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F9BCB" w14:textId="77777777" w:rsidR="00770D30" w:rsidRDefault="00E94BEB" w:rsidP="00C72DFE">
      <w:pPr>
        <w:pStyle w:val="1"/>
      </w:pPr>
      <w:bookmarkStart w:id="0" w:name="_GoBack"/>
      <w:bookmarkEnd w:id="0"/>
      <w:r>
        <w:t>《</w:t>
      </w:r>
      <w:r w:rsidR="00B906CB" w:rsidRPr="00B906CB">
        <w:rPr>
          <w:rFonts w:hint="eastAsia"/>
        </w:rPr>
        <w:t>大规模集成电路制造工艺</w:t>
      </w:r>
      <w:r>
        <w:t>》课程教学大纲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94BEB" w:rsidRPr="00997A0E" w14:paraId="6FB71095" w14:textId="77777777" w:rsidTr="00E94BEB">
        <w:tc>
          <w:tcPr>
            <w:tcW w:w="4148" w:type="dxa"/>
          </w:tcPr>
          <w:p w14:paraId="41F891E3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课程名称：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大规模集成电路制造工艺</w:t>
            </w:r>
          </w:p>
        </w:tc>
        <w:tc>
          <w:tcPr>
            <w:tcW w:w="4148" w:type="dxa"/>
          </w:tcPr>
          <w:p w14:paraId="780194D1" w14:textId="4DADCB01" w:rsidR="00E94BEB" w:rsidRPr="00A76F4B" w:rsidRDefault="00E94BEB" w:rsidP="002F546F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课程代码：</w:t>
            </w:r>
            <w:r w:rsidR="0075635F">
              <w:rPr>
                <w:rFonts w:ascii="Times New Roman" w:hAnsi="Times New Roman" w:cs="Times New Roman"/>
                <w:sz w:val="24"/>
                <w:szCs w:val="24"/>
              </w:rPr>
              <w:t>ICSW2006</w:t>
            </w:r>
          </w:p>
        </w:tc>
      </w:tr>
      <w:tr w:rsidR="00E94BEB" w:rsidRPr="00997A0E" w14:paraId="7F328DD1" w14:textId="77777777" w:rsidTr="003F6655">
        <w:tc>
          <w:tcPr>
            <w:tcW w:w="8296" w:type="dxa"/>
            <w:gridSpan w:val="2"/>
          </w:tcPr>
          <w:p w14:paraId="5D040B4E" w14:textId="06FF811D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英文名称：</w:t>
            </w:r>
            <w:r w:rsidR="00BD503A">
              <w:rPr>
                <w:rFonts w:ascii="Times New Roman" w:hAnsi="Times New Roman" w:cs="Times New Roman"/>
                <w:sz w:val="24"/>
              </w:rPr>
              <w:t>VLSI Manufacturing Technology</w:t>
            </w:r>
          </w:p>
        </w:tc>
      </w:tr>
      <w:tr w:rsidR="00E94BEB" w:rsidRPr="00997A0E" w14:paraId="45E77E0D" w14:textId="77777777" w:rsidTr="00E94BEB">
        <w:tc>
          <w:tcPr>
            <w:tcW w:w="4148" w:type="dxa"/>
          </w:tcPr>
          <w:p w14:paraId="51778D00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课程性质：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专业</w:t>
            </w:r>
            <w:r w:rsidR="009C44D3" w:rsidRPr="00A76F4B">
              <w:rPr>
                <w:rFonts w:ascii="Times New Roman" w:hAnsi="Times New Roman" w:cs="Times New Roman"/>
                <w:sz w:val="24"/>
              </w:rPr>
              <w:t>必修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课</w:t>
            </w:r>
          </w:p>
        </w:tc>
        <w:tc>
          <w:tcPr>
            <w:tcW w:w="4148" w:type="dxa"/>
          </w:tcPr>
          <w:p w14:paraId="72691F6D" w14:textId="1308F35B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学分</w:t>
            </w:r>
            <w:r w:rsidRPr="00A76F4B">
              <w:rPr>
                <w:rFonts w:ascii="Times New Roman" w:hAnsi="Times New Roman" w:cs="Times New Roman"/>
                <w:sz w:val="24"/>
              </w:rPr>
              <w:t>/</w:t>
            </w:r>
            <w:r w:rsidRPr="00A76F4B">
              <w:rPr>
                <w:rFonts w:ascii="Times New Roman" w:hAnsi="Times New Roman" w:cs="Times New Roman"/>
                <w:sz w:val="24"/>
              </w:rPr>
              <w:t>学时：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3/</w:t>
            </w:r>
            <w:r w:rsidR="00BD503A">
              <w:rPr>
                <w:rFonts w:ascii="Times New Roman" w:hAnsi="Times New Roman" w:cs="Times New Roman"/>
                <w:sz w:val="24"/>
              </w:rPr>
              <w:t>54</w:t>
            </w:r>
          </w:p>
        </w:tc>
      </w:tr>
      <w:tr w:rsidR="00E94BEB" w:rsidRPr="00997A0E" w14:paraId="732B5AFF" w14:textId="77777777" w:rsidTr="00E94BEB">
        <w:tc>
          <w:tcPr>
            <w:tcW w:w="4148" w:type="dxa"/>
          </w:tcPr>
          <w:p w14:paraId="5CDB9076" w14:textId="596C97EA" w:rsidR="00E94BEB" w:rsidRPr="00A76F4B" w:rsidRDefault="00E94BEB" w:rsidP="009C44D3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开课学期：</w:t>
            </w:r>
            <w:r w:rsidR="00BD503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48" w:type="dxa"/>
          </w:tcPr>
          <w:p w14:paraId="6E41F39A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94BEB" w:rsidRPr="00997A0E" w14:paraId="27FA37E0" w14:textId="77777777" w:rsidTr="00A90CEB">
        <w:tc>
          <w:tcPr>
            <w:tcW w:w="8296" w:type="dxa"/>
            <w:gridSpan w:val="2"/>
          </w:tcPr>
          <w:p w14:paraId="614ED2CF" w14:textId="22DDFF15" w:rsidR="00E94BEB" w:rsidRPr="00A76F4B" w:rsidRDefault="00E94BEB" w:rsidP="009C44D3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适用专业：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微电子</w:t>
            </w:r>
            <w:r w:rsidR="009C44D3" w:rsidRPr="00A76F4B">
              <w:rPr>
                <w:rFonts w:ascii="Times New Roman" w:hAnsi="Times New Roman" w:cs="Times New Roman"/>
                <w:sz w:val="24"/>
              </w:rPr>
              <w:t>科学与工程、电子科学与技术</w:t>
            </w:r>
            <w:r w:rsidR="0075635F">
              <w:rPr>
                <w:rFonts w:ascii="Times New Roman" w:hAnsi="Times New Roman" w:cs="Times New Roman"/>
                <w:sz w:val="24"/>
              </w:rPr>
              <w:t>、</w:t>
            </w:r>
            <w:r w:rsidR="0075635F">
              <w:rPr>
                <w:rFonts w:ascii="Times New Roman" w:hAnsi="Times New Roman" w:cs="Times New Roman" w:hint="eastAsia"/>
                <w:sz w:val="24"/>
              </w:rPr>
              <w:t>集成电路设计与集成系统</w:t>
            </w:r>
          </w:p>
        </w:tc>
      </w:tr>
      <w:tr w:rsidR="00E94BEB" w:rsidRPr="00997A0E" w14:paraId="04770E15" w14:textId="77777777" w:rsidTr="000B2EE0">
        <w:tc>
          <w:tcPr>
            <w:tcW w:w="8296" w:type="dxa"/>
            <w:gridSpan w:val="2"/>
          </w:tcPr>
          <w:p w14:paraId="453E5CB3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先修课程：</w:t>
            </w:r>
            <w:r w:rsidR="009C44D3" w:rsidRPr="00A76F4B">
              <w:rPr>
                <w:rFonts w:ascii="Times New Roman" w:hAnsi="Times New Roman" w:cs="Times New Roman"/>
                <w:sz w:val="24"/>
              </w:rPr>
              <w:t>半导体物理与固体物理基础、半导体器件物理</w:t>
            </w:r>
          </w:p>
        </w:tc>
      </w:tr>
      <w:tr w:rsidR="00E94BEB" w:rsidRPr="00997A0E" w14:paraId="20B968ED" w14:textId="77777777" w:rsidTr="00397A31">
        <w:tc>
          <w:tcPr>
            <w:tcW w:w="8296" w:type="dxa"/>
            <w:gridSpan w:val="2"/>
          </w:tcPr>
          <w:p w14:paraId="6663E0F1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后续课程：</w:t>
            </w:r>
            <w:r w:rsidR="009C44D3" w:rsidRPr="00A76F4B">
              <w:rPr>
                <w:rFonts w:ascii="Times New Roman" w:hAnsi="Times New Roman" w:cs="Times New Roman"/>
                <w:sz w:val="24"/>
              </w:rPr>
              <w:t>工艺模拟与器件模拟</w:t>
            </w:r>
          </w:p>
        </w:tc>
      </w:tr>
      <w:tr w:rsidR="00E94BEB" w:rsidRPr="00997A0E" w14:paraId="013F6001" w14:textId="77777777" w:rsidTr="00E94BEB">
        <w:tc>
          <w:tcPr>
            <w:tcW w:w="4148" w:type="dxa"/>
          </w:tcPr>
          <w:p w14:paraId="03FB0ABE" w14:textId="6443C3AC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开课单位：</w:t>
            </w:r>
            <w:r w:rsidR="0075635F">
              <w:rPr>
                <w:rFonts w:ascii="Times New Roman" w:hAnsi="Times New Roman" w:cs="Times New Roman"/>
                <w:sz w:val="24"/>
              </w:rPr>
              <w:t>未来科学与工程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学院</w:t>
            </w:r>
          </w:p>
        </w:tc>
        <w:tc>
          <w:tcPr>
            <w:tcW w:w="4148" w:type="dxa"/>
          </w:tcPr>
          <w:p w14:paraId="50D7C8CE" w14:textId="3C740A5D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课程负责人：</w:t>
            </w:r>
            <w:r w:rsidR="0075635F" w:rsidRPr="0075635F">
              <w:rPr>
                <w:rFonts w:ascii="Times New Roman" w:hAnsi="Times New Roman" w:cs="Times New Roman" w:hint="eastAsia"/>
                <w:sz w:val="24"/>
              </w:rPr>
              <w:t>王胜</w:t>
            </w:r>
            <w:r w:rsidR="0075635F" w:rsidRPr="0075635F">
              <w:rPr>
                <w:rFonts w:ascii="Times New Roman" w:hAnsi="Times New Roman" w:cs="Times New Roman" w:hint="eastAsia"/>
                <w:sz w:val="24"/>
              </w:rPr>
              <w:t>/</w:t>
            </w:r>
            <w:r w:rsidR="0075635F" w:rsidRPr="0075635F">
              <w:rPr>
                <w:rFonts w:ascii="Times New Roman" w:hAnsi="Times New Roman" w:cs="Times New Roman" w:hint="eastAsia"/>
                <w:sz w:val="24"/>
              </w:rPr>
              <w:t>王明湘</w:t>
            </w:r>
          </w:p>
        </w:tc>
      </w:tr>
      <w:tr w:rsidR="00E94BEB" w:rsidRPr="00997A0E" w14:paraId="0CD980B2" w14:textId="77777777" w:rsidTr="00E94BEB">
        <w:tc>
          <w:tcPr>
            <w:tcW w:w="4148" w:type="dxa"/>
          </w:tcPr>
          <w:p w14:paraId="7752BFAE" w14:textId="77777777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大纲执笔人：</w:t>
            </w:r>
            <w:r w:rsidR="0056175B" w:rsidRPr="00A76F4B">
              <w:rPr>
                <w:rFonts w:ascii="Times New Roman" w:hAnsi="Times New Roman" w:cs="Times New Roman"/>
                <w:sz w:val="24"/>
              </w:rPr>
              <w:t>王明湘</w:t>
            </w:r>
          </w:p>
        </w:tc>
        <w:tc>
          <w:tcPr>
            <w:tcW w:w="4148" w:type="dxa"/>
          </w:tcPr>
          <w:p w14:paraId="3C9074B1" w14:textId="70CF83A3" w:rsidR="00E94BEB" w:rsidRPr="00A76F4B" w:rsidRDefault="00E94BEB" w:rsidP="00997A0E">
            <w:pPr>
              <w:spacing w:line="300" w:lineRule="auto"/>
              <w:rPr>
                <w:rFonts w:ascii="Times New Roman" w:hAnsi="Times New Roman" w:cs="Times New Roman"/>
                <w:sz w:val="24"/>
              </w:rPr>
            </w:pPr>
            <w:r w:rsidRPr="00A76F4B">
              <w:rPr>
                <w:rFonts w:ascii="Times New Roman" w:hAnsi="Times New Roman" w:cs="Times New Roman"/>
                <w:sz w:val="24"/>
              </w:rPr>
              <w:t>大纲审核人：</w:t>
            </w:r>
            <w:r w:rsidR="00A76F4B" w:rsidRPr="00A76F4B">
              <w:rPr>
                <w:rFonts w:ascii="Times New Roman" w:hAnsi="Times New Roman" w:cs="Times New Roman"/>
                <w:sz w:val="24"/>
              </w:rPr>
              <w:t>张冬利</w:t>
            </w:r>
          </w:p>
        </w:tc>
      </w:tr>
    </w:tbl>
    <w:p w14:paraId="0F2AF0B4" w14:textId="5F263BC0" w:rsidR="00E35590" w:rsidRDefault="00E94BEB" w:rsidP="00E35590">
      <w:pPr>
        <w:pStyle w:val="2"/>
        <w:numPr>
          <w:ilvl w:val="0"/>
          <w:numId w:val="2"/>
        </w:numPr>
      </w:pPr>
      <w:r>
        <w:t>课程性质和</w:t>
      </w:r>
      <w:r w:rsidR="005224C6">
        <w:t>课程目标</w:t>
      </w:r>
    </w:p>
    <w:p w14:paraId="7D60DA2A" w14:textId="0E5836D1" w:rsidR="00997A0E" w:rsidRDefault="00997A0E" w:rsidP="00997A0E">
      <w:r w:rsidRPr="002F546F">
        <w:rPr>
          <w:b/>
        </w:rPr>
        <w:t>课程性质：</w:t>
      </w:r>
      <w:r w:rsidR="00AA285D">
        <w:rPr>
          <w:rFonts w:hint="eastAsia"/>
          <w:b/>
        </w:rPr>
        <w:t>《</w:t>
      </w:r>
      <w:r w:rsidR="00AA285D" w:rsidRPr="00AA1D7D">
        <w:rPr>
          <w:rFonts w:hint="eastAsia"/>
        </w:rPr>
        <w:t>大规模集成电路制造工艺</w:t>
      </w:r>
      <w:r w:rsidR="00AA285D">
        <w:rPr>
          <w:rFonts w:hint="eastAsia"/>
          <w:b/>
        </w:rPr>
        <w:t>》</w:t>
      </w:r>
      <w:r w:rsidR="00AA1D7D">
        <w:rPr>
          <w:rFonts w:hint="eastAsia"/>
        </w:rPr>
        <w:t>是</w:t>
      </w:r>
      <w:r w:rsidR="00AA285D" w:rsidRPr="006860DA">
        <w:rPr>
          <w:rFonts w:hAnsi="SimSun" w:hint="eastAsia"/>
        </w:rPr>
        <w:t>微电子科学与工程和电子科学与技术专业的一门专业必修课</w:t>
      </w:r>
      <w:r w:rsidR="00AA1D7D">
        <w:rPr>
          <w:rFonts w:hint="eastAsia"/>
        </w:rPr>
        <w:t>，</w:t>
      </w:r>
      <w:r w:rsidR="00B02B87">
        <w:rPr>
          <w:rFonts w:hint="eastAsia"/>
        </w:rPr>
        <w:t>同时也</w:t>
      </w:r>
      <w:r w:rsidR="00AA1D7D">
        <w:rPr>
          <w:rFonts w:hint="eastAsia"/>
        </w:rPr>
        <w:t>是</w:t>
      </w:r>
      <w:r w:rsidR="00AA285D">
        <w:rPr>
          <w:rFonts w:hint="eastAsia"/>
        </w:rPr>
        <w:t>两个</w:t>
      </w:r>
      <w:r w:rsidR="00AA1D7D">
        <w:rPr>
          <w:rFonts w:hint="eastAsia"/>
        </w:rPr>
        <w:t>专业</w:t>
      </w:r>
      <w:r w:rsidR="00AA285D">
        <w:rPr>
          <w:rFonts w:hint="eastAsia"/>
        </w:rPr>
        <w:t>的必修</w:t>
      </w:r>
      <w:r w:rsidR="00AA1D7D">
        <w:rPr>
          <w:rFonts w:hint="eastAsia"/>
        </w:rPr>
        <w:t>主干课程。</w:t>
      </w:r>
      <w:r w:rsidR="00AA285D" w:rsidRPr="006860DA">
        <w:rPr>
          <w:rFonts w:hAnsi="SimSun" w:hint="eastAsia"/>
        </w:rPr>
        <w:t>是器件模拟与工艺模拟等课程的前导课程</w:t>
      </w:r>
      <w:r w:rsidR="0001466E">
        <w:rPr>
          <w:rFonts w:hAnsi="SimSun" w:hint="eastAsia"/>
        </w:rPr>
        <w:t>。</w:t>
      </w:r>
      <w:r>
        <w:t>本课程旨在让学生初步掌握</w:t>
      </w:r>
      <w:r w:rsidR="00AA1D7D">
        <w:rPr>
          <w:rFonts w:hint="eastAsia"/>
        </w:rPr>
        <w:t>大规模集成电路制造中</w:t>
      </w:r>
      <w:r w:rsidR="008E2EE3">
        <w:rPr>
          <w:rFonts w:hint="eastAsia"/>
        </w:rPr>
        <w:t>各项</w:t>
      </w:r>
      <w:r w:rsidR="00AA1D7D">
        <w:rPr>
          <w:rFonts w:hint="eastAsia"/>
        </w:rPr>
        <w:t>基本工艺</w:t>
      </w:r>
      <w:r w:rsidR="008E2EE3">
        <w:rPr>
          <w:rFonts w:hint="eastAsia"/>
        </w:rPr>
        <w:t>技术的原理，以及</w:t>
      </w:r>
      <w:r w:rsidR="0001466E">
        <w:rPr>
          <w:rFonts w:hint="eastAsia"/>
        </w:rPr>
        <w:t>大规模</w:t>
      </w:r>
      <w:r w:rsidR="008E2EE3">
        <w:rPr>
          <w:rFonts w:hint="eastAsia"/>
        </w:rPr>
        <w:t>CMOS</w:t>
      </w:r>
      <w:r w:rsidR="008E2EE3">
        <w:rPr>
          <w:rFonts w:hint="eastAsia"/>
        </w:rPr>
        <w:t>和</w:t>
      </w:r>
      <w:r w:rsidR="008E2EE3">
        <w:rPr>
          <w:rFonts w:hint="eastAsia"/>
        </w:rPr>
        <w:t>BJT</w:t>
      </w:r>
      <w:r w:rsidR="0001466E">
        <w:rPr>
          <w:rFonts w:hint="eastAsia"/>
        </w:rPr>
        <w:t>集成</w:t>
      </w:r>
      <w:r w:rsidR="008E2EE3">
        <w:rPr>
          <w:rFonts w:hint="eastAsia"/>
        </w:rPr>
        <w:t>电路</w:t>
      </w:r>
      <w:r w:rsidR="0001466E">
        <w:rPr>
          <w:rFonts w:hint="eastAsia"/>
        </w:rPr>
        <w:t>芯片</w:t>
      </w:r>
      <w:r w:rsidR="008E2EE3">
        <w:rPr>
          <w:rFonts w:hint="eastAsia"/>
        </w:rPr>
        <w:t>的制造流程。</w:t>
      </w:r>
    </w:p>
    <w:p w14:paraId="079E86FB" w14:textId="77777777" w:rsidR="002F546F" w:rsidRPr="0001466E" w:rsidRDefault="002F546F" w:rsidP="00997A0E">
      <w:pPr>
        <w:rPr>
          <w:b/>
        </w:rPr>
      </w:pPr>
    </w:p>
    <w:p w14:paraId="67ACF943" w14:textId="1D9D03EE" w:rsidR="00B906CB" w:rsidRDefault="005224C6" w:rsidP="00997A0E">
      <w:r>
        <w:rPr>
          <w:b/>
        </w:rPr>
        <w:t>课程目标</w:t>
      </w:r>
      <w:r w:rsidR="00997A0E">
        <w:t>：</w:t>
      </w:r>
      <w:r w:rsidR="00B906CB" w:rsidRPr="008E2EE3">
        <w:rPr>
          <w:rFonts w:ascii="Calibri" w:eastAsia="SimSun" w:hAnsi="Calibri" w:cs="Times New Roman" w:hint="eastAsia"/>
        </w:rPr>
        <w:t>本课程</w:t>
      </w:r>
      <w:r w:rsidR="008E2EE3" w:rsidRPr="008E2EE3">
        <w:rPr>
          <w:rFonts w:hint="eastAsia"/>
        </w:rPr>
        <w:t>讲授集成电路</w:t>
      </w:r>
      <w:r w:rsidR="00B906CB" w:rsidRPr="008E2EE3">
        <w:rPr>
          <w:rFonts w:ascii="Calibri" w:eastAsia="SimSun" w:hAnsi="Calibri" w:cs="Times New Roman" w:hint="eastAsia"/>
        </w:rPr>
        <w:t>制造</w:t>
      </w:r>
      <w:r w:rsidR="008E2EE3" w:rsidRPr="008E2EE3">
        <w:rPr>
          <w:rFonts w:hint="eastAsia"/>
        </w:rPr>
        <w:t>涉及的各项基本工艺技术</w:t>
      </w:r>
      <w:r w:rsidR="00B906CB" w:rsidRPr="008E2EE3">
        <w:rPr>
          <w:rFonts w:ascii="Calibri" w:eastAsia="SimSun" w:hAnsi="Calibri" w:cs="Times New Roman" w:hint="eastAsia"/>
        </w:rPr>
        <w:t>的基本原理，</w:t>
      </w:r>
      <w:r w:rsidR="008E2EE3" w:rsidRPr="008E2EE3">
        <w:rPr>
          <w:rFonts w:hint="eastAsia"/>
        </w:rPr>
        <w:t>并基于</w:t>
      </w:r>
      <w:r w:rsidR="008E2EE3" w:rsidRPr="008E2EE3">
        <w:rPr>
          <w:rFonts w:hint="eastAsia"/>
        </w:rPr>
        <w:t>CMOS</w:t>
      </w:r>
      <w:r w:rsidR="008E2EE3" w:rsidRPr="008E2EE3">
        <w:rPr>
          <w:rFonts w:hint="eastAsia"/>
        </w:rPr>
        <w:t>和</w:t>
      </w:r>
      <w:r w:rsidR="008E2EE3" w:rsidRPr="008E2EE3">
        <w:rPr>
          <w:rFonts w:hint="eastAsia"/>
        </w:rPr>
        <w:t>BJT</w:t>
      </w:r>
      <w:r w:rsidR="008E2EE3" w:rsidRPr="008E2EE3">
        <w:rPr>
          <w:rFonts w:hint="eastAsia"/>
        </w:rPr>
        <w:t>电路讲授工艺集成</w:t>
      </w:r>
      <w:r w:rsidR="008E2EE3">
        <w:rPr>
          <w:rFonts w:hint="eastAsia"/>
        </w:rPr>
        <w:t>的方法和具体流程。</w:t>
      </w:r>
    </w:p>
    <w:p w14:paraId="71E37460" w14:textId="157025EF" w:rsidR="00997A0E" w:rsidRDefault="00A45B8C" w:rsidP="00997A0E">
      <w:bookmarkStart w:id="1" w:name="_Hlk49008392"/>
      <w:r>
        <w:t>本课程的具体</w:t>
      </w:r>
      <w:r w:rsidR="005224C6">
        <w:t>课程目标</w:t>
      </w:r>
      <w:r>
        <w:t>如下：</w:t>
      </w:r>
    </w:p>
    <w:p w14:paraId="3DF47C70" w14:textId="77777777" w:rsidR="00A45B8C" w:rsidRDefault="00A25B3C" w:rsidP="00A45B8C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掌握</w:t>
      </w:r>
      <w:r w:rsidRPr="008E2EE3">
        <w:rPr>
          <w:rFonts w:hint="eastAsia"/>
        </w:rPr>
        <w:t>集成电路</w:t>
      </w:r>
      <w:r w:rsidRPr="008E2EE3">
        <w:rPr>
          <w:rFonts w:ascii="Calibri" w:eastAsia="SimSun" w:hAnsi="Calibri" w:cs="Times New Roman" w:hint="eastAsia"/>
        </w:rPr>
        <w:t>制造</w:t>
      </w:r>
      <w:r w:rsidRPr="008E2EE3">
        <w:rPr>
          <w:rFonts w:hint="eastAsia"/>
        </w:rPr>
        <w:t>涉及的各项基本工艺技术</w:t>
      </w:r>
      <w:r w:rsidRPr="008E2EE3">
        <w:rPr>
          <w:rFonts w:ascii="Calibri" w:eastAsia="SimSun" w:hAnsi="Calibri" w:cs="Times New Roman" w:hint="eastAsia"/>
        </w:rPr>
        <w:t>的基本原理</w:t>
      </w:r>
      <w:r>
        <w:rPr>
          <w:rFonts w:hint="eastAsia"/>
        </w:rPr>
        <w:t>；</w:t>
      </w:r>
    </w:p>
    <w:p w14:paraId="6756AE60" w14:textId="7954D81F" w:rsidR="00A45B8C" w:rsidRDefault="00A25B3C" w:rsidP="00A45B8C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掌握</w:t>
      </w:r>
      <w:r w:rsidR="00DD2D9D">
        <w:rPr>
          <w:rFonts w:hint="eastAsia"/>
        </w:rPr>
        <w:t>典型</w:t>
      </w:r>
      <w:r>
        <w:rPr>
          <w:rFonts w:hint="eastAsia"/>
        </w:rPr>
        <w:t>CMOS</w:t>
      </w:r>
      <w:r>
        <w:rPr>
          <w:rFonts w:hint="eastAsia"/>
        </w:rPr>
        <w:t>和</w:t>
      </w:r>
      <w:r>
        <w:rPr>
          <w:rFonts w:hint="eastAsia"/>
        </w:rPr>
        <w:t>BJT</w:t>
      </w:r>
      <w:r w:rsidR="00DD2D9D">
        <w:rPr>
          <w:rFonts w:hint="eastAsia"/>
        </w:rPr>
        <w:t>集成</w:t>
      </w:r>
      <w:r>
        <w:rPr>
          <w:rFonts w:hint="eastAsia"/>
        </w:rPr>
        <w:t>电路的</w:t>
      </w:r>
      <w:r w:rsidR="00DD2D9D">
        <w:rPr>
          <w:rFonts w:hint="eastAsia"/>
        </w:rPr>
        <w:t>基本</w:t>
      </w:r>
      <w:r>
        <w:rPr>
          <w:rFonts w:hint="eastAsia"/>
        </w:rPr>
        <w:t>流程</w:t>
      </w:r>
      <w:r w:rsidR="00DD2D9D">
        <w:rPr>
          <w:rFonts w:hint="eastAsia"/>
        </w:rPr>
        <w:t>和工艺集成</w:t>
      </w:r>
      <w:r w:rsidR="00A45B8C">
        <w:t>；</w:t>
      </w:r>
    </w:p>
    <w:p w14:paraId="036C82FA" w14:textId="77777777" w:rsidR="00A45B8C" w:rsidRDefault="00A45B8C" w:rsidP="00A45B8C">
      <w:pPr>
        <w:pStyle w:val="a4"/>
        <w:numPr>
          <w:ilvl w:val="0"/>
          <w:numId w:val="3"/>
        </w:numPr>
        <w:ind w:firstLineChars="0"/>
      </w:pPr>
      <w:r>
        <w:t>能</w:t>
      </w:r>
      <w:r w:rsidR="00A25B3C">
        <w:rPr>
          <w:rFonts w:hint="eastAsia"/>
        </w:rPr>
        <w:t>利用工艺仿真软件，基于合理的工艺流程，完成</w:t>
      </w:r>
      <w:r w:rsidR="00A25B3C">
        <w:rPr>
          <w:rFonts w:hint="eastAsia"/>
        </w:rPr>
        <w:t>MOSFET</w:t>
      </w:r>
      <w:r w:rsidR="00A25B3C">
        <w:rPr>
          <w:rFonts w:hint="eastAsia"/>
        </w:rPr>
        <w:t>和</w:t>
      </w:r>
      <w:r w:rsidR="00A25B3C">
        <w:rPr>
          <w:rFonts w:hint="eastAsia"/>
        </w:rPr>
        <w:t>BJT</w:t>
      </w:r>
      <w:r w:rsidR="00A25B3C">
        <w:rPr>
          <w:rFonts w:hint="eastAsia"/>
        </w:rPr>
        <w:t>器件的仿真</w:t>
      </w:r>
      <w:r>
        <w:t>；</w:t>
      </w:r>
    </w:p>
    <w:p w14:paraId="74E96C16" w14:textId="2E708037" w:rsidR="00A25B3C" w:rsidRDefault="00A45B8C" w:rsidP="00A45B8C">
      <w:pPr>
        <w:pStyle w:val="a4"/>
        <w:numPr>
          <w:ilvl w:val="0"/>
          <w:numId w:val="3"/>
        </w:numPr>
        <w:ind w:firstLineChars="0"/>
      </w:pPr>
      <w:r>
        <w:t>能</w:t>
      </w:r>
      <w:r w:rsidR="00A25B3C">
        <w:rPr>
          <w:rFonts w:hint="eastAsia"/>
        </w:rPr>
        <w:t>利用工艺仿真软件，观察工艺参数对于器件特性的影响，</w:t>
      </w:r>
      <w:r w:rsidR="00B7418A">
        <w:rPr>
          <w:rFonts w:hint="eastAsia"/>
        </w:rPr>
        <w:t>并对</w:t>
      </w:r>
      <w:r w:rsidR="00A25B3C">
        <w:rPr>
          <w:rFonts w:hint="eastAsia"/>
        </w:rPr>
        <w:t>工艺</w:t>
      </w:r>
      <w:r w:rsidR="00B7418A">
        <w:rPr>
          <w:rFonts w:hint="eastAsia"/>
        </w:rPr>
        <w:t>参数进行</w:t>
      </w:r>
      <w:r>
        <w:t>优化</w:t>
      </w:r>
      <w:r w:rsidR="00A25B3C">
        <w:rPr>
          <w:rFonts w:hint="eastAsia"/>
        </w:rPr>
        <w:t>；</w:t>
      </w:r>
    </w:p>
    <w:p w14:paraId="39E47BD5" w14:textId="03C37F5A" w:rsidR="00A45B8C" w:rsidRDefault="00A25B3C" w:rsidP="00A45B8C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正确认识集成电路制造行业重要意义、发展规律和未来发展趋势</w:t>
      </w:r>
      <w:r w:rsidR="00A45B8C">
        <w:t>。</w:t>
      </w:r>
    </w:p>
    <w:bookmarkEnd w:id="1"/>
    <w:p w14:paraId="7DF95125" w14:textId="5E0C7ABD" w:rsidR="00C104A4" w:rsidRDefault="00C104A4" w:rsidP="00C104A4"/>
    <w:p w14:paraId="2D99B6B6" w14:textId="2D05246E" w:rsidR="00C104A4" w:rsidRPr="001E25DC" w:rsidRDefault="00C104A4" w:rsidP="001E25DC">
      <w:pPr>
        <w:pStyle w:val="2"/>
        <w:numPr>
          <w:ilvl w:val="0"/>
          <w:numId w:val="2"/>
        </w:numPr>
      </w:pPr>
      <w:r w:rsidRPr="001E25DC">
        <w:t>课程目标与毕业要求的对应关系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998"/>
        <w:gridCol w:w="1531"/>
      </w:tblGrid>
      <w:tr w:rsidR="00C104A4" w:rsidRPr="00C80B63" w14:paraId="7D1CDC1C" w14:textId="77777777" w:rsidTr="00DE63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2D3E" w14:textId="77777777" w:rsidR="00C104A4" w:rsidRPr="006860DA" w:rsidRDefault="00C104A4" w:rsidP="00DE6392">
            <w:pPr>
              <w:rPr>
                <w:rFonts w:hAnsi="SimSun"/>
              </w:rPr>
            </w:pPr>
            <w:r w:rsidRPr="006860DA">
              <w:rPr>
                <w:rFonts w:hAnsi="SimSun" w:hint="eastAsia"/>
              </w:rPr>
              <w:t>毕业要求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E83" w14:textId="77777777" w:rsidR="00C104A4" w:rsidRPr="006860DA" w:rsidRDefault="00C104A4" w:rsidP="00DE6392">
            <w:pPr>
              <w:rPr>
                <w:rFonts w:hAnsi="SimSun"/>
              </w:rPr>
            </w:pPr>
            <w:r w:rsidRPr="006860DA">
              <w:rPr>
                <w:rFonts w:hAnsi="SimSun" w:hint="eastAsia"/>
              </w:rPr>
              <w:t>指标点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5B1" w14:textId="77777777" w:rsidR="00C104A4" w:rsidRPr="006860DA" w:rsidRDefault="00C104A4" w:rsidP="00DE6392">
            <w:pPr>
              <w:rPr>
                <w:rFonts w:hAnsi="SimSun"/>
              </w:rPr>
            </w:pPr>
            <w:r w:rsidRPr="006860DA">
              <w:rPr>
                <w:rFonts w:hAnsi="SimSun" w:hint="eastAsia"/>
              </w:rPr>
              <w:t>课程目标</w:t>
            </w:r>
          </w:p>
        </w:tc>
      </w:tr>
      <w:tr w:rsidR="00C104A4" w:rsidRPr="00C80B63" w14:paraId="1BBF29B6" w14:textId="77777777" w:rsidTr="00DE6392">
        <w:trPr>
          <w:trHeight w:val="9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52531" w14:textId="77777777" w:rsidR="00C104A4" w:rsidRPr="006860DA" w:rsidRDefault="00C104A4" w:rsidP="00DE6392">
            <w:pPr>
              <w:rPr>
                <w:rFonts w:hAnsi="SimSun"/>
              </w:rPr>
            </w:pPr>
            <w:bookmarkStart w:id="2" w:name="_Hlk49008420"/>
            <w:r w:rsidRPr="006860DA">
              <w:rPr>
                <w:rFonts w:hAnsi="SimSun"/>
              </w:rPr>
              <w:t>1</w:t>
            </w:r>
            <w:r w:rsidRPr="006860DA">
              <w:rPr>
                <w:rFonts w:hAnsi="SimSun" w:hint="eastAsia"/>
              </w:rPr>
              <w:t>．工程知识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0AEEE" w14:textId="1CDA75A3" w:rsidR="00C104A4" w:rsidRPr="00724872" w:rsidRDefault="00724872" w:rsidP="00DE6392">
            <w:pPr>
              <w:rPr>
                <w:rFonts w:hAnsi="SimSun"/>
                <w:color w:val="000000"/>
              </w:rPr>
            </w:pPr>
            <w:r w:rsidRPr="00724872">
              <w:rPr>
                <w:rFonts w:hAnsi="SimSun"/>
                <w:color w:val="000000"/>
              </w:rPr>
              <w:t>1.3</w:t>
            </w:r>
            <w:r w:rsidRPr="00724872">
              <w:rPr>
                <w:rFonts w:hAnsi="SimSun"/>
                <w:color w:val="000000"/>
              </w:rPr>
              <w:t>掌握</w:t>
            </w:r>
            <w:r w:rsidRPr="00724872">
              <w:rPr>
                <w:rFonts w:hAnsi="SimSun" w:hint="eastAsia"/>
                <w:color w:val="000000"/>
              </w:rPr>
              <w:t>电子科学与技术相关</w:t>
            </w:r>
            <w:r w:rsidRPr="00724872">
              <w:rPr>
                <w:rFonts w:hAnsi="SimSun"/>
                <w:color w:val="000000"/>
              </w:rPr>
              <w:t>工程基础知识，能用于分析工程问题中的</w:t>
            </w:r>
            <w:r w:rsidRPr="00724872">
              <w:rPr>
                <w:rFonts w:hAnsi="SimSun" w:hint="eastAsia"/>
                <w:color w:val="000000"/>
              </w:rPr>
              <w:t>器件、</w:t>
            </w:r>
            <w:r w:rsidRPr="00724872">
              <w:rPr>
                <w:rFonts w:hAnsi="SimSun"/>
                <w:color w:val="000000"/>
              </w:rPr>
              <w:t>电路、电磁场及信号问题。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3AA0A" w14:textId="6E715151" w:rsidR="00C104A4" w:rsidRPr="00291437" w:rsidRDefault="005224C6" w:rsidP="00DE6392">
            <w:pPr>
              <w:rPr>
                <w:rFonts w:hAnsi="SimSun"/>
              </w:rPr>
            </w:pPr>
            <w:r>
              <w:rPr>
                <w:rFonts w:hAnsi="SimSun" w:hint="eastAsia"/>
              </w:rPr>
              <w:t>课程目标</w:t>
            </w:r>
            <w:r w:rsidR="00C104A4" w:rsidRPr="00291437">
              <w:rPr>
                <w:rFonts w:hAnsi="SimSun" w:hint="eastAsia"/>
              </w:rPr>
              <w:t>1</w:t>
            </w:r>
            <w:r w:rsidR="00DD2D9D" w:rsidRPr="00291437">
              <w:rPr>
                <w:rFonts w:hAnsi="SimSun" w:hint="eastAsia"/>
              </w:rPr>
              <w:t>，</w:t>
            </w:r>
            <w:r w:rsidR="00DD2D9D" w:rsidRPr="00291437">
              <w:rPr>
                <w:rFonts w:hAnsi="SimSun" w:hint="eastAsia"/>
              </w:rPr>
              <w:t>5</w:t>
            </w:r>
          </w:p>
        </w:tc>
      </w:tr>
      <w:tr w:rsidR="00C104A4" w:rsidRPr="00C80B63" w14:paraId="1A674398" w14:textId="77777777" w:rsidTr="00DE6392">
        <w:trPr>
          <w:trHeight w:val="6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EA0F" w14:textId="77777777" w:rsidR="00C104A4" w:rsidRPr="006860DA" w:rsidRDefault="00C104A4" w:rsidP="00DE6392">
            <w:pPr>
              <w:rPr>
                <w:rFonts w:hAnsi="SimSun"/>
              </w:rPr>
            </w:pPr>
            <w:r w:rsidRPr="006860DA">
              <w:rPr>
                <w:rFonts w:hAnsi="SimSun"/>
              </w:rPr>
              <w:t>2</w:t>
            </w:r>
            <w:r w:rsidRPr="006860DA">
              <w:rPr>
                <w:rFonts w:hAnsi="SimSun" w:hint="eastAsia"/>
              </w:rPr>
              <w:t>．问题分析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0B1A" w14:textId="4339DE5D" w:rsidR="00C104A4" w:rsidRPr="00053FF6" w:rsidRDefault="00053FF6" w:rsidP="00DE6392">
            <w:pPr>
              <w:rPr>
                <w:rFonts w:hAnsi="SimSun"/>
                <w:color w:val="000000"/>
              </w:rPr>
            </w:pPr>
            <w:r w:rsidRPr="00053FF6">
              <w:rPr>
                <w:rFonts w:hAnsi="SimSun"/>
                <w:color w:val="000000"/>
              </w:rPr>
              <w:t>2.3</w:t>
            </w:r>
            <w:r w:rsidRPr="00053FF6">
              <w:rPr>
                <w:rFonts w:hAnsi="SimSun"/>
                <w:color w:val="000000"/>
              </w:rPr>
              <w:t>能运用基本原理分析复杂工程问题，以获得有效结论。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D37D" w14:textId="7D412207" w:rsidR="00C104A4" w:rsidRPr="00291437" w:rsidRDefault="005224C6" w:rsidP="00DE6392">
            <w:pPr>
              <w:rPr>
                <w:rFonts w:hAnsi="SimSun"/>
              </w:rPr>
            </w:pPr>
            <w:r>
              <w:rPr>
                <w:rFonts w:hAnsi="SimSun" w:hint="eastAsia"/>
              </w:rPr>
              <w:t>课程目标</w:t>
            </w:r>
            <w:r w:rsidR="00C104A4" w:rsidRPr="00291437">
              <w:rPr>
                <w:rFonts w:hAnsi="SimSun" w:hint="eastAsia"/>
              </w:rPr>
              <w:t>2</w:t>
            </w:r>
          </w:p>
        </w:tc>
      </w:tr>
      <w:tr w:rsidR="00C104A4" w:rsidRPr="00C80B63" w14:paraId="6CB9014F" w14:textId="77777777" w:rsidTr="00DE6392">
        <w:trPr>
          <w:trHeight w:val="6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E854" w14:textId="77777777" w:rsidR="00C104A4" w:rsidRPr="006860DA" w:rsidRDefault="00C104A4" w:rsidP="00DE6392">
            <w:pPr>
              <w:rPr>
                <w:rFonts w:hAnsi="SimSun"/>
              </w:rPr>
            </w:pPr>
            <w:r w:rsidRPr="006860DA">
              <w:rPr>
                <w:rFonts w:hAnsi="SimSun" w:hint="eastAsia"/>
              </w:rPr>
              <w:lastRenderedPageBreak/>
              <w:t xml:space="preserve">3. </w:t>
            </w:r>
            <w:r w:rsidRPr="006860DA">
              <w:rPr>
                <w:rFonts w:hAnsi="SimSun" w:hint="eastAsia"/>
              </w:rPr>
              <w:t>设计</w:t>
            </w:r>
            <w:r w:rsidRPr="006860DA">
              <w:rPr>
                <w:rFonts w:hAnsi="SimSun" w:hint="eastAsia"/>
              </w:rPr>
              <w:t>/</w:t>
            </w:r>
            <w:r w:rsidRPr="006860DA">
              <w:rPr>
                <w:rFonts w:hAnsi="SimSun" w:hint="eastAsia"/>
              </w:rPr>
              <w:t>开发解决方案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58448" w14:textId="77777777" w:rsidR="00C104A4" w:rsidRPr="006860DA" w:rsidRDefault="00C104A4" w:rsidP="00DE6392">
            <w:pPr>
              <w:rPr>
                <w:rFonts w:hAnsi="SimSun"/>
              </w:rPr>
            </w:pPr>
            <w:r w:rsidRPr="006860DA">
              <w:rPr>
                <w:rFonts w:hAnsi="SimSun"/>
                <w:color w:val="000000"/>
              </w:rPr>
              <w:t>3.3</w:t>
            </w:r>
            <w:r w:rsidRPr="006860DA">
              <w:rPr>
                <w:rFonts w:hAnsi="SimSun"/>
                <w:color w:val="000000"/>
              </w:rPr>
              <w:t>能综合利用专业知识，对设计方案进行优选和优化，体现创新意识。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0869C" w14:textId="509A26F2" w:rsidR="00C104A4" w:rsidRPr="00291437" w:rsidRDefault="005224C6" w:rsidP="00DE6392">
            <w:pPr>
              <w:rPr>
                <w:rFonts w:hAnsi="SimSun"/>
              </w:rPr>
            </w:pPr>
            <w:r>
              <w:rPr>
                <w:rFonts w:hAnsi="SimSun" w:hint="eastAsia"/>
              </w:rPr>
              <w:t>课程目标</w:t>
            </w:r>
            <w:r w:rsidR="004B2D5E" w:rsidRPr="00291437">
              <w:rPr>
                <w:rFonts w:hAnsi="SimSun"/>
              </w:rPr>
              <w:t>4</w:t>
            </w:r>
          </w:p>
        </w:tc>
      </w:tr>
      <w:tr w:rsidR="00434BE9" w:rsidRPr="00C80B63" w14:paraId="62F3B7AC" w14:textId="77777777" w:rsidTr="00DE6392">
        <w:trPr>
          <w:trHeight w:val="6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3075" w14:textId="4208BC3C" w:rsidR="00434BE9" w:rsidRPr="006860DA" w:rsidRDefault="00434BE9" w:rsidP="00434BE9">
            <w:pPr>
              <w:rPr>
                <w:rFonts w:hAnsi="SimSun"/>
              </w:rPr>
            </w:pPr>
            <w:r w:rsidRPr="00461407">
              <w:rPr>
                <w:rFonts w:hAnsi="SimSun"/>
              </w:rPr>
              <w:t xml:space="preserve">5. </w:t>
            </w:r>
            <w:r w:rsidRPr="00461407">
              <w:rPr>
                <w:rFonts w:hAnsi="SimSun"/>
              </w:rPr>
              <w:t>使用现代工具：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BC9D" w14:textId="15E7237D" w:rsidR="00434BE9" w:rsidRPr="006860DA" w:rsidRDefault="00434BE9" w:rsidP="00434BE9">
            <w:pPr>
              <w:rPr>
                <w:rFonts w:hAnsi="SimSun"/>
                <w:color w:val="000000"/>
              </w:rPr>
            </w:pPr>
            <w:r w:rsidRPr="00434BE9">
              <w:rPr>
                <w:rFonts w:hAnsi="SimSun"/>
                <w:color w:val="000000"/>
              </w:rPr>
              <w:t>5.2</w:t>
            </w:r>
            <w:r w:rsidRPr="00434BE9">
              <w:rPr>
                <w:rFonts w:hAnsi="SimSun"/>
                <w:color w:val="000000"/>
              </w:rPr>
              <w:t>能针对复杂工程问题，选择并合理使用软硬件设计与仿真平台，并理解其局限性。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B124" w14:textId="3A8158F6" w:rsidR="00434BE9" w:rsidRPr="00291437" w:rsidRDefault="005224C6" w:rsidP="00434BE9">
            <w:pPr>
              <w:rPr>
                <w:rFonts w:hAnsi="SimSun"/>
              </w:rPr>
            </w:pPr>
            <w:r>
              <w:rPr>
                <w:rFonts w:hAnsi="SimSun" w:hint="eastAsia"/>
              </w:rPr>
              <w:t>课程目标</w:t>
            </w:r>
            <w:r w:rsidR="00DD2D9D" w:rsidRPr="00291437">
              <w:rPr>
                <w:rFonts w:hAnsi="SimSun" w:hint="eastAsia"/>
              </w:rPr>
              <w:t>3</w:t>
            </w:r>
          </w:p>
        </w:tc>
      </w:tr>
      <w:bookmarkEnd w:id="2"/>
    </w:tbl>
    <w:p w14:paraId="1FCD9A00" w14:textId="77777777" w:rsidR="00C104A4" w:rsidRPr="00997A0E" w:rsidRDefault="00C104A4" w:rsidP="00C104A4"/>
    <w:p w14:paraId="45EEA269" w14:textId="3EBD53A7" w:rsidR="000B7D4F" w:rsidRPr="000B7D4F" w:rsidRDefault="00E94BEB" w:rsidP="000B7D4F">
      <w:pPr>
        <w:pStyle w:val="2"/>
        <w:numPr>
          <w:ilvl w:val="0"/>
          <w:numId w:val="2"/>
        </w:numPr>
        <w:rPr>
          <w:sz w:val="24"/>
        </w:rPr>
      </w:pPr>
      <w:r>
        <w:t>课程教学内容及学时分配</w:t>
      </w:r>
      <w:r w:rsidR="00E35590" w:rsidRPr="00E35590">
        <w:rPr>
          <w:rFonts w:hint="eastAsia"/>
          <w:sz w:val="24"/>
        </w:rPr>
        <w:t>（重点内容：</w:t>
      </w:r>
      <w:r w:rsidR="00E35590" w:rsidRPr="00E35590">
        <w:rPr>
          <w:rFonts w:hint="eastAsia"/>
          <w:sz w:val="24"/>
        </w:rPr>
        <w:sym w:font="Wingdings" w:char="F0AB"/>
      </w:r>
      <w:r w:rsidR="00E35590" w:rsidRPr="00E35590">
        <w:rPr>
          <w:rFonts w:hint="eastAsia"/>
          <w:sz w:val="24"/>
        </w:rPr>
        <w:t>；难点内容：</w:t>
      </w:r>
      <w:r w:rsidR="00E35590" w:rsidRPr="00E35590">
        <w:rPr>
          <w:rFonts w:hint="eastAsia"/>
          <w:sz w:val="24"/>
        </w:rPr>
        <w:sym w:font="Symbol" w:char="F044"/>
      </w:r>
      <w:r w:rsidR="00E35590" w:rsidRPr="00E35590">
        <w:rPr>
          <w:rFonts w:hint="eastAsia"/>
          <w:sz w:val="24"/>
        </w:rPr>
        <w:t>）</w:t>
      </w:r>
    </w:p>
    <w:p w14:paraId="6ED95E26" w14:textId="024FC79B" w:rsidR="008337DD" w:rsidRPr="005D15EC" w:rsidRDefault="000B7D4F" w:rsidP="005D15EC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课程介绍和微纳制造技术导论</w:t>
      </w:r>
      <w:r w:rsidR="008337DD" w:rsidRPr="005D15EC">
        <w:rPr>
          <w:b/>
        </w:rPr>
        <w:t>（</w:t>
      </w:r>
      <w:r w:rsidR="0071380B">
        <w:rPr>
          <w:b/>
        </w:rPr>
        <w:t>4</w:t>
      </w:r>
      <w:r w:rsidR="008337DD" w:rsidRPr="005D15EC">
        <w:rPr>
          <w:b/>
        </w:rPr>
        <w:t>学时）（</w:t>
      </w:r>
      <w:r w:rsidR="005D15EC" w:rsidRPr="005D15EC">
        <w:rPr>
          <w:b/>
        </w:rPr>
        <w:t>支撑课程目标</w:t>
      </w:r>
      <w:r w:rsidR="005A4F1E">
        <w:rPr>
          <w:b/>
        </w:rPr>
        <w:t>5</w:t>
      </w:r>
      <w:r w:rsidR="005D15EC" w:rsidRPr="005D15EC">
        <w:rPr>
          <w:b/>
        </w:rPr>
        <w:t>）</w:t>
      </w:r>
    </w:p>
    <w:p w14:paraId="23FDC700" w14:textId="77777777" w:rsidR="001140FE" w:rsidRDefault="001140FE" w:rsidP="001140FE">
      <w:pPr>
        <w:pStyle w:val="a4"/>
        <w:numPr>
          <w:ilvl w:val="1"/>
          <w:numId w:val="5"/>
        </w:numPr>
        <w:ind w:firstLineChars="0"/>
      </w:pPr>
      <w:r>
        <w:t>本课程的教学内容、</w:t>
      </w:r>
      <w:r>
        <w:rPr>
          <w:rFonts w:hint="eastAsia"/>
        </w:rPr>
        <w:t>结构和考核等</w:t>
      </w:r>
    </w:p>
    <w:p w14:paraId="59C813C1" w14:textId="77777777" w:rsidR="005D15EC" w:rsidRDefault="001140FE" w:rsidP="005D15EC">
      <w:pPr>
        <w:pStyle w:val="a4"/>
        <w:numPr>
          <w:ilvl w:val="1"/>
          <w:numId w:val="5"/>
        </w:numPr>
        <w:ind w:firstLineChars="0"/>
      </w:pPr>
      <w:bookmarkStart w:id="3" w:name="_Hlk49009291"/>
      <w:r>
        <w:rPr>
          <w:rFonts w:hint="eastAsia"/>
        </w:rPr>
        <w:t>微纳制造产业的重要性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6BAABB43" w14:textId="77777777" w:rsidR="005D15EC" w:rsidRDefault="003E589C" w:rsidP="005D15EC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集成电路制造的历史起源</w:t>
      </w:r>
    </w:p>
    <w:p w14:paraId="0FDEE59D" w14:textId="0E6FB351" w:rsidR="003E589C" w:rsidRDefault="003E589C" w:rsidP="005D15EC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集成电路制造产业的特点</w:t>
      </w:r>
      <w:r w:rsidR="00FB0801">
        <w:rPr>
          <w:rFonts w:hint="eastAsia"/>
        </w:rPr>
        <w:t xml:space="preserve"> </w:t>
      </w:r>
      <w:r w:rsidR="00FB0801" w:rsidRPr="00E35590">
        <w:rPr>
          <w:rFonts w:hint="eastAsia"/>
          <w:sz w:val="24"/>
        </w:rPr>
        <w:sym w:font="Wingdings" w:char="F0AB"/>
      </w:r>
    </w:p>
    <w:p w14:paraId="751B7DA4" w14:textId="77777777" w:rsidR="005D15EC" w:rsidRDefault="003E589C" w:rsidP="005D15EC">
      <w:pPr>
        <w:pStyle w:val="a4"/>
        <w:numPr>
          <w:ilvl w:val="1"/>
          <w:numId w:val="5"/>
        </w:numPr>
        <w:ind w:firstLineChars="0"/>
      </w:pPr>
      <w:r>
        <w:rPr>
          <w:rFonts w:hint="eastAsia"/>
        </w:rPr>
        <w:t>集成电路制造产业的发展规律和未来趋势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3AAFF2F7" w14:textId="4C912B93" w:rsidR="00997A0E" w:rsidRDefault="000B7D4F" w:rsidP="00E35590">
      <w:pPr>
        <w:pStyle w:val="a4"/>
        <w:numPr>
          <w:ilvl w:val="0"/>
          <w:numId w:val="4"/>
        </w:numPr>
        <w:ind w:firstLineChars="0"/>
        <w:rPr>
          <w:b/>
        </w:rPr>
      </w:pPr>
      <w:bookmarkStart w:id="4" w:name="_Hlk49008915"/>
      <w:bookmarkEnd w:id="3"/>
      <w:r>
        <w:rPr>
          <w:rFonts w:hint="eastAsia"/>
          <w:b/>
        </w:rPr>
        <w:t>洁净室</w:t>
      </w:r>
      <w:r w:rsidR="00B02B87">
        <w:rPr>
          <w:rFonts w:hint="eastAsia"/>
          <w:b/>
        </w:rPr>
        <w:t>（</w:t>
      </w:r>
      <w:r w:rsidR="00B02B87">
        <w:rPr>
          <w:rFonts w:hint="eastAsia"/>
          <w:b/>
        </w:rPr>
        <w:t>3</w:t>
      </w:r>
      <w:r w:rsidR="00B02B87">
        <w:rPr>
          <w:rFonts w:hint="eastAsia"/>
          <w:b/>
        </w:rPr>
        <w:t>课时）</w:t>
      </w:r>
      <w:r w:rsidR="00714DB1" w:rsidRPr="005D15EC">
        <w:rPr>
          <w:b/>
        </w:rPr>
        <w:t>（支撑课程目标</w:t>
      </w:r>
      <w:r w:rsidR="00714DB1" w:rsidRPr="005D15EC">
        <w:rPr>
          <w:b/>
        </w:rPr>
        <w:t>1</w:t>
      </w:r>
      <w:r w:rsidR="00714DB1" w:rsidRPr="005D15EC">
        <w:rPr>
          <w:b/>
        </w:rPr>
        <w:t>）</w:t>
      </w:r>
    </w:p>
    <w:p w14:paraId="0B08C746" w14:textId="77777777" w:rsidR="008B1477" w:rsidRDefault="008B1477" w:rsidP="008B1477">
      <w:pPr>
        <w:pStyle w:val="a4"/>
        <w:ind w:left="780" w:firstLineChars="0" w:firstLine="0"/>
      </w:pPr>
      <w:r w:rsidRPr="008B1477">
        <w:rPr>
          <w:rFonts w:hint="eastAsia"/>
        </w:rPr>
        <w:t>2.1</w:t>
      </w:r>
      <w:r>
        <w:rPr>
          <w:rFonts w:hint="eastAsia"/>
        </w:rPr>
        <w:t xml:space="preserve"> </w:t>
      </w:r>
      <w:r>
        <w:rPr>
          <w:rFonts w:hint="eastAsia"/>
        </w:rPr>
        <w:t>洁净等级</w:t>
      </w:r>
    </w:p>
    <w:p w14:paraId="6AD17E3A" w14:textId="77777777" w:rsidR="008B1477" w:rsidRDefault="008B1477" w:rsidP="008B1477">
      <w:pPr>
        <w:pStyle w:val="a4"/>
        <w:ind w:left="780" w:firstLineChars="0" w:firstLine="0"/>
      </w:pPr>
      <w:r>
        <w:rPr>
          <w:rFonts w:hint="eastAsia"/>
        </w:rPr>
        <w:t xml:space="preserve">2.2 </w:t>
      </w:r>
      <w:r>
        <w:rPr>
          <w:rFonts w:hint="eastAsia"/>
        </w:rPr>
        <w:t>洁净室及其实现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01E460F3" w14:textId="77777777" w:rsidR="008B1477" w:rsidRPr="008B1477" w:rsidRDefault="008B1477" w:rsidP="008B1477">
      <w:pPr>
        <w:pStyle w:val="a4"/>
        <w:ind w:left="780" w:firstLineChars="0" w:firstLine="0"/>
      </w:pPr>
      <w:r>
        <w:rPr>
          <w:rFonts w:hint="eastAsia"/>
        </w:rPr>
        <w:t xml:space="preserve">2.3 </w:t>
      </w:r>
      <w:r>
        <w:rPr>
          <w:rFonts w:hint="eastAsia"/>
        </w:rPr>
        <w:t>洁净室的要求</w:t>
      </w:r>
    </w:p>
    <w:p w14:paraId="3167F0B7" w14:textId="0A39EDD0" w:rsidR="000B7D4F" w:rsidRDefault="000B7D4F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集成电路制造的基本流程</w:t>
      </w:r>
      <w:r w:rsidR="00B02B87">
        <w:rPr>
          <w:rFonts w:hint="eastAsia"/>
          <w:b/>
        </w:rPr>
        <w:t>（</w:t>
      </w:r>
      <w:r w:rsidR="00B02B87">
        <w:rPr>
          <w:rFonts w:hint="eastAsia"/>
          <w:b/>
        </w:rPr>
        <w:t>3</w:t>
      </w:r>
      <w:r w:rsidR="00B02B87">
        <w:rPr>
          <w:rFonts w:hint="eastAsia"/>
          <w:b/>
        </w:rPr>
        <w:t>课时）</w:t>
      </w:r>
      <w:r w:rsidR="005A4F1E" w:rsidRPr="005D15EC">
        <w:rPr>
          <w:b/>
        </w:rPr>
        <w:t>（支撑课程目标</w:t>
      </w:r>
      <w:r w:rsidR="006432FD">
        <w:rPr>
          <w:b/>
        </w:rPr>
        <w:t>1</w:t>
      </w:r>
      <w:r w:rsidR="005A4F1E" w:rsidRPr="005D15EC">
        <w:rPr>
          <w:b/>
        </w:rPr>
        <w:t>）</w:t>
      </w:r>
    </w:p>
    <w:p w14:paraId="7B8A7D49" w14:textId="77777777" w:rsidR="008B1477" w:rsidRDefault="008B1477" w:rsidP="008B1477">
      <w:pPr>
        <w:pStyle w:val="a4"/>
        <w:ind w:left="780" w:firstLineChars="0" w:firstLine="0"/>
      </w:pPr>
      <w:r w:rsidRPr="008B1477">
        <w:rPr>
          <w:rFonts w:hint="eastAsia"/>
        </w:rPr>
        <w:t>3.1</w:t>
      </w:r>
      <w:r>
        <w:rPr>
          <w:rFonts w:hint="eastAsia"/>
        </w:rPr>
        <w:t xml:space="preserve"> </w:t>
      </w:r>
      <w:r>
        <w:rPr>
          <w:rFonts w:hint="eastAsia"/>
        </w:rPr>
        <w:t>从沙子到晶圆</w:t>
      </w:r>
    </w:p>
    <w:p w14:paraId="0AF56471" w14:textId="77777777" w:rsidR="008B1477" w:rsidRDefault="008B1477" w:rsidP="008B1477">
      <w:pPr>
        <w:pStyle w:val="a4"/>
        <w:ind w:left="780" w:firstLineChars="0" w:firstLine="0"/>
      </w:pPr>
      <w:r>
        <w:rPr>
          <w:rFonts w:hint="eastAsia"/>
        </w:rPr>
        <w:t xml:space="preserve">3.2 </w:t>
      </w:r>
      <w:r>
        <w:rPr>
          <w:rFonts w:hint="eastAsia"/>
        </w:rPr>
        <w:t>图形转移的实例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031AED8A" w14:textId="77777777" w:rsidR="008B1477" w:rsidRDefault="008B1477" w:rsidP="008B1477">
      <w:pPr>
        <w:pStyle w:val="a4"/>
        <w:ind w:left="780" w:firstLineChars="0" w:firstLine="0"/>
      </w:pPr>
      <w:r>
        <w:rPr>
          <w:rFonts w:hint="eastAsia"/>
        </w:rPr>
        <w:t xml:space="preserve">3.3 </w:t>
      </w:r>
      <w:r>
        <w:rPr>
          <w:rFonts w:hint="eastAsia"/>
        </w:rPr>
        <w:t>晶圆制造流程介绍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3B177A3C" w14:textId="39F8E027" w:rsidR="008B1477" w:rsidRPr="008B1477" w:rsidRDefault="008B1477" w:rsidP="008B1477">
      <w:pPr>
        <w:pStyle w:val="a4"/>
        <w:ind w:left="780" w:firstLineChars="0" w:firstLine="0"/>
      </w:pPr>
      <w:r>
        <w:rPr>
          <w:rFonts w:hint="eastAsia"/>
        </w:rPr>
        <w:t xml:space="preserve">3.4 </w:t>
      </w:r>
      <w:r w:rsidR="00856A02">
        <w:rPr>
          <w:rFonts w:hint="eastAsia"/>
        </w:rPr>
        <w:t>集成电路制造产业链</w:t>
      </w:r>
    </w:p>
    <w:p w14:paraId="0EB924FF" w14:textId="77777777" w:rsidR="000B7D4F" w:rsidRDefault="000B7D4F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氧化</w:t>
      </w:r>
      <w:r w:rsidR="00B02B87">
        <w:rPr>
          <w:rFonts w:hint="eastAsia"/>
          <w:b/>
        </w:rPr>
        <w:t>（</w:t>
      </w:r>
      <w:r w:rsidR="008B1477">
        <w:rPr>
          <w:rFonts w:hint="eastAsia"/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14:paraId="6FCD02E8" w14:textId="77777777" w:rsidR="008B1477" w:rsidRDefault="00AC3BE5" w:rsidP="008B1477">
      <w:pPr>
        <w:pStyle w:val="a4"/>
        <w:ind w:left="780" w:firstLineChars="0" w:firstLine="0"/>
      </w:pPr>
      <w:r w:rsidRPr="00AC3BE5">
        <w:rPr>
          <w:rFonts w:hint="eastAsia"/>
        </w:rPr>
        <w:t>4.1</w:t>
      </w:r>
      <w:r>
        <w:rPr>
          <w:rFonts w:hint="eastAsia"/>
        </w:rPr>
        <w:t xml:space="preserve"> </w:t>
      </w:r>
      <w:r>
        <w:rPr>
          <w:rFonts w:hint="eastAsia"/>
        </w:rPr>
        <w:t>二氧化硅在集成电路中的作用</w:t>
      </w:r>
    </w:p>
    <w:p w14:paraId="26F567EF" w14:textId="3A69EBD2" w:rsidR="00092A2B" w:rsidRDefault="00AC3BE5" w:rsidP="008B1477">
      <w:pPr>
        <w:pStyle w:val="a4"/>
        <w:ind w:left="780" w:firstLineChars="0" w:firstLine="0"/>
      </w:pPr>
      <w:r>
        <w:rPr>
          <w:rFonts w:hint="eastAsia"/>
        </w:rPr>
        <w:t xml:space="preserve">4.2 </w:t>
      </w:r>
      <w:r>
        <w:rPr>
          <w:rFonts w:hint="eastAsia"/>
        </w:rPr>
        <w:t>氧化的</w:t>
      </w:r>
      <w:r w:rsidR="00092A2B">
        <w:rPr>
          <w:rFonts w:hint="eastAsia"/>
        </w:rPr>
        <w:t>方法和</w:t>
      </w:r>
      <w:r>
        <w:rPr>
          <w:rFonts w:hint="eastAsia"/>
        </w:rPr>
        <w:t>原理</w:t>
      </w:r>
      <w:r w:rsidR="00452790" w:rsidRPr="00E35590">
        <w:rPr>
          <w:rFonts w:hint="eastAsia"/>
          <w:sz w:val="24"/>
        </w:rPr>
        <w:sym w:font="Wingdings" w:char="F0AB"/>
      </w:r>
    </w:p>
    <w:p w14:paraId="2FA0F3CC" w14:textId="77777777" w:rsidR="00AC3BE5" w:rsidRDefault="00092A2B" w:rsidP="008B1477">
      <w:pPr>
        <w:pStyle w:val="a4"/>
        <w:ind w:left="780" w:firstLineChars="0" w:firstLine="0"/>
      </w:pPr>
      <w:r>
        <w:t xml:space="preserve">4.3 </w:t>
      </w:r>
      <w:r>
        <w:rPr>
          <w:rFonts w:hint="eastAsia"/>
        </w:rPr>
        <w:t>反应</w:t>
      </w:r>
      <w:r>
        <w:rPr>
          <w:rFonts w:hint="eastAsia"/>
        </w:rPr>
        <w:t>-</w:t>
      </w:r>
      <w:r>
        <w:rPr>
          <w:rFonts w:hint="eastAsia"/>
        </w:rPr>
        <w:t>扩散模型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  <w:r w:rsidR="0069780F">
        <w:rPr>
          <w:sz w:val="24"/>
        </w:rPr>
        <w:t xml:space="preserve"> </w:t>
      </w:r>
      <w:r w:rsidR="0069780F" w:rsidRPr="00E35590">
        <w:rPr>
          <w:rFonts w:hint="eastAsia"/>
          <w:sz w:val="24"/>
        </w:rPr>
        <w:sym w:font="Symbol" w:char="F044"/>
      </w:r>
    </w:p>
    <w:p w14:paraId="4CB5A6E2" w14:textId="77777777" w:rsidR="00AC3BE5" w:rsidRPr="00AC3BE5" w:rsidRDefault="00092A2B" w:rsidP="008B1477">
      <w:pPr>
        <w:pStyle w:val="a4"/>
        <w:ind w:left="780" w:firstLineChars="0" w:firstLine="0"/>
      </w:pPr>
      <w:r>
        <w:rPr>
          <w:rFonts w:hint="eastAsia"/>
        </w:rPr>
        <w:t>4.4</w:t>
      </w:r>
      <w:r w:rsidR="00AC3BE5">
        <w:rPr>
          <w:rFonts w:hint="eastAsia"/>
        </w:rPr>
        <w:t xml:space="preserve"> </w:t>
      </w:r>
      <w:r w:rsidR="00AC3BE5">
        <w:rPr>
          <w:rFonts w:hint="eastAsia"/>
        </w:rPr>
        <w:t>氧化膜的评价以及氧化层的缺陷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6FD01AC5" w14:textId="77777777" w:rsidR="000B7D4F" w:rsidRDefault="000B7D4F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光刻</w:t>
      </w:r>
      <w:r w:rsidR="00B02B87">
        <w:rPr>
          <w:rFonts w:hint="eastAsia"/>
          <w:b/>
        </w:rPr>
        <w:t>（</w:t>
      </w:r>
      <w:r w:rsidR="008B1477">
        <w:rPr>
          <w:rFonts w:hint="eastAsia"/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14:paraId="1D9FDC46" w14:textId="77777777" w:rsidR="00AC3BE5" w:rsidRDefault="00AC3BE5" w:rsidP="00AC3BE5">
      <w:pPr>
        <w:pStyle w:val="a4"/>
        <w:ind w:left="780" w:firstLineChars="0" w:firstLine="0"/>
      </w:pPr>
      <w:r w:rsidRPr="00AC3BE5">
        <w:rPr>
          <w:rFonts w:hint="eastAsia"/>
        </w:rPr>
        <w:t>5.1</w:t>
      </w:r>
      <w:r>
        <w:rPr>
          <w:rFonts w:hint="eastAsia"/>
        </w:rPr>
        <w:t xml:space="preserve"> </w:t>
      </w:r>
      <w:r w:rsidR="00A05CEF">
        <w:rPr>
          <w:rFonts w:hint="eastAsia"/>
        </w:rPr>
        <w:t>光刻和刻蚀实现图形转移的步骤</w:t>
      </w:r>
    </w:p>
    <w:p w14:paraId="18D221B4" w14:textId="77777777" w:rsidR="00A05CEF" w:rsidRDefault="00A05CEF" w:rsidP="00AC3BE5">
      <w:pPr>
        <w:pStyle w:val="a4"/>
        <w:ind w:left="780" w:firstLineChars="0" w:firstLine="0"/>
      </w:pPr>
      <w:r>
        <w:rPr>
          <w:rFonts w:hint="eastAsia"/>
        </w:rPr>
        <w:t xml:space="preserve">5.2 </w:t>
      </w:r>
      <w:r>
        <w:rPr>
          <w:rFonts w:hint="eastAsia"/>
        </w:rPr>
        <w:t>光刻的类型和比较</w:t>
      </w:r>
    </w:p>
    <w:p w14:paraId="5063B9AD" w14:textId="77777777" w:rsidR="00A05CEF" w:rsidRDefault="00A05CEF" w:rsidP="00AC3BE5">
      <w:pPr>
        <w:pStyle w:val="a4"/>
        <w:ind w:left="780" w:firstLineChars="0" w:firstLine="0"/>
      </w:pPr>
      <w:r>
        <w:rPr>
          <w:rFonts w:hint="eastAsia"/>
        </w:rPr>
        <w:t xml:space="preserve">5.3 </w:t>
      </w:r>
      <w:r w:rsidR="0069780F">
        <w:rPr>
          <w:rFonts w:hint="eastAsia"/>
        </w:rPr>
        <w:t>光刻的原理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1CD70009" w14:textId="77777777" w:rsidR="00A05CEF" w:rsidRDefault="00A05CEF" w:rsidP="00AC3BE5">
      <w:pPr>
        <w:pStyle w:val="a4"/>
        <w:ind w:left="780" w:firstLineChars="0" w:firstLine="0"/>
      </w:pPr>
      <w:r>
        <w:rPr>
          <w:rFonts w:hint="eastAsia"/>
        </w:rPr>
        <w:t xml:space="preserve">5.4 </w:t>
      </w:r>
      <w:r>
        <w:rPr>
          <w:rFonts w:hint="eastAsia"/>
        </w:rPr>
        <w:t>分辨率增强的方法和未来的光刻方法</w:t>
      </w:r>
      <w:r w:rsidR="0069780F" w:rsidRPr="00E35590">
        <w:rPr>
          <w:rFonts w:hint="eastAsia"/>
          <w:sz w:val="24"/>
        </w:rPr>
        <w:sym w:font="Wingdings" w:char="F0AB"/>
      </w:r>
      <w:r w:rsidR="0069780F" w:rsidRPr="00E35590">
        <w:rPr>
          <w:rFonts w:hint="eastAsia"/>
          <w:sz w:val="24"/>
        </w:rPr>
        <w:sym w:font="Symbol" w:char="F044"/>
      </w:r>
    </w:p>
    <w:p w14:paraId="7F29191B" w14:textId="77777777" w:rsidR="00A05CEF" w:rsidRPr="00A05CEF" w:rsidRDefault="00A05CEF" w:rsidP="00AC3BE5">
      <w:pPr>
        <w:pStyle w:val="a4"/>
        <w:ind w:left="780" w:firstLineChars="0" w:firstLine="0"/>
      </w:pPr>
      <w:r>
        <w:rPr>
          <w:rFonts w:hint="eastAsia"/>
        </w:rPr>
        <w:t xml:space="preserve">5.5 </w:t>
      </w:r>
      <w:r>
        <w:rPr>
          <w:rFonts w:hint="eastAsia"/>
        </w:rPr>
        <w:t>其他实现图形转移的方法</w:t>
      </w:r>
    </w:p>
    <w:p w14:paraId="66B517B8" w14:textId="5A2EE7CF" w:rsidR="000B7D4F" w:rsidRDefault="000B7D4F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刻蚀</w:t>
      </w:r>
      <w:r w:rsidR="00B02B87">
        <w:rPr>
          <w:rFonts w:hint="eastAsia"/>
          <w:b/>
        </w:rPr>
        <w:t>（</w:t>
      </w:r>
      <w:r w:rsidR="00EA6FD0">
        <w:rPr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14:paraId="4C5BD1DF" w14:textId="77777777" w:rsidR="00D03E64" w:rsidRDefault="00D03E64" w:rsidP="00D03E64">
      <w:pPr>
        <w:pStyle w:val="a4"/>
        <w:ind w:left="780" w:firstLineChars="0" w:firstLine="0"/>
      </w:pPr>
      <w:r w:rsidRPr="00D03E64">
        <w:rPr>
          <w:rFonts w:hint="eastAsia"/>
        </w:rPr>
        <w:t>6.1</w:t>
      </w:r>
      <w:r>
        <w:rPr>
          <w:rFonts w:hint="eastAsia"/>
        </w:rPr>
        <w:t xml:space="preserve"> </w:t>
      </w:r>
      <w:r>
        <w:rPr>
          <w:rFonts w:hint="eastAsia"/>
        </w:rPr>
        <w:t>刻蚀图形的评价</w:t>
      </w:r>
    </w:p>
    <w:p w14:paraId="798F44A8" w14:textId="77777777" w:rsidR="00D03E64" w:rsidRDefault="00D03E64" w:rsidP="00D03E64">
      <w:pPr>
        <w:pStyle w:val="a4"/>
        <w:ind w:left="780" w:firstLineChars="0" w:firstLine="0"/>
      </w:pPr>
      <w:r>
        <w:rPr>
          <w:rFonts w:hint="eastAsia"/>
        </w:rPr>
        <w:t xml:space="preserve">6.2 </w:t>
      </w:r>
      <w:r>
        <w:rPr>
          <w:rFonts w:hint="eastAsia"/>
        </w:rPr>
        <w:t>刻蚀的基本过程</w:t>
      </w:r>
    </w:p>
    <w:p w14:paraId="0849C969" w14:textId="77777777" w:rsidR="00D03E64" w:rsidRDefault="00D03E64" w:rsidP="00D03E64">
      <w:pPr>
        <w:pStyle w:val="a4"/>
        <w:ind w:left="780" w:firstLineChars="0" w:firstLine="0"/>
      </w:pPr>
      <w:r>
        <w:rPr>
          <w:rFonts w:hint="eastAsia"/>
        </w:rPr>
        <w:t xml:space="preserve">6.3 </w:t>
      </w:r>
      <w:r>
        <w:rPr>
          <w:rFonts w:hint="eastAsia"/>
        </w:rPr>
        <w:t>湿法腐蚀及其问题</w:t>
      </w:r>
    </w:p>
    <w:p w14:paraId="11C075AC" w14:textId="77777777" w:rsidR="00D03E64" w:rsidRDefault="00D03E64" w:rsidP="00D03E64">
      <w:pPr>
        <w:pStyle w:val="a4"/>
        <w:ind w:left="780" w:firstLineChars="0" w:firstLine="0"/>
      </w:pPr>
      <w:r>
        <w:rPr>
          <w:rFonts w:hint="eastAsia"/>
        </w:rPr>
        <w:t xml:space="preserve">6.4 </w:t>
      </w:r>
      <w:r>
        <w:rPr>
          <w:rFonts w:hint="eastAsia"/>
        </w:rPr>
        <w:t>等离子体和干法刻蚀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1F6F07A0" w14:textId="77777777" w:rsidR="00D03E64" w:rsidRPr="00D03E64" w:rsidRDefault="00D03E64" w:rsidP="00D03E64">
      <w:pPr>
        <w:pStyle w:val="a4"/>
        <w:ind w:left="780" w:firstLineChars="0" w:firstLine="0"/>
      </w:pPr>
      <w:r>
        <w:rPr>
          <w:rFonts w:hint="eastAsia"/>
        </w:rPr>
        <w:t xml:space="preserve">6.5 </w:t>
      </w:r>
      <w:r>
        <w:rPr>
          <w:rFonts w:hint="eastAsia"/>
        </w:rPr>
        <w:t>干法刻蚀的分类</w:t>
      </w:r>
      <w:r w:rsidR="00FA6012">
        <w:rPr>
          <w:rFonts w:hint="eastAsia"/>
        </w:rPr>
        <w:t>和反应离子刻蚀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01844B30" w14:textId="73797553" w:rsidR="000B7D4F" w:rsidRDefault="000B7D4F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掺杂</w:t>
      </w:r>
      <w:r w:rsidR="00B02B87">
        <w:rPr>
          <w:rFonts w:hint="eastAsia"/>
          <w:b/>
        </w:rPr>
        <w:t>（</w:t>
      </w:r>
      <w:r w:rsidR="00EA6FD0">
        <w:rPr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14:paraId="4B451D8B" w14:textId="77777777" w:rsidR="00D03E64" w:rsidRDefault="00D03E64" w:rsidP="00D03E64">
      <w:pPr>
        <w:pStyle w:val="a4"/>
        <w:ind w:left="780" w:firstLineChars="0" w:firstLine="0"/>
      </w:pPr>
      <w:r w:rsidRPr="00D03E64">
        <w:rPr>
          <w:rFonts w:hint="eastAsia"/>
        </w:rPr>
        <w:t>7.1</w:t>
      </w:r>
      <w:r>
        <w:rPr>
          <w:rFonts w:hint="eastAsia"/>
        </w:rPr>
        <w:t xml:space="preserve"> </w:t>
      </w:r>
      <w:r w:rsidR="00D85D27">
        <w:rPr>
          <w:rFonts w:hint="eastAsia"/>
        </w:rPr>
        <w:t>掺杂原子的分类及其杂质原子的运动</w:t>
      </w:r>
    </w:p>
    <w:p w14:paraId="358B44AD" w14:textId="77777777" w:rsidR="00D85D27" w:rsidRDefault="00D85D27" w:rsidP="00D03E64">
      <w:pPr>
        <w:pStyle w:val="a4"/>
        <w:ind w:left="780" w:firstLineChars="0" w:firstLine="0"/>
      </w:pPr>
      <w:r>
        <w:t xml:space="preserve">7.2 </w:t>
      </w:r>
      <w:r>
        <w:t>扩散的原理，菲克第一和第二定律</w:t>
      </w:r>
      <w:r w:rsidR="0069780F" w:rsidRPr="00E35590">
        <w:rPr>
          <w:rFonts w:hint="eastAsia"/>
          <w:sz w:val="24"/>
        </w:rPr>
        <w:sym w:font="Wingdings" w:char="F0AB"/>
      </w:r>
    </w:p>
    <w:p w14:paraId="3AD6645C" w14:textId="77777777" w:rsidR="00D85D27" w:rsidRDefault="00D85D27" w:rsidP="00D03E64">
      <w:pPr>
        <w:pStyle w:val="a4"/>
        <w:ind w:left="780" w:firstLineChars="0" w:firstLine="0"/>
      </w:pPr>
      <w:r>
        <w:lastRenderedPageBreak/>
        <w:t xml:space="preserve">7.3 </w:t>
      </w:r>
      <w:r>
        <w:t>扩散的方法：预淀积和推进扩散</w:t>
      </w:r>
    </w:p>
    <w:p w14:paraId="4DD4EA26" w14:textId="77777777" w:rsidR="00D85D27" w:rsidRDefault="00D85D27" w:rsidP="00D03E64">
      <w:pPr>
        <w:pStyle w:val="a4"/>
        <w:ind w:left="780" w:firstLineChars="0" w:firstLine="0"/>
      </w:pPr>
      <w:r>
        <w:t xml:space="preserve">7.4 </w:t>
      </w:r>
      <w:r>
        <w:t>离子注入的原理和方法</w:t>
      </w:r>
      <w:r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7C278DA4" w14:textId="77777777" w:rsidR="00D85D27" w:rsidRDefault="00D85D27" w:rsidP="00D03E64">
      <w:pPr>
        <w:pStyle w:val="a4"/>
        <w:ind w:left="780" w:firstLineChars="0" w:firstLine="0"/>
      </w:pPr>
      <w:r>
        <w:t xml:space="preserve">7.5 </w:t>
      </w:r>
      <w:r>
        <w:t>快速热退火</w:t>
      </w:r>
    </w:p>
    <w:p w14:paraId="1471C49E" w14:textId="77777777" w:rsidR="00D85D27" w:rsidRPr="00D85D27" w:rsidRDefault="00D85D27" w:rsidP="00D03E64">
      <w:pPr>
        <w:pStyle w:val="a4"/>
        <w:ind w:left="780" w:firstLineChars="0" w:firstLine="0"/>
        <w:rPr>
          <w:b/>
        </w:rPr>
      </w:pPr>
      <w:r>
        <w:t xml:space="preserve">7.6 </w:t>
      </w:r>
      <w:r>
        <w:t>掺杂曲线和结深</w:t>
      </w:r>
    </w:p>
    <w:p w14:paraId="6B909492" w14:textId="1B047CB6" w:rsidR="000B7D4F" w:rsidRDefault="000B7D4F" w:rsidP="000B7D4F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化学气相淀积</w:t>
      </w:r>
      <w:r w:rsidR="00B02B87">
        <w:rPr>
          <w:rFonts w:hint="eastAsia"/>
          <w:b/>
        </w:rPr>
        <w:t>（</w:t>
      </w:r>
      <w:r w:rsidR="00EA6FD0">
        <w:rPr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14:paraId="24A0A791" w14:textId="77777777" w:rsidR="009B4DD7" w:rsidRDefault="009B4DD7" w:rsidP="009B4DD7">
      <w:pPr>
        <w:pStyle w:val="a4"/>
        <w:ind w:left="780" w:firstLineChars="0" w:firstLine="0"/>
      </w:pPr>
      <w:r w:rsidRPr="009B4DD7">
        <w:t>8.1</w:t>
      </w:r>
      <w:r>
        <w:t xml:space="preserve"> </w:t>
      </w:r>
      <w:r w:rsidR="00092A2B">
        <w:t>CVD</w:t>
      </w:r>
      <w:r w:rsidR="00092A2B">
        <w:t>的分类和应用</w:t>
      </w:r>
      <w:r w:rsidR="0069780F" w:rsidRPr="00E35590">
        <w:rPr>
          <w:rFonts w:hint="eastAsia"/>
          <w:sz w:val="24"/>
        </w:rPr>
        <w:sym w:font="Wingdings" w:char="F0AB"/>
      </w:r>
    </w:p>
    <w:p w14:paraId="42492956" w14:textId="77777777" w:rsidR="00092A2B" w:rsidRDefault="00092A2B" w:rsidP="009B4DD7">
      <w:pPr>
        <w:pStyle w:val="a4"/>
        <w:ind w:left="780" w:firstLineChars="0" w:firstLine="0"/>
      </w:pPr>
      <w:r>
        <w:t>8.2 APCVD</w:t>
      </w:r>
    </w:p>
    <w:p w14:paraId="0BC3A2E9" w14:textId="29FDB710" w:rsidR="00092A2B" w:rsidRDefault="00092A2B" w:rsidP="009B4DD7">
      <w:pPr>
        <w:pStyle w:val="a4"/>
        <w:ind w:left="780" w:firstLineChars="0" w:firstLine="0"/>
      </w:pPr>
      <w:r>
        <w:t>8.3 LPCVD</w:t>
      </w:r>
      <w:r>
        <w:t>的</w:t>
      </w:r>
      <w:r w:rsidR="007F7A29">
        <w:rPr>
          <w:rFonts w:hint="eastAsia"/>
        </w:rPr>
        <w:t>原理和</w:t>
      </w:r>
      <w:r w:rsidR="00F91034">
        <w:rPr>
          <w:rFonts w:hint="eastAsia"/>
        </w:rPr>
        <w:t>优势</w:t>
      </w:r>
      <w:r w:rsidR="0069780F" w:rsidRPr="00E35590">
        <w:rPr>
          <w:rFonts w:hint="eastAsia"/>
          <w:sz w:val="24"/>
        </w:rPr>
        <w:sym w:font="Wingdings" w:char="F0AB"/>
      </w:r>
    </w:p>
    <w:p w14:paraId="6B4D6FE0" w14:textId="77777777" w:rsidR="00092A2B" w:rsidRDefault="00092A2B" w:rsidP="009B4DD7">
      <w:pPr>
        <w:pStyle w:val="a4"/>
        <w:ind w:left="780" w:firstLineChars="0" w:firstLine="0"/>
      </w:pPr>
      <w:r>
        <w:t xml:space="preserve">8.4 </w:t>
      </w:r>
      <w:r>
        <w:t>几种典型介质膜的淀积</w:t>
      </w:r>
    </w:p>
    <w:p w14:paraId="14C9DD2A" w14:textId="77777777" w:rsidR="00B74650" w:rsidRDefault="00B74650" w:rsidP="009B4DD7">
      <w:pPr>
        <w:pStyle w:val="a4"/>
        <w:ind w:left="780" w:firstLineChars="0" w:firstLine="0"/>
      </w:pPr>
      <w:r>
        <w:t>8.5 PECVD</w:t>
      </w:r>
      <w:r>
        <w:t>及其应用</w:t>
      </w:r>
    </w:p>
    <w:p w14:paraId="1F36403E" w14:textId="77777777" w:rsidR="00B74650" w:rsidRDefault="00B74650" w:rsidP="009B4DD7">
      <w:pPr>
        <w:pStyle w:val="a4"/>
        <w:ind w:left="780" w:firstLineChars="0" w:firstLine="0"/>
      </w:pPr>
      <w:r>
        <w:t>8.6 ALD</w:t>
      </w:r>
      <w:r>
        <w:t>及其应用</w:t>
      </w:r>
    </w:p>
    <w:p w14:paraId="7F4B55E6" w14:textId="77777777" w:rsidR="00092A2B" w:rsidRPr="009B4DD7" w:rsidRDefault="00B74650" w:rsidP="009B4DD7">
      <w:pPr>
        <w:pStyle w:val="a4"/>
        <w:ind w:left="780" w:firstLineChars="0" w:firstLine="0"/>
      </w:pPr>
      <w:r>
        <w:rPr>
          <w:rFonts w:hint="eastAsia"/>
        </w:rPr>
        <w:t>8.7</w:t>
      </w:r>
      <w:r>
        <w:t xml:space="preserve"> MOCVD</w:t>
      </w:r>
      <w:r>
        <w:t>和</w:t>
      </w:r>
      <w:r>
        <w:t>MBE</w:t>
      </w:r>
    </w:p>
    <w:p w14:paraId="082B4E6C" w14:textId="77777777" w:rsidR="000B7D4F" w:rsidRDefault="000B7D4F" w:rsidP="000B7D4F">
      <w:pPr>
        <w:pStyle w:val="a4"/>
        <w:numPr>
          <w:ilvl w:val="0"/>
          <w:numId w:val="4"/>
        </w:numPr>
        <w:ind w:firstLineChars="0"/>
        <w:rPr>
          <w:b/>
        </w:rPr>
      </w:pPr>
      <w:r w:rsidRPr="000B7D4F">
        <w:rPr>
          <w:rFonts w:hint="eastAsia"/>
          <w:b/>
        </w:rPr>
        <w:t>物理</w:t>
      </w:r>
      <w:r>
        <w:rPr>
          <w:rFonts w:hint="eastAsia"/>
          <w:b/>
        </w:rPr>
        <w:t>气相淀积和金属化</w:t>
      </w:r>
      <w:r w:rsidR="00B02B87">
        <w:rPr>
          <w:rFonts w:hint="eastAsia"/>
          <w:b/>
        </w:rPr>
        <w:t>（</w:t>
      </w:r>
      <w:r w:rsidR="008B1477">
        <w:rPr>
          <w:rFonts w:hint="eastAsia"/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974F5E" w:rsidRPr="005D15EC">
        <w:rPr>
          <w:b/>
        </w:rPr>
        <w:t>1</w:t>
      </w:r>
      <w:r w:rsidR="00974F5E" w:rsidRPr="005D15EC">
        <w:rPr>
          <w:b/>
        </w:rPr>
        <w:t>）</w:t>
      </w:r>
    </w:p>
    <w:p w14:paraId="006C2E13" w14:textId="77777777" w:rsidR="009B4DD7" w:rsidRDefault="009B4DD7" w:rsidP="009B4DD7">
      <w:pPr>
        <w:pStyle w:val="a4"/>
        <w:ind w:left="780" w:firstLineChars="0" w:firstLine="0"/>
      </w:pPr>
      <w:r w:rsidRPr="009B4DD7">
        <w:t xml:space="preserve">9.1 </w:t>
      </w:r>
      <w:r w:rsidR="00BD57EA">
        <w:t>PVD</w:t>
      </w:r>
      <w:r w:rsidR="00BD57EA">
        <w:t>的分类和应用</w:t>
      </w:r>
    </w:p>
    <w:p w14:paraId="51304227" w14:textId="77777777" w:rsidR="00BD57EA" w:rsidRDefault="00BD57EA" w:rsidP="009B4DD7">
      <w:pPr>
        <w:pStyle w:val="a4"/>
        <w:ind w:left="780" w:firstLineChars="0" w:firstLine="0"/>
      </w:pPr>
      <w:r>
        <w:t>9</w:t>
      </w:r>
      <w:r>
        <w:rPr>
          <w:rFonts w:hint="eastAsia"/>
        </w:rPr>
        <w:t>.</w:t>
      </w:r>
      <w:r>
        <w:t xml:space="preserve">2 </w:t>
      </w:r>
      <w:r>
        <w:t>台阶覆盖</w:t>
      </w:r>
      <w:r w:rsidR="0069780F">
        <w:rPr>
          <w:rFonts w:hint="eastAsia"/>
        </w:rPr>
        <w:t xml:space="preserve"> </w:t>
      </w:r>
      <w:r w:rsidR="0069780F" w:rsidRPr="00E35590">
        <w:rPr>
          <w:rFonts w:hint="eastAsia"/>
          <w:sz w:val="24"/>
        </w:rPr>
        <w:sym w:font="Wingdings" w:char="F0AB"/>
      </w:r>
    </w:p>
    <w:p w14:paraId="4366B54D" w14:textId="77777777" w:rsidR="00BD57EA" w:rsidRDefault="00BD57EA" w:rsidP="009B4DD7">
      <w:pPr>
        <w:pStyle w:val="a4"/>
        <w:ind w:left="780" w:firstLineChars="0" w:firstLine="0"/>
      </w:pPr>
      <w:r>
        <w:t xml:space="preserve">9.3 </w:t>
      </w:r>
      <w:r>
        <w:t>蒸发的原理和方法</w:t>
      </w:r>
    </w:p>
    <w:p w14:paraId="564615D3" w14:textId="77777777" w:rsidR="00BD57EA" w:rsidRDefault="00BD57EA" w:rsidP="009B4DD7">
      <w:pPr>
        <w:pStyle w:val="a4"/>
        <w:ind w:left="780" w:firstLineChars="0" w:firstLine="0"/>
      </w:pPr>
      <w:r>
        <w:t xml:space="preserve">9.4 </w:t>
      </w:r>
      <w:r>
        <w:t>溅射的原理和方法</w:t>
      </w:r>
      <w:r w:rsidR="0069780F" w:rsidRPr="00E35590">
        <w:rPr>
          <w:rFonts w:hint="eastAsia"/>
          <w:sz w:val="24"/>
        </w:rPr>
        <w:sym w:font="Wingdings" w:char="F0AB"/>
      </w:r>
    </w:p>
    <w:p w14:paraId="59C02B19" w14:textId="77777777" w:rsidR="00BD57EA" w:rsidRDefault="00BD57EA" w:rsidP="009B4DD7">
      <w:pPr>
        <w:pStyle w:val="a4"/>
        <w:ind w:left="780" w:firstLineChars="0" w:firstLine="0"/>
      </w:pPr>
      <w:r>
        <w:t xml:space="preserve">9.5 </w:t>
      </w:r>
      <w:r>
        <w:t>多层金属化</w:t>
      </w:r>
    </w:p>
    <w:p w14:paraId="3C424A0E" w14:textId="77777777" w:rsidR="00BD57EA" w:rsidRDefault="00BD57EA" w:rsidP="009B4DD7">
      <w:pPr>
        <w:pStyle w:val="a4"/>
        <w:ind w:left="780" w:firstLineChars="0" w:firstLine="0"/>
      </w:pPr>
      <w:r>
        <w:t>9.6 CMP</w:t>
      </w:r>
      <w:r>
        <w:t>和平坦化</w:t>
      </w:r>
    </w:p>
    <w:p w14:paraId="561FCB1C" w14:textId="77777777" w:rsidR="00BD57EA" w:rsidRPr="009B4DD7" w:rsidRDefault="00BD57EA" w:rsidP="009B4DD7">
      <w:pPr>
        <w:pStyle w:val="a4"/>
        <w:ind w:left="780" w:firstLineChars="0" w:firstLine="0"/>
      </w:pPr>
      <w:r>
        <w:t xml:space="preserve">9.7 </w:t>
      </w:r>
      <w:r>
        <w:t>铝金属化和铜金属化</w:t>
      </w:r>
      <w:r w:rsidR="0069780F" w:rsidRPr="00E35590">
        <w:rPr>
          <w:rFonts w:hint="eastAsia"/>
          <w:sz w:val="24"/>
        </w:rPr>
        <w:sym w:font="Wingdings" w:char="F0AB"/>
      </w:r>
    </w:p>
    <w:bookmarkEnd w:id="4"/>
    <w:p w14:paraId="1CBFCAB7" w14:textId="049D9440" w:rsidR="000B7D4F" w:rsidRDefault="000B7D4F" w:rsidP="005264B3">
      <w:pPr>
        <w:pStyle w:val="a4"/>
        <w:numPr>
          <w:ilvl w:val="0"/>
          <w:numId w:val="4"/>
        </w:numPr>
        <w:tabs>
          <w:tab w:val="left" w:pos="851"/>
        </w:tabs>
        <w:ind w:firstLineChars="0"/>
        <w:rPr>
          <w:b/>
        </w:rPr>
      </w:pPr>
      <w:r>
        <w:rPr>
          <w:rFonts w:hint="eastAsia"/>
          <w:b/>
        </w:rPr>
        <w:t>隔离</w:t>
      </w:r>
      <w:r w:rsidR="00B02B87">
        <w:rPr>
          <w:rFonts w:hint="eastAsia"/>
          <w:b/>
        </w:rPr>
        <w:t>（</w:t>
      </w:r>
      <w:r w:rsidR="008B1477">
        <w:rPr>
          <w:rFonts w:hint="eastAsia"/>
          <w:b/>
        </w:rPr>
        <w:t>5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26112D">
        <w:rPr>
          <w:b/>
        </w:rPr>
        <w:t>2</w:t>
      </w:r>
      <w:r w:rsidR="00974F5E" w:rsidRPr="005D15EC">
        <w:rPr>
          <w:b/>
        </w:rPr>
        <w:t>）</w:t>
      </w:r>
    </w:p>
    <w:p w14:paraId="04D08448" w14:textId="77777777" w:rsidR="009B4DD7" w:rsidRDefault="009B4DD7" w:rsidP="009B4DD7">
      <w:pPr>
        <w:pStyle w:val="a4"/>
        <w:ind w:left="780" w:firstLineChars="0" w:firstLine="0"/>
      </w:pPr>
      <w:bookmarkStart w:id="5" w:name="_Hlk49009490"/>
      <w:r w:rsidRPr="009B4DD7">
        <w:t>10.1</w:t>
      </w:r>
      <w:r>
        <w:t xml:space="preserve"> </w:t>
      </w:r>
      <w:r w:rsidR="00D76A1C">
        <w:t>隔离的要求和评价</w:t>
      </w:r>
    </w:p>
    <w:p w14:paraId="4E6F81AB" w14:textId="77777777" w:rsidR="00D76A1C" w:rsidRDefault="00D76A1C" w:rsidP="009B4DD7">
      <w:pPr>
        <w:pStyle w:val="a4"/>
        <w:ind w:left="780" w:firstLineChars="0" w:firstLine="0"/>
      </w:pPr>
      <w:r>
        <w:t xml:space="preserve">10.2 </w:t>
      </w:r>
      <w:r>
        <w:t>隔离方法的演变</w:t>
      </w:r>
    </w:p>
    <w:p w14:paraId="26CE49D9" w14:textId="0339F747" w:rsidR="00D76A1C" w:rsidRDefault="00D76A1C" w:rsidP="009B4DD7">
      <w:pPr>
        <w:pStyle w:val="a4"/>
        <w:ind w:left="780" w:firstLineChars="0" w:firstLine="0"/>
      </w:pPr>
      <w:r>
        <w:t>10.3 LOCOS</w:t>
      </w:r>
      <w:r>
        <w:t>，</w:t>
      </w:r>
      <w:r>
        <w:t>STI</w:t>
      </w:r>
      <w:r>
        <w:t>和</w:t>
      </w:r>
      <w:r>
        <w:t>SOI</w:t>
      </w:r>
      <w:r w:rsidR="0069780F" w:rsidRPr="00E35590">
        <w:rPr>
          <w:rFonts w:hint="eastAsia"/>
          <w:sz w:val="24"/>
        </w:rPr>
        <w:sym w:font="Wingdings" w:char="F0AB"/>
      </w:r>
    </w:p>
    <w:p w14:paraId="52F3E3AC" w14:textId="77777777" w:rsidR="00D76A1C" w:rsidRPr="009B4DD7" w:rsidRDefault="00D76A1C" w:rsidP="009B4DD7">
      <w:pPr>
        <w:pStyle w:val="a4"/>
        <w:ind w:left="780" w:firstLineChars="0" w:firstLine="0"/>
      </w:pPr>
      <w:r>
        <w:t xml:space="preserve">10.4 </w:t>
      </w:r>
      <w:r>
        <w:t>实现</w:t>
      </w:r>
      <w:r>
        <w:t>SOI</w:t>
      </w:r>
      <w:r>
        <w:t>的方法</w:t>
      </w:r>
      <w:r w:rsidR="0069780F" w:rsidRPr="00E35590">
        <w:rPr>
          <w:rFonts w:hint="eastAsia"/>
          <w:sz w:val="24"/>
        </w:rPr>
        <w:sym w:font="Wingdings" w:char="F0AB"/>
      </w:r>
    </w:p>
    <w:p w14:paraId="71720F27" w14:textId="1E35AAA8" w:rsidR="000B7D4F" w:rsidRDefault="000B7D4F" w:rsidP="005264B3">
      <w:pPr>
        <w:pStyle w:val="a4"/>
        <w:numPr>
          <w:ilvl w:val="0"/>
          <w:numId w:val="4"/>
        </w:numPr>
        <w:tabs>
          <w:tab w:val="left" w:pos="851"/>
        </w:tabs>
        <w:ind w:firstLineChars="0"/>
        <w:rPr>
          <w:b/>
        </w:rPr>
      </w:pPr>
      <w:r>
        <w:rPr>
          <w:rFonts w:hint="eastAsia"/>
          <w:b/>
        </w:rPr>
        <w:t>工艺集成</w:t>
      </w:r>
      <w:r w:rsidR="00B02B87">
        <w:rPr>
          <w:rFonts w:hint="eastAsia"/>
          <w:b/>
        </w:rPr>
        <w:t>（</w:t>
      </w:r>
      <w:r w:rsidR="008B1477">
        <w:rPr>
          <w:rFonts w:hint="eastAsia"/>
          <w:b/>
        </w:rPr>
        <w:t>6</w:t>
      </w:r>
      <w:r w:rsidR="00B02B87">
        <w:rPr>
          <w:rFonts w:hint="eastAsia"/>
          <w:b/>
        </w:rPr>
        <w:t>课时）</w:t>
      </w:r>
      <w:r w:rsidR="00974F5E" w:rsidRPr="005D15EC">
        <w:rPr>
          <w:b/>
        </w:rPr>
        <w:t>（支撑课程目标</w:t>
      </w:r>
      <w:r w:rsidR="006432FD">
        <w:rPr>
          <w:b/>
        </w:rPr>
        <w:t>2</w:t>
      </w:r>
      <w:r w:rsidR="00974F5E" w:rsidRPr="005D15EC">
        <w:rPr>
          <w:b/>
        </w:rPr>
        <w:t>）</w:t>
      </w:r>
    </w:p>
    <w:p w14:paraId="3FBC4AEC" w14:textId="77777777" w:rsidR="009B4DD7" w:rsidRDefault="009B4DD7" w:rsidP="009B4DD7">
      <w:pPr>
        <w:pStyle w:val="a4"/>
        <w:ind w:left="780" w:firstLineChars="0" w:firstLine="0"/>
      </w:pPr>
      <w:r w:rsidRPr="009B4DD7">
        <w:t xml:space="preserve">11.1 </w:t>
      </w:r>
      <w:r w:rsidR="008D7392">
        <w:t>基本的</w:t>
      </w:r>
      <w:r w:rsidR="008D7392">
        <w:t>CMOS</w:t>
      </w:r>
      <w:r w:rsidR="008D7392">
        <w:t>电路工艺集成</w:t>
      </w:r>
      <w:r w:rsidR="0069780F" w:rsidRPr="00E35590">
        <w:rPr>
          <w:rFonts w:hint="eastAsia"/>
          <w:sz w:val="24"/>
        </w:rPr>
        <w:sym w:font="Wingdings" w:char="F0AB"/>
      </w:r>
    </w:p>
    <w:p w14:paraId="35930E09" w14:textId="04CD0497" w:rsidR="008D7392" w:rsidRDefault="008D7392" w:rsidP="009B4DD7">
      <w:pPr>
        <w:pStyle w:val="a4"/>
        <w:ind w:left="780" w:firstLineChars="0" w:firstLine="0"/>
      </w:pPr>
      <w:r>
        <w:t>11.2 BJT</w:t>
      </w:r>
      <w:r>
        <w:t>电路工艺集成</w:t>
      </w:r>
    </w:p>
    <w:p w14:paraId="658E41FD" w14:textId="77777777" w:rsidR="008D7392" w:rsidRDefault="008D7392" w:rsidP="009B4DD7">
      <w:pPr>
        <w:pStyle w:val="a4"/>
        <w:ind w:left="780" w:firstLineChars="0" w:firstLine="0"/>
      </w:pPr>
      <w:r>
        <w:t xml:space="preserve">11.3 </w:t>
      </w:r>
      <w:r>
        <w:t>现代小尺寸</w:t>
      </w:r>
      <w:r>
        <w:t>MOSFET</w:t>
      </w:r>
      <w:r w:rsidR="00595D39">
        <w:t>的结构以及</w:t>
      </w:r>
      <w:r>
        <w:t>短沟道效应的抑制</w:t>
      </w:r>
      <w:r w:rsidR="0069780F" w:rsidRPr="00E35590">
        <w:rPr>
          <w:rFonts w:hint="eastAsia"/>
          <w:sz w:val="24"/>
        </w:rPr>
        <w:sym w:font="Wingdings" w:char="F0AB"/>
      </w:r>
      <w:r w:rsidR="0069780F" w:rsidRPr="00E35590">
        <w:rPr>
          <w:rFonts w:hint="eastAsia"/>
          <w:sz w:val="24"/>
        </w:rPr>
        <w:sym w:font="Symbol" w:char="F044"/>
      </w:r>
    </w:p>
    <w:p w14:paraId="1D867522" w14:textId="77777777" w:rsidR="00595D39" w:rsidRPr="00595D39" w:rsidRDefault="00595D39" w:rsidP="009B4DD7">
      <w:pPr>
        <w:pStyle w:val="a4"/>
        <w:ind w:left="780" w:firstLineChars="0" w:firstLine="0"/>
      </w:pPr>
      <w:r>
        <w:t xml:space="preserve">11.4 </w:t>
      </w:r>
      <w:r>
        <w:t>新型纳米级</w:t>
      </w:r>
      <w:r>
        <w:t>MOS</w:t>
      </w:r>
      <w:r>
        <w:t>器件</w:t>
      </w:r>
    </w:p>
    <w:bookmarkEnd w:id="5"/>
    <w:p w14:paraId="4A48543F" w14:textId="3D7E3AB3" w:rsidR="000B7D4F" w:rsidRDefault="000B7D4F" w:rsidP="005264B3">
      <w:pPr>
        <w:pStyle w:val="a4"/>
        <w:numPr>
          <w:ilvl w:val="0"/>
          <w:numId w:val="4"/>
        </w:numPr>
        <w:tabs>
          <w:tab w:val="left" w:pos="851"/>
        </w:tabs>
        <w:ind w:firstLineChars="0"/>
        <w:rPr>
          <w:b/>
        </w:rPr>
      </w:pPr>
      <w:r>
        <w:rPr>
          <w:rFonts w:hint="eastAsia"/>
          <w:b/>
        </w:rPr>
        <w:t>工艺仿真</w:t>
      </w:r>
      <w:r w:rsidR="001140FE">
        <w:rPr>
          <w:rFonts w:hint="eastAsia"/>
          <w:b/>
        </w:rPr>
        <w:t>介绍</w:t>
      </w:r>
      <w:r>
        <w:rPr>
          <w:rFonts w:hint="eastAsia"/>
          <w:b/>
        </w:rPr>
        <w:t>和实验案例讲解</w:t>
      </w:r>
      <w:r w:rsidR="008B1477">
        <w:rPr>
          <w:rFonts w:hint="eastAsia"/>
          <w:b/>
        </w:rPr>
        <w:t>（</w:t>
      </w:r>
      <w:r w:rsidR="00EA6FD0">
        <w:rPr>
          <w:b/>
        </w:rPr>
        <w:t>3</w:t>
      </w:r>
      <w:r w:rsidR="008B1477">
        <w:rPr>
          <w:rFonts w:hint="eastAsia"/>
          <w:b/>
        </w:rPr>
        <w:t>课时）</w:t>
      </w:r>
    </w:p>
    <w:p w14:paraId="53D4C5E2" w14:textId="5C945EE4" w:rsidR="00595D39" w:rsidRDefault="00595D39" w:rsidP="00595D39">
      <w:pPr>
        <w:pStyle w:val="a4"/>
        <w:ind w:left="780" w:firstLineChars="0" w:firstLine="0"/>
      </w:pPr>
      <w:r w:rsidRPr="00595D39">
        <w:t>12.1</w:t>
      </w:r>
      <w:r w:rsidR="00EC65C0">
        <w:t xml:space="preserve"> </w:t>
      </w:r>
      <w:r w:rsidR="00EC65C0">
        <w:t>工艺仿真软件简介</w:t>
      </w:r>
      <w:r w:rsidR="003E179E" w:rsidRPr="005D15EC">
        <w:rPr>
          <w:b/>
        </w:rPr>
        <w:t>（支撑课程目标</w:t>
      </w:r>
      <w:r w:rsidR="003E179E">
        <w:rPr>
          <w:b/>
        </w:rPr>
        <w:t>3</w:t>
      </w:r>
      <w:r w:rsidR="003E179E" w:rsidRPr="005D15EC">
        <w:rPr>
          <w:b/>
        </w:rPr>
        <w:t>）</w:t>
      </w:r>
    </w:p>
    <w:p w14:paraId="24B85681" w14:textId="1C45F10F" w:rsidR="00EC65C0" w:rsidRDefault="00EC65C0" w:rsidP="00595D39">
      <w:pPr>
        <w:pStyle w:val="a4"/>
        <w:ind w:left="780" w:firstLineChars="0" w:firstLine="0"/>
      </w:pPr>
      <w:r>
        <w:t xml:space="preserve">12.2 </w:t>
      </w:r>
      <w:r>
        <w:t>仿真案例</w:t>
      </w:r>
      <w:r>
        <w:t>1</w:t>
      </w:r>
      <w:r>
        <w:t>：氧化和扩散</w:t>
      </w:r>
      <w:r w:rsidR="003E179E" w:rsidRPr="005D15EC">
        <w:rPr>
          <w:b/>
        </w:rPr>
        <w:t>（支撑课程目标</w:t>
      </w:r>
      <w:r w:rsidR="003E179E">
        <w:rPr>
          <w:b/>
        </w:rPr>
        <w:t>3</w:t>
      </w:r>
      <w:r w:rsidR="003E179E" w:rsidRPr="005D15EC">
        <w:rPr>
          <w:b/>
        </w:rPr>
        <w:t>）</w:t>
      </w:r>
    </w:p>
    <w:p w14:paraId="4EDB5FD0" w14:textId="7BCB3495" w:rsidR="00EC65C0" w:rsidRDefault="00EC65C0" w:rsidP="00595D39">
      <w:pPr>
        <w:pStyle w:val="a4"/>
        <w:ind w:left="780" w:firstLineChars="0" w:firstLine="0"/>
      </w:pPr>
      <w:r>
        <w:t xml:space="preserve">12.3 </w:t>
      </w:r>
      <w:r>
        <w:t>仿真案例</w:t>
      </w:r>
      <w:r>
        <w:t>2</w:t>
      </w:r>
      <w:r>
        <w:t>：</w:t>
      </w:r>
      <w:r>
        <w:t>LOCOS</w:t>
      </w:r>
      <w:r w:rsidR="003E179E">
        <w:t xml:space="preserve"> </w:t>
      </w:r>
      <w:r w:rsidR="003E179E" w:rsidRPr="005D15EC">
        <w:rPr>
          <w:b/>
        </w:rPr>
        <w:t>（支撑课程目标</w:t>
      </w:r>
      <w:r w:rsidR="003E179E">
        <w:rPr>
          <w:b/>
        </w:rPr>
        <w:t>4</w:t>
      </w:r>
      <w:r w:rsidR="003E179E" w:rsidRPr="005D15EC">
        <w:rPr>
          <w:b/>
        </w:rPr>
        <w:t>）</w:t>
      </w:r>
    </w:p>
    <w:p w14:paraId="50F79D4E" w14:textId="667E9E54" w:rsidR="006F34D7" w:rsidRDefault="00EC65C0" w:rsidP="00B15A83">
      <w:pPr>
        <w:pStyle w:val="a4"/>
        <w:ind w:left="780" w:firstLineChars="0" w:firstLine="0"/>
        <w:rPr>
          <w:b/>
        </w:rPr>
      </w:pPr>
      <w:r>
        <w:t xml:space="preserve">12.4 </w:t>
      </w:r>
      <w:r>
        <w:t>仿真案例</w:t>
      </w:r>
      <w:r>
        <w:t>3</w:t>
      </w:r>
      <w:r>
        <w:t>：</w:t>
      </w:r>
      <w:r>
        <w:t>MOSFET</w:t>
      </w:r>
      <w:r w:rsidR="00C77777">
        <w:t xml:space="preserve"> </w:t>
      </w:r>
      <w:r w:rsidR="0069780F" w:rsidRPr="00E35590">
        <w:rPr>
          <w:rFonts w:hint="eastAsia"/>
          <w:sz w:val="24"/>
        </w:rPr>
        <w:sym w:font="Wingdings" w:char="F0AB"/>
      </w:r>
      <w:r w:rsidR="003E179E" w:rsidRPr="005D15EC">
        <w:rPr>
          <w:b/>
        </w:rPr>
        <w:t>（支撑课程目标</w:t>
      </w:r>
      <w:r w:rsidR="003E179E">
        <w:rPr>
          <w:b/>
        </w:rPr>
        <w:t>4</w:t>
      </w:r>
      <w:r w:rsidR="003E179E" w:rsidRPr="005D15EC">
        <w:rPr>
          <w:b/>
        </w:rPr>
        <w:t>）</w:t>
      </w:r>
    </w:p>
    <w:p w14:paraId="07E27368" w14:textId="77777777" w:rsidR="00482241" w:rsidRDefault="00482241" w:rsidP="00482241">
      <w:pPr>
        <w:snapToGrid w:val="0"/>
        <w:rPr>
          <w:rFonts w:ascii="Times New Roman" w:hAnsi="Times New Roman"/>
          <w:b/>
        </w:rPr>
      </w:pPr>
    </w:p>
    <w:p w14:paraId="1FFDE8FD" w14:textId="742A6688" w:rsidR="00482241" w:rsidRPr="006860DA" w:rsidRDefault="00482241" w:rsidP="00482241">
      <w:pPr>
        <w:snapToGrid w:val="0"/>
        <w:rPr>
          <w:rFonts w:ascii="Times New Roman" w:hAnsi="Times New Roman"/>
          <w:b/>
        </w:rPr>
      </w:pPr>
      <w:r w:rsidRPr="006860DA">
        <w:rPr>
          <w:rFonts w:ascii="Times New Roman" w:hAnsi="Times New Roman"/>
          <w:b/>
        </w:rPr>
        <w:t>实验</w:t>
      </w:r>
      <w:r w:rsidRPr="006860DA">
        <w:rPr>
          <w:rFonts w:ascii="Times New Roman" w:hAnsi="Times New Roman"/>
          <w:b/>
        </w:rPr>
        <w:t xml:space="preserve"> </w:t>
      </w:r>
      <w:r w:rsidRPr="006860DA">
        <w:rPr>
          <w:rFonts w:ascii="Times New Roman" w:hAnsi="Times New Roman"/>
          <w:b/>
        </w:rPr>
        <w:sym w:font="Wingdings" w:char="F0AB"/>
      </w:r>
      <w:r w:rsidRPr="006860DA">
        <w:rPr>
          <w:rFonts w:ascii="Times New Roman" w:hAnsi="Times New Roman"/>
          <w:b/>
        </w:rPr>
        <w:t xml:space="preserve"> </w:t>
      </w:r>
      <w:r w:rsidRPr="006860DA">
        <w:rPr>
          <w:rFonts w:ascii="Times New Roman" w:hAnsi="Times New Roman"/>
          <w:b/>
        </w:rPr>
        <w:t>（支持</w:t>
      </w:r>
      <w:r w:rsidR="005224C6">
        <w:rPr>
          <w:rFonts w:ascii="Times New Roman" w:hAnsi="Times New Roman"/>
          <w:b/>
        </w:rPr>
        <w:t>课程目标</w:t>
      </w:r>
      <w:r w:rsidRPr="006860DA">
        <w:rPr>
          <w:rFonts w:ascii="Times New Roman" w:hAnsi="Times New Roman"/>
          <w:b/>
        </w:rPr>
        <w:t>4</w:t>
      </w:r>
      <w:r w:rsidRPr="006860DA">
        <w:rPr>
          <w:rFonts w:ascii="Times New Roman" w:hAnsi="Times New Roman"/>
          <w:b/>
        </w:rPr>
        <w:t>）</w:t>
      </w:r>
    </w:p>
    <w:p w14:paraId="2C7B011A" w14:textId="53904987" w:rsidR="00482241" w:rsidRDefault="00482241" w:rsidP="00482241">
      <w:pPr>
        <w:snapToGrid w:val="0"/>
        <w:rPr>
          <w:rFonts w:ascii="Times New Roman" w:hAnsi="Times New Roman"/>
        </w:rPr>
      </w:pPr>
      <w:r w:rsidRPr="006860DA">
        <w:rPr>
          <w:rFonts w:ascii="Times New Roman" w:hAnsi="Times New Roman"/>
        </w:rPr>
        <w:t xml:space="preserve">  </w:t>
      </w:r>
      <w:r w:rsidRPr="006860DA">
        <w:rPr>
          <w:rFonts w:ascii="Times New Roman" w:hAnsi="Times New Roman"/>
        </w:rPr>
        <w:t>课时：</w:t>
      </w:r>
      <w:r w:rsidRPr="006860DA">
        <w:rPr>
          <w:rFonts w:ascii="Times New Roman" w:hAnsi="Times New Roman"/>
        </w:rPr>
        <w:t>3</w:t>
      </w:r>
      <w:r w:rsidRPr="006860DA">
        <w:rPr>
          <w:rFonts w:ascii="Times New Roman" w:hAnsi="Times New Roman"/>
        </w:rPr>
        <w:t>周，共</w:t>
      </w:r>
      <w:r w:rsidRPr="006860DA">
        <w:rPr>
          <w:rFonts w:ascii="Times New Roman" w:hAnsi="Times New Roman"/>
        </w:rPr>
        <w:t>9</w:t>
      </w:r>
      <w:r w:rsidRPr="006860DA">
        <w:rPr>
          <w:rFonts w:ascii="Times New Roman" w:hAnsi="Times New Roman"/>
        </w:rPr>
        <w:t>课时</w:t>
      </w:r>
    </w:p>
    <w:p w14:paraId="05E606B5" w14:textId="65DC5D8F" w:rsidR="00482241" w:rsidRPr="006860DA" w:rsidRDefault="00482241" w:rsidP="00482241">
      <w:pPr>
        <w:snapToGrid w:val="0"/>
        <w:ind w:left="225"/>
        <w:rPr>
          <w:rFonts w:ascii="Times New Roman" w:hAnsi="Times New Roman"/>
        </w:rPr>
      </w:pPr>
      <w:bookmarkStart w:id="6" w:name="_Hlk49009732"/>
      <w:r w:rsidRPr="006860DA">
        <w:rPr>
          <w:rFonts w:ascii="Times New Roman" w:hAnsi="Times New Roman"/>
        </w:rPr>
        <w:t>1</w:t>
      </w:r>
      <w:r w:rsidRPr="006860DA">
        <w:rPr>
          <w:rFonts w:ascii="Times New Roman" w:hAnsi="Times New Roman"/>
        </w:rPr>
        <w:t>）</w:t>
      </w:r>
      <w:r w:rsidR="00944648">
        <w:t>工艺仿真软件</w:t>
      </w:r>
      <w:r w:rsidR="00944648">
        <w:rPr>
          <w:rFonts w:hint="eastAsia"/>
        </w:rPr>
        <w:t>SILVACO</w:t>
      </w:r>
      <w:r w:rsidR="00944648">
        <w:rPr>
          <w:rFonts w:hint="eastAsia"/>
        </w:rPr>
        <w:t>运行</w:t>
      </w:r>
      <w:r w:rsidR="00944648" w:rsidRPr="005D15EC">
        <w:rPr>
          <w:b/>
        </w:rPr>
        <w:t>（支撑课程目标</w:t>
      </w:r>
      <w:r w:rsidR="00944648">
        <w:rPr>
          <w:b/>
        </w:rPr>
        <w:t>3</w:t>
      </w:r>
      <w:r w:rsidR="00944648" w:rsidRPr="005D15EC">
        <w:rPr>
          <w:b/>
        </w:rPr>
        <w:t>）</w:t>
      </w:r>
    </w:p>
    <w:p w14:paraId="649C136F" w14:textId="1C42F814" w:rsidR="00482241" w:rsidRPr="006860DA" w:rsidRDefault="00482241" w:rsidP="00482241">
      <w:pPr>
        <w:snapToGrid w:val="0"/>
        <w:ind w:left="225"/>
        <w:rPr>
          <w:rFonts w:ascii="Times New Roman" w:hAnsi="Times New Roman"/>
        </w:rPr>
      </w:pPr>
      <w:r w:rsidRPr="006860DA">
        <w:rPr>
          <w:rFonts w:ascii="Times New Roman" w:hAnsi="Times New Roman"/>
        </w:rPr>
        <w:t>2</w:t>
      </w:r>
      <w:r w:rsidRPr="006860DA">
        <w:rPr>
          <w:rFonts w:ascii="Times New Roman" w:hAnsi="Times New Roman"/>
        </w:rPr>
        <w:t>）</w:t>
      </w:r>
      <w:r w:rsidR="00944648">
        <w:t>扩散</w:t>
      </w:r>
      <w:r w:rsidR="00944648">
        <w:rPr>
          <w:rFonts w:hint="eastAsia"/>
        </w:rPr>
        <w:t>工艺参数和埋层集电极</w:t>
      </w:r>
      <w:r w:rsidR="00944648">
        <w:rPr>
          <w:rFonts w:hint="eastAsia"/>
        </w:rPr>
        <w:t>BJT</w:t>
      </w:r>
      <w:r w:rsidR="00944648">
        <w:rPr>
          <w:rFonts w:hint="eastAsia"/>
        </w:rPr>
        <w:t>的</w:t>
      </w:r>
      <w:r w:rsidR="001B62F7">
        <w:rPr>
          <w:rFonts w:hint="eastAsia"/>
        </w:rPr>
        <w:t>案</w:t>
      </w:r>
      <w:r w:rsidR="00944648">
        <w:rPr>
          <w:rFonts w:hint="eastAsia"/>
        </w:rPr>
        <w:t>例仿真</w:t>
      </w:r>
      <w:r w:rsidR="00944648" w:rsidRPr="005D15EC">
        <w:rPr>
          <w:b/>
        </w:rPr>
        <w:t>（支撑课程目标</w:t>
      </w:r>
      <w:r w:rsidR="00944648">
        <w:rPr>
          <w:b/>
        </w:rPr>
        <w:t>3</w:t>
      </w:r>
      <w:r w:rsidR="00944648" w:rsidRPr="005D15EC">
        <w:rPr>
          <w:b/>
        </w:rPr>
        <w:t>）</w:t>
      </w:r>
    </w:p>
    <w:bookmarkEnd w:id="6"/>
    <w:p w14:paraId="21A99645" w14:textId="7221B46B" w:rsidR="00944648" w:rsidRDefault="00482241" w:rsidP="00944648">
      <w:pPr>
        <w:snapToGrid w:val="0"/>
        <w:ind w:left="225"/>
        <w:rPr>
          <w:sz w:val="24"/>
        </w:rPr>
      </w:pPr>
      <w:r w:rsidRPr="006860DA">
        <w:rPr>
          <w:rFonts w:ascii="Times New Roman" w:hAnsi="Times New Roman"/>
        </w:rPr>
        <w:t>3</w:t>
      </w:r>
      <w:r w:rsidRPr="006860DA">
        <w:rPr>
          <w:rFonts w:ascii="Times New Roman" w:hAnsi="Times New Roman"/>
        </w:rPr>
        <w:t>）</w:t>
      </w:r>
      <w:bookmarkStart w:id="7" w:name="_Hlk49009909"/>
      <w:r w:rsidR="00944648">
        <w:rPr>
          <w:rFonts w:hint="eastAsia"/>
        </w:rPr>
        <w:t>长沟道和短沟道</w:t>
      </w:r>
      <w:r w:rsidR="00944648">
        <w:t>MOSFET</w:t>
      </w:r>
      <w:r w:rsidR="00944648">
        <w:rPr>
          <w:rFonts w:hint="eastAsia"/>
        </w:rPr>
        <w:t>的仿真研究，工艺参数对</w:t>
      </w:r>
      <w:r w:rsidR="00335E75">
        <w:rPr>
          <w:rFonts w:hint="eastAsia"/>
        </w:rPr>
        <w:t>器件</w:t>
      </w:r>
      <w:r w:rsidR="00944648">
        <w:rPr>
          <w:rFonts w:hint="eastAsia"/>
        </w:rPr>
        <w:t>短沟道效应的影响</w:t>
      </w:r>
      <w:r w:rsidR="00944648">
        <w:rPr>
          <w:rFonts w:hint="eastAsia"/>
        </w:rPr>
        <w:t xml:space="preserve"> </w:t>
      </w:r>
      <w:bookmarkEnd w:id="7"/>
      <w:r w:rsidR="00944648" w:rsidRPr="00E35590">
        <w:rPr>
          <w:rFonts w:hint="eastAsia"/>
          <w:sz w:val="24"/>
        </w:rPr>
        <w:sym w:font="Wingdings" w:char="F0AB"/>
      </w:r>
    </w:p>
    <w:p w14:paraId="228CD742" w14:textId="4A866A52" w:rsidR="00482241" w:rsidRPr="00944648" w:rsidRDefault="00944648" w:rsidP="00944648">
      <w:pPr>
        <w:snapToGrid w:val="0"/>
        <w:ind w:left="225" w:firstLineChars="100" w:firstLine="211"/>
        <w:rPr>
          <w:rFonts w:ascii="Times New Roman" w:hAnsi="Times New Roman"/>
        </w:rPr>
      </w:pPr>
      <w:r w:rsidRPr="005D15EC">
        <w:rPr>
          <w:b/>
        </w:rPr>
        <w:t>（支撑课程目标</w:t>
      </w:r>
      <w:r>
        <w:rPr>
          <w:b/>
        </w:rPr>
        <w:t>4</w:t>
      </w:r>
      <w:r w:rsidRPr="005D15EC">
        <w:rPr>
          <w:b/>
        </w:rPr>
        <w:t>）</w:t>
      </w:r>
    </w:p>
    <w:p w14:paraId="465AA502" w14:textId="77777777" w:rsidR="00E94BEB" w:rsidRDefault="00E94BEB" w:rsidP="00997A0E">
      <w:pPr>
        <w:pStyle w:val="2"/>
        <w:numPr>
          <w:ilvl w:val="0"/>
          <w:numId w:val="2"/>
        </w:numPr>
      </w:pPr>
      <w:r>
        <w:lastRenderedPageBreak/>
        <w:t>教学方法</w:t>
      </w:r>
    </w:p>
    <w:p w14:paraId="1E79183E" w14:textId="77777777" w:rsidR="005D15EC" w:rsidRDefault="00F06B75" w:rsidP="005D15EC">
      <w:pPr>
        <w:pStyle w:val="a4"/>
        <w:numPr>
          <w:ilvl w:val="0"/>
          <w:numId w:val="8"/>
        </w:numPr>
        <w:ind w:firstLineChars="0"/>
      </w:pPr>
      <w:r>
        <w:rPr>
          <w:rFonts w:hint="eastAsia"/>
        </w:rPr>
        <w:t>全英文教学或</w:t>
      </w:r>
      <w:r w:rsidR="007F36C8">
        <w:rPr>
          <w:rFonts w:hint="eastAsia"/>
        </w:rPr>
        <w:t>双语教学方式</w:t>
      </w:r>
      <w:r w:rsidR="005D15EC">
        <w:t>；</w:t>
      </w:r>
    </w:p>
    <w:p w14:paraId="26A3C630" w14:textId="77777777" w:rsidR="005D15EC" w:rsidRDefault="007F36C8" w:rsidP="005D15EC">
      <w:pPr>
        <w:pStyle w:val="a4"/>
        <w:numPr>
          <w:ilvl w:val="0"/>
          <w:numId w:val="8"/>
        </w:numPr>
        <w:ind w:firstLineChars="0"/>
      </w:pPr>
      <w:r>
        <w:rPr>
          <w:rFonts w:hint="eastAsia"/>
        </w:rPr>
        <w:t>教师以</w:t>
      </w:r>
      <w:r>
        <w:t>多媒体课件</w:t>
      </w:r>
      <w:r>
        <w:rPr>
          <w:rFonts w:hint="eastAsia"/>
        </w:rPr>
        <w:t>讲授为主线，学生复习课件内容，并自学教学参考书相关内容</w:t>
      </w:r>
      <w:r w:rsidR="005D15EC">
        <w:t>；</w:t>
      </w:r>
    </w:p>
    <w:p w14:paraId="73F6D3BC" w14:textId="77777777" w:rsidR="005D15EC" w:rsidRPr="00997A0E" w:rsidRDefault="007F36C8" w:rsidP="005D15EC">
      <w:pPr>
        <w:pStyle w:val="a4"/>
        <w:numPr>
          <w:ilvl w:val="0"/>
          <w:numId w:val="8"/>
        </w:numPr>
        <w:ind w:firstLineChars="0"/>
      </w:pPr>
      <w:r>
        <w:rPr>
          <w:rFonts w:hint="eastAsia"/>
        </w:rPr>
        <w:t>安排</w:t>
      </w:r>
      <w:r>
        <w:rPr>
          <w:rFonts w:hint="eastAsia"/>
        </w:rPr>
        <w:t>3</w:t>
      </w:r>
      <w:r w:rsidR="00F06B75">
        <w:rPr>
          <w:rFonts w:hint="eastAsia"/>
        </w:rPr>
        <w:t>次工艺仿真</w:t>
      </w:r>
      <w:r>
        <w:rPr>
          <w:rFonts w:hint="eastAsia"/>
        </w:rPr>
        <w:t>实验，</w:t>
      </w:r>
      <w:r w:rsidR="00F06B75">
        <w:rPr>
          <w:rFonts w:hint="eastAsia"/>
        </w:rPr>
        <w:t>辅以</w:t>
      </w:r>
      <w:r>
        <w:rPr>
          <w:rFonts w:hint="eastAsia"/>
        </w:rPr>
        <w:t>工程实例</w:t>
      </w:r>
      <w:r w:rsidR="00F06B75">
        <w:rPr>
          <w:rFonts w:hint="eastAsia"/>
        </w:rPr>
        <w:t>的讲解，学生完成上机实验和实验报告。</w:t>
      </w:r>
    </w:p>
    <w:p w14:paraId="73DC78F4" w14:textId="059D33D2" w:rsidR="006962A0" w:rsidRPr="006755A4" w:rsidRDefault="00E94BEB" w:rsidP="006962A0">
      <w:pPr>
        <w:pStyle w:val="2"/>
        <w:numPr>
          <w:ilvl w:val="0"/>
          <w:numId w:val="2"/>
        </w:numPr>
      </w:pPr>
      <w:r>
        <w:t>考核及成绩评定方式</w:t>
      </w:r>
    </w:p>
    <w:p w14:paraId="6C192E16" w14:textId="77777777" w:rsidR="006962A0" w:rsidRPr="00B440B5" w:rsidRDefault="006962A0" w:rsidP="006962A0">
      <w:pPr>
        <w:pStyle w:val="11"/>
        <w:ind w:firstLineChars="0" w:firstLine="0"/>
      </w:pPr>
      <w:r w:rsidRPr="006662D6">
        <w:rPr>
          <w:rFonts w:hint="eastAsia"/>
          <w:sz w:val="24"/>
          <w:szCs w:val="24"/>
        </w:rPr>
        <w:t>1</w:t>
      </w:r>
      <w:r w:rsidRPr="006662D6">
        <w:rPr>
          <w:rFonts w:hint="eastAsia"/>
          <w:sz w:val="24"/>
          <w:szCs w:val="24"/>
        </w:rPr>
        <w:t>、</w:t>
      </w:r>
      <w:r w:rsidRPr="004258BD">
        <w:rPr>
          <w:rFonts w:hint="eastAsia"/>
          <w:b/>
          <w:sz w:val="24"/>
          <w:szCs w:val="24"/>
        </w:rPr>
        <w:t>考核及成绩评定方式</w:t>
      </w:r>
    </w:p>
    <w:p w14:paraId="7AD2F2DB" w14:textId="76963433" w:rsidR="006755A4" w:rsidRDefault="006755A4" w:rsidP="006755A4">
      <w:r w:rsidRPr="00E35590">
        <w:rPr>
          <w:b/>
        </w:rPr>
        <w:t>考核方式</w:t>
      </w:r>
      <w:r>
        <w:t>：</w:t>
      </w:r>
      <w:r w:rsidR="00ED0C09">
        <w:rPr>
          <w:rFonts w:hint="eastAsia"/>
        </w:rPr>
        <w:t>平时</w:t>
      </w:r>
      <w:r>
        <w:rPr>
          <w:rFonts w:hint="eastAsia"/>
        </w:rPr>
        <w:t>过程化考核</w:t>
      </w:r>
      <w:r>
        <w:t>5</w:t>
      </w:r>
      <w:r>
        <w:rPr>
          <w:rFonts w:hint="eastAsia"/>
        </w:rPr>
        <w:t>次，期末实验部分考核</w:t>
      </w:r>
    </w:p>
    <w:p w14:paraId="0D4713E5" w14:textId="6E276F5D" w:rsidR="006755A4" w:rsidRPr="006755A4" w:rsidRDefault="006755A4" w:rsidP="006962A0">
      <w:r w:rsidRPr="00E35590">
        <w:rPr>
          <w:b/>
        </w:rPr>
        <w:t>成绩评定方式</w:t>
      </w:r>
      <w:r>
        <w:t>：</w:t>
      </w:r>
      <w:r>
        <w:rPr>
          <w:rFonts w:hint="eastAsia"/>
        </w:rPr>
        <w:t>过程化考核</w:t>
      </w:r>
      <w:r>
        <w:t>成绩</w:t>
      </w:r>
      <w:r>
        <w:rPr>
          <w:rFonts w:hint="eastAsia"/>
        </w:rPr>
        <w:t>70</w:t>
      </w:r>
      <w:r>
        <w:t>%</w:t>
      </w:r>
      <w:r>
        <w:t>，</w:t>
      </w:r>
      <w:r>
        <w:rPr>
          <w:rFonts w:hint="eastAsia"/>
        </w:rPr>
        <w:t>实验</w:t>
      </w:r>
      <w:r w:rsidR="00ED0C09">
        <w:rPr>
          <w:rFonts w:hint="eastAsia"/>
        </w:rPr>
        <w:t>部分</w:t>
      </w:r>
      <w:r>
        <w:rPr>
          <w:rFonts w:hint="eastAsia"/>
        </w:rPr>
        <w:t>30</w:t>
      </w:r>
      <w:r>
        <w:t>%</w:t>
      </w:r>
    </w:p>
    <w:p w14:paraId="39C2FFC6" w14:textId="77777777" w:rsidR="006962A0" w:rsidRPr="00C26918" w:rsidRDefault="006962A0" w:rsidP="006962A0">
      <w:pPr>
        <w:ind w:firstLineChars="1100" w:firstLine="2310"/>
        <w:rPr>
          <w:szCs w:val="21"/>
        </w:rPr>
      </w:pPr>
    </w:p>
    <w:p w14:paraId="08DB2CF8" w14:textId="77777777" w:rsidR="006962A0" w:rsidRPr="00C26918" w:rsidRDefault="006962A0" w:rsidP="006962A0">
      <w:pPr>
        <w:ind w:firstLineChars="1100" w:firstLine="2310"/>
        <w:rPr>
          <w:szCs w:val="21"/>
        </w:rPr>
      </w:pPr>
      <w:r w:rsidRPr="00C26918">
        <w:rPr>
          <w:rFonts w:hint="eastAsia"/>
          <w:szCs w:val="21"/>
        </w:rPr>
        <w:t>课程目标达成情况及考试成绩评定占比（</w:t>
      </w:r>
      <w:r w:rsidRPr="00C26918">
        <w:rPr>
          <w:rFonts w:hint="eastAsia"/>
          <w:szCs w:val="21"/>
        </w:rPr>
        <w:t>%</w:t>
      </w:r>
      <w:r w:rsidRPr="00C26918">
        <w:rPr>
          <w:rFonts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585"/>
        <w:gridCol w:w="1134"/>
        <w:gridCol w:w="1134"/>
        <w:gridCol w:w="1100"/>
        <w:gridCol w:w="9"/>
        <w:gridCol w:w="875"/>
        <w:gridCol w:w="9"/>
      </w:tblGrid>
      <w:tr w:rsidR="006755A4" w:rsidRPr="003A651F" w14:paraId="13760226" w14:textId="77777777" w:rsidTr="006055B5">
        <w:trPr>
          <w:jc w:val="center"/>
        </w:trPr>
        <w:tc>
          <w:tcPr>
            <w:tcW w:w="1217" w:type="dxa"/>
            <w:vMerge w:val="restart"/>
            <w:vAlign w:val="center"/>
          </w:tcPr>
          <w:p w14:paraId="5B58D7FF" w14:textId="246B65CB" w:rsidR="006755A4" w:rsidRPr="00BA5461" w:rsidRDefault="006755A4" w:rsidP="006755A4">
            <w:pPr>
              <w:rPr>
                <w:szCs w:val="21"/>
              </w:rPr>
            </w:pPr>
            <w:r w:rsidRPr="00BA5461">
              <w:rPr>
                <w:szCs w:val="21"/>
              </w:rPr>
              <w:t>课程</w:t>
            </w:r>
            <w:r w:rsidR="005224C6">
              <w:rPr>
                <w:szCs w:val="21"/>
              </w:rPr>
              <w:t>目标</w:t>
            </w:r>
          </w:p>
        </w:tc>
        <w:tc>
          <w:tcPr>
            <w:tcW w:w="1585" w:type="dxa"/>
            <w:vMerge w:val="restart"/>
            <w:vAlign w:val="center"/>
          </w:tcPr>
          <w:p w14:paraId="7A632A6C" w14:textId="7806CC7F" w:rsidR="006755A4" w:rsidRPr="00BA5461" w:rsidRDefault="006755A4" w:rsidP="006755A4">
            <w:pPr>
              <w:rPr>
                <w:szCs w:val="21"/>
              </w:rPr>
            </w:pPr>
            <w:r w:rsidRPr="00BA5461">
              <w:rPr>
                <w:szCs w:val="21"/>
              </w:rPr>
              <w:t>支撑毕业要求</w:t>
            </w:r>
            <w:r w:rsidR="0007414E">
              <w:rPr>
                <w:rFonts w:hint="eastAsia"/>
                <w:szCs w:val="21"/>
              </w:rPr>
              <w:t>指标点</w:t>
            </w:r>
          </w:p>
        </w:tc>
        <w:tc>
          <w:tcPr>
            <w:tcW w:w="3377" w:type="dxa"/>
            <w:gridSpan w:val="4"/>
            <w:vAlign w:val="center"/>
          </w:tcPr>
          <w:p w14:paraId="495F7ACD" w14:textId="66A801BD" w:rsidR="006755A4" w:rsidRPr="00BA5461" w:rsidRDefault="006755A4" w:rsidP="006755A4">
            <w:pPr>
              <w:jc w:val="center"/>
              <w:rPr>
                <w:szCs w:val="21"/>
              </w:rPr>
            </w:pPr>
            <w:r w:rsidRPr="00BA5461">
              <w:rPr>
                <w:szCs w:val="21"/>
              </w:rPr>
              <w:t>考试和评价方式成绩占比（</w:t>
            </w:r>
            <w:r w:rsidRPr="00BA5461">
              <w:rPr>
                <w:szCs w:val="21"/>
              </w:rPr>
              <w:t>%</w:t>
            </w:r>
            <w:r w:rsidRPr="00BA5461">
              <w:rPr>
                <w:szCs w:val="21"/>
              </w:rPr>
              <w:t>）</w:t>
            </w:r>
          </w:p>
        </w:tc>
        <w:tc>
          <w:tcPr>
            <w:tcW w:w="884" w:type="dxa"/>
            <w:gridSpan w:val="2"/>
            <w:vAlign w:val="center"/>
          </w:tcPr>
          <w:p w14:paraId="6EF6F731" w14:textId="77777777" w:rsidR="006755A4" w:rsidRPr="00BA5461" w:rsidRDefault="006755A4" w:rsidP="006755A4">
            <w:pPr>
              <w:rPr>
                <w:szCs w:val="21"/>
              </w:rPr>
            </w:pPr>
            <w:r w:rsidRPr="00BA5461">
              <w:rPr>
                <w:szCs w:val="21"/>
              </w:rPr>
              <w:t>成绩比例（</w:t>
            </w:r>
            <w:r w:rsidRPr="00BA5461">
              <w:rPr>
                <w:szCs w:val="21"/>
              </w:rPr>
              <w:t>%</w:t>
            </w:r>
            <w:r w:rsidRPr="00BA5461">
              <w:rPr>
                <w:szCs w:val="21"/>
              </w:rPr>
              <w:t>）</w:t>
            </w:r>
          </w:p>
        </w:tc>
      </w:tr>
      <w:tr w:rsidR="006755A4" w:rsidRPr="003A651F" w14:paraId="3227F164" w14:textId="77777777" w:rsidTr="006055B5">
        <w:trPr>
          <w:gridAfter w:val="1"/>
          <w:wAfter w:w="9" w:type="dxa"/>
          <w:jc w:val="center"/>
        </w:trPr>
        <w:tc>
          <w:tcPr>
            <w:tcW w:w="1217" w:type="dxa"/>
            <w:vMerge/>
            <w:vAlign w:val="center"/>
          </w:tcPr>
          <w:p w14:paraId="313D1C49" w14:textId="77777777" w:rsidR="006755A4" w:rsidRPr="00BA5461" w:rsidRDefault="006755A4" w:rsidP="006755A4">
            <w:pPr>
              <w:rPr>
                <w:szCs w:val="21"/>
              </w:rPr>
            </w:pPr>
          </w:p>
        </w:tc>
        <w:tc>
          <w:tcPr>
            <w:tcW w:w="1585" w:type="dxa"/>
            <w:vMerge/>
            <w:vAlign w:val="center"/>
          </w:tcPr>
          <w:p w14:paraId="1072E401" w14:textId="77777777" w:rsidR="006755A4" w:rsidRPr="00BA5461" w:rsidRDefault="006755A4" w:rsidP="006755A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3A8FE6" w14:textId="5713E04C" w:rsidR="006755A4" w:rsidRPr="00BA5461" w:rsidRDefault="005A6BD0" w:rsidP="006755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过程化</w:t>
            </w:r>
            <w:r w:rsidR="00B0094A">
              <w:rPr>
                <w:rFonts w:hint="eastAsia"/>
                <w:szCs w:val="21"/>
              </w:rPr>
              <w:t>I</w:t>
            </w:r>
          </w:p>
        </w:tc>
        <w:tc>
          <w:tcPr>
            <w:tcW w:w="1134" w:type="dxa"/>
            <w:vAlign w:val="center"/>
          </w:tcPr>
          <w:p w14:paraId="2EAF29B8" w14:textId="2334A5F1" w:rsidR="006755A4" w:rsidRPr="00BA5461" w:rsidRDefault="005A6BD0" w:rsidP="006755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过程化</w:t>
            </w:r>
            <w:r w:rsidR="00C25AEB">
              <w:rPr>
                <w:rFonts w:hint="eastAsia"/>
                <w:szCs w:val="21"/>
              </w:rPr>
              <w:t>II</w:t>
            </w:r>
          </w:p>
        </w:tc>
        <w:tc>
          <w:tcPr>
            <w:tcW w:w="1100" w:type="dxa"/>
            <w:vAlign w:val="center"/>
          </w:tcPr>
          <w:p w14:paraId="10E05668" w14:textId="505F0198" w:rsidR="006755A4" w:rsidRPr="00BA5461" w:rsidRDefault="0059500F" w:rsidP="006755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上机</w:t>
            </w:r>
            <w:r w:rsidR="00DA4783">
              <w:rPr>
                <w:rFonts w:hint="eastAsia"/>
                <w:szCs w:val="21"/>
              </w:rPr>
              <w:t>实验</w:t>
            </w:r>
          </w:p>
        </w:tc>
        <w:tc>
          <w:tcPr>
            <w:tcW w:w="884" w:type="dxa"/>
            <w:gridSpan w:val="2"/>
            <w:vAlign w:val="center"/>
          </w:tcPr>
          <w:p w14:paraId="095F901A" w14:textId="77777777" w:rsidR="006755A4" w:rsidRPr="00BA5461" w:rsidRDefault="006755A4" w:rsidP="006755A4">
            <w:pPr>
              <w:rPr>
                <w:szCs w:val="21"/>
              </w:rPr>
            </w:pPr>
          </w:p>
        </w:tc>
      </w:tr>
      <w:tr w:rsidR="006755A4" w:rsidRPr="003A651F" w14:paraId="74B8CFFF" w14:textId="77777777" w:rsidTr="006055B5">
        <w:trPr>
          <w:gridAfter w:val="1"/>
          <w:wAfter w:w="9" w:type="dxa"/>
          <w:jc w:val="center"/>
        </w:trPr>
        <w:tc>
          <w:tcPr>
            <w:tcW w:w="1217" w:type="dxa"/>
            <w:vAlign w:val="center"/>
          </w:tcPr>
          <w:p w14:paraId="416448CB" w14:textId="359E2EF0" w:rsidR="006755A4" w:rsidRPr="00BA5461" w:rsidRDefault="005224C6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 w:rsidR="006755A4" w:rsidRPr="00BA5461">
              <w:rPr>
                <w:szCs w:val="21"/>
              </w:rPr>
              <w:t>1</w:t>
            </w:r>
          </w:p>
        </w:tc>
        <w:tc>
          <w:tcPr>
            <w:tcW w:w="1585" w:type="dxa"/>
            <w:vAlign w:val="center"/>
          </w:tcPr>
          <w:p w14:paraId="3F4967D1" w14:textId="0BAE80CE" w:rsidR="006755A4" w:rsidRPr="00BA5461" w:rsidRDefault="0007414E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指标点</w:t>
            </w:r>
            <w:r w:rsidR="006755A4">
              <w:rPr>
                <w:szCs w:val="21"/>
              </w:rPr>
              <w:t>1.3</w:t>
            </w:r>
          </w:p>
        </w:tc>
        <w:tc>
          <w:tcPr>
            <w:tcW w:w="1134" w:type="dxa"/>
            <w:vAlign w:val="center"/>
          </w:tcPr>
          <w:p w14:paraId="421F7C11" w14:textId="12FB58F3" w:rsidR="006755A4" w:rsidRPr="00BA5461" w:rsidRDefault="003816C2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4CE76FEB" w14:textId="240CB4A3" w:rsidR="006755A4" w:rsidRPr="00BA5461" w:rsidRDefault="00730EC4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00" w:type="dxa"/>
            <w:vAlign w:val="center"/>
          </w:tcPr>
          <w:p w14:paraId="65BD58BE" w14:textId="4077F46F" w:rsidR="006755A4" w:rsidRPr="00BA5461" w:rsidRDefault="00730EC4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84" w:type="dxa"/>
            <w:gridSpan w:val="2"/>
            <w:vAlign w:val="center"/>
          </w:tcPr>
          <w:p w14:paraId="2C027114" w14:textId="2642994D" w:rsidR="006755A4" w:rsidRPr="00BA5461" w:rsidRDefault="000F66DF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  <w:r w:rsidR="0059500F">
              <w:rPr>
                <w:szCs w:val="21"/>
              </w:rPr>
              <w:t xml:space="preserve"> </w:t>
            </w:r>
          </w:p>
        </w:tc>
      </w:tr>
      <w:tr w:rsidR="006755A4" w:rsidRPr="003A651F" w14:paraId="3B94C1DE" w14:textId="77777777" w:rsidTr="006055B5">
        <w:trPr>
          <w:gridAfter w:val="1"/>
          <w:wAfter w:w="9" w:type="dxa"/>
          <w:jc w:val="center"/>
        </w:trPr>
        <w:tc>
          <w:tcPr>
            <w:tcW w:w="1217" w:type="dxa"/>
            <w:vAlign w:val="center"/>
          </w:tcPr>
          <w:p w14:paraId="711071A1" w14:textId="6DEF499A" w:rsidR="006755A4" w:rsidRPr="00BA5461" w:rsidRDefault="005224C6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 w:rsidR="006755A4" w:rsidRPr="00BA5461">
              <w:rPr>
                <w:szCs w:val="21"/>
              </w:rPr>
              <w:t>2</w:t>
            </w:r>
          </w:p>
        </w:tc>
        <w:tc>
          <w:tcPr>
            <w:tcW w:w="1585" w:type="dxa"/>
            <w:vAlign w:val="center"/>
          </w:tcPr>
          <w:p w14:paraId="1EE42168" w14:textId="737A08F4" w:rsidR="006755A4" w:rsidRPr="00BA5461" w:rsidRDefault="0007414E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指标点</w:t>
            </w:r>
            <w:r w:rsidR="006755A4">
              <w:rPr>
                <w:szCs w:val="21"/>
              </w:rPr>
              <w:t>2.3</w:t>
            </w:r>
          </w:p>
        </w:tc>
        <w:tc>
          <w:tcPr>
            <w:tcW w:w="1134" w:type="dxa"/>
            <w:vAlign w:val="center"/>
          </w:tcPr>
          <w:p w14:paraId="73AE23A5" w14:textId="4F902676" w:rsidR="006755A4" w:rsidRPr="00BA5461" w:rsidRDefault="003816C2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7A9A70B1" w14:textId="2AEC9CCD" w:rsidR="006755A4" w:rsidRPr="00BA5461" w:rsidRDefault="00DB44AE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C25AEB">
              <w:rPr>
                <w:szCs w:val="21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11E22AF8" w14:textId="0E24E133" w:rsidR="006755A4" w:rsidRPr="00BA5461" w:rsidRDefault="00730EC4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884" w:type="dxa"/>
            <w:gridSpan w:val="2"/>
            <w:vAlign w:val="center"/>
          </w:tcPr>
          <w:p w14:paraId="2C971887" w14:textId="6DAE5898" w:rsidR="006755A4" w:rsidRPr="00BA5461" w:rsidRDefault="000F66DF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59500F">
              <w:rPr>
                <w:szCs w:val="21"/>
              </w:rPr>
              <w:t xml:space="preserve"> </w:t>
            </w:r>
          </w:p>
        </w:tc>
      </w:tr>
      <w:tr w:rsidR="006755A4" w:rsidRPr="003A651F" w14:paraId="155931A6" w14:textId="77777777" w:rsidTr="006055B5">
        <w:trPr>
          <w:gridAfter w:val="1"/>
          <w:wAfter w:w="9" w:type="dxa"/>
          <w:jc w:val="center"/>
        </w:trPr>
        <w:tc>
          <w:tcPr>
            <w:tcW w:w="1217" w:type="dxa"/>
            <w:vAlign w:val="center"/>
          </w:tcPr>
          <w:p w14:paraId="54DE3EC9" w14:textId="3EF46621" w:rsidR="006755A4" w:rsidRPr="00BA5461" w:rsidRDefault="005224C6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 w:rsidR="006755A4" w:rsidRPr="00BA5461">
              <w:rPr>
                <w:szCs w:val="21"/>
              </w:rPr>
              <w:t>3</w:t>
            </w:r>
          </w:p>
        </w:tc>
        <w:tc>
          <w:tcPr>
            <w:tcW w:w="1585" w:type="dxa"/>
            <w:vAlign w:val="center"/>
          </w:tcPr>
          <w:p w14:paraId="6D1B7664" w14:textId="119A4FFA" w:rsidR="006755A4" w:rsidRPr="00BA5461" w:rsidRDefault="0007414E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指标点</w:t>
            </w:r>
            <w:r w:rsidR="006755A4">
              <w:rPr>
                <w:szCs w:val="21"/>
              </w:rPr>
              <w:t>5.2</w:t>
            </w:r>
          </w:p>
        </w:tc>
        <w:tc>
          <w:tcPr>
            <w:tcW w:w="1134" w:type="dxa"/>
            <w:vAlign w:val="center"/>
          </w:tcPr>
          <w:p w14:paraId="1222D60B" w14:textId="682061F1" w:rsidR="006755A4" w:rsidRPr="00BA5461" w:rsidRDefault="003816C2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5D7A0EDB" w14:textId="07C43117" w:rsidR="006755A4" w:rsidRPr="00BA5461" w:rsidRDefault="00730EC4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00" w:type="dxa"/>
            <w:vAlign w:val="center"/>
          </w:tcPr>
          <w:p w14:paraId="2E98BD81" w14:textId="323314D2" w:rsidR="006755A4" w:rsidRPr="00BA5461" w:rsidRDefault="000F66DF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84" w:type="dxa"/>
            <w:gridSpan w:val="2"/>
            <w:vAlign w:val="center"/>
          </w:tcPr>
          <w:p w14:paraId="34AABE74" w14:textId="423F7277" w:rsidR="006755A4" w:rsidRPr="00BA5461" w:rsidRDefault="000F66DF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59500F">
              <w:rPr>
                <w:szCs w:val="21"/>
              </w:rPr>
              <w:t xml:space="preserve"> </w:t>
            </w:r>
          </w:p>
        </w:tc>
      </w:tr>
      <w:tr w:rsidR="006755A4" w:rsidRPr="003A651F" w14:paraId="41005B5A" w14:textId="77777777" w:rsidTr="006055B5">
        <w:trPr>
          <w:gridAfter w:val="1"/>
          <w:wAfter w:w="9" w:type="dxa"/>
          <w:jc w:val="center"/>
        </w:trPr>
        <w:tc>
          <w:tcPr>
            <w:tcW w:w="1217" w:type="dxa"/>
            <w:vAlign w:val="center"/>
          </w:tcPr>
          <w:p w14:paraId="19D2680D" w14:textId="0B7051C5" w:rsidR="006755A4" w:rsidRPr="00BA5461" w:rsidRDefault="005224C6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 w:rsidR="006755A4">
              <w:rPr>
                <w:szCs w:val="21"/>
              </w:rPr>
              <w:t>4</w:t>
            </w:r>
          </w:p>
        </w:tc>
        <w:tc>
          <w:tcPr>
            <w:tcW w:w="1585" w:type="dxa"/>
            <w:vAlign w:val="center"/>
          </w:tcPr>
          <w:p w14:paraId="37EE7DC9" w14:textId="2191F58C" w:rsidR="006755A4" w:rsidRPr="00BA5461" w:rsidRDefault="0007414E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指标点</w:t>
            </w:r>
            <w:r w:rsidR="006755A4">
              <w:rPr>
                <w:szCs w:val="21"/>
              </w:rPr>
              <w:t>3.3</w:t>
            </w:r>
          </w:p>
        </w:tc>
        <w:tc>
          <w:tcPr>
            <w:tcW w:w="1134" w:type="dxa"/>
            <w:vAlign w:val="center"/>
          </w:tcPr>
          <w:p w14:paraId="17A7C32D" w14:textId="3D5A5C07" w:rsidR="006755A4" w:rsidRPr="00BA5461" w:rsidRDefault="003816C2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19F764C6" w14:textId="0C9BFFA6" w:rsidR="006755A4" w:rsidRPr="00BA5461" w:rsidRDefault="00730EC4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00" w:type="dxa"/>
            <w:vAlign w:val="center"/>
          </w:tcPr>
          <w:p w14:paraId="42E1C816" w14:textId="275116A4" w:rsidR="006755A4" w:rsidRPr="00BA5461" w:rsidRDefault="000F66DF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84" w:type="dxa"/>
            <w:gridSpan w:val="2"/>
            <w:vAlign w:val="center"/>
          </w:tcPr>
          <w:p w14:paraId="6AC5CAC2" w14:textId="4B3CAB79" w:rsidR="006755A4" w:rsidRPr="00BA5461" w:rsidRDefault="000F66DF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55A4" w:rsidRPr="003A651F" w14:paraId="49F5AB0D" w14:textId="77777777" w:rsidTr="006055B5">
        <w:trPr>
          <w:gridAfter w:val="1"/>
          <w:wAfter w:w="9" w:type="dxa"/>
          <w:jc w:val="center"/>
        </w:trPr>
        <w:tc>
          <w:tcPr>
            <w:tcW w:w="1217" w:type="dxa"/>
            <w:vAlign w:val="center"/>
          </w:tcPr>
          <w:p w14:paraId="00177646" w14:textId="140E6337" w:rsidR="006755A4" w:rsidRPr="00BA5461" w:rsidRDefault="005224C6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课程目标</w:t>
            </w:r>
            <w:r w:rsidR="006755A4">
              <w:rPr>
                <w:szCs w:val="21"/>
              </w:rPr>
              <w:t>5</w:t>
            </w:r>
          </w:p>
        </w:tc>
        <w:tc>
          <w:tcPr>
            <w:tcW w:w="1585" w:type="dxa"/>
            <w:vAlign w:val="center"/>
          </w:tcPr>
          <w:p w14:paraId="1F211726" w14:textId="5F819DF4" w:rsidR="006755A4" w:rsidRPr="00BA5461" w:rsidRDefault="0007414E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指标点</w:t>
            </w:r>
            <w:r w:rsidR="006755A4">
              <w:rPr>
                <w:szCs w:val="21"/>
              </w:rPr>
              <w:t>1.3</w:t>
            </w:r>
          </w:p>
        </w:tc>
        <w:tc>
          <w:tcPr>
            <w:tcW w:w="1134" w:type="dxa"/>
            <w:vAlign w:val="center"/>
          </w:tcPr>
          <w:p w14:paraId="382416A4" w14:textId="6649ED17" w:rsidR="006755A4" w:rsidRDefault="003816C2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5B8564E6" w14:textId="57AB30EF" w:rsidR="006755A4" w:rsidRPr="00BA5461" w:rsidRDefault="00730EC4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100" w:type="dxa"/>
            <w:vAlign w:val="center"/>
          </w:tcPr>
          <w:p w14:paraId="277CA4CC" w14:textId="37E02976" w:rsidR="006755A4" w:rsidRDefault="00730EC4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84" w:type="dxa"/>
            <w:gridSpan w:val="2"/>
            <w:vAlign w:val="center"/>
          </w:tcPr>
          <w:p w14:paraId="73CAE665" w14:textId="2AC10DD7" w:rsidR="006755A4" w:rsidRDefault="000F66DF" w:rsidP="006755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:rsidR="006755A4" w:rsidRPr="003A651F" w14:paraId="685DE1D3" w14:textId="77777777" w:rsidTr="006055B5">
        <w:trPr>
          <w:gridAfter w:val="1"/>
          <w:wAfter w:w="9" w:type="dxa"/>
          <w:jc w:val="center"/>
        </w:trPr>
        <w:tc>
          <w:tcPr>
            <w:tcW w:w="2802" w:type="dxa"/>
            <w:gridSpan w:val="2"/>
            <w:vAlign w:val="center"/>
          </w:tcPr>
          <w:p w14:paraId="45BD74AB" w14:textId="77777777" w:rsidR="006755A4" w:rsidRPr="00BA5461" w:rsidRDefault="006755A4" w:rsidP="006755A4">
            <w:pPr>
              <w:jc w:val="center"/>
              <w:rPr>
                <w:color w:val="000000"/>
                <w:szCs w:val="21"/>
              </w:rPr>
            </w:pPr>
            <w:r w:rsidRPr="00BA5461">
              <w:rPr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14:paraId="5D45F85A" w14:textId="725D9101" w:rsidR="006755A4" w:rsidRPr="00BA5461" w:rsidRDefault="00B9416C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134" w:type="dxa"/>
            <w:vAlign w:val="center"/>
          </w:tcPr>
          <w:p w14:paraId="6055883C" w14:textId="42E0202F" w:rsidR="006755A4" w:rsidRPr="00BA5461" w:rsidRDefault="00B9416C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100" w:type="dxa"/>
            <w:vAlign w:val="center"/>
          </w:tcPr>
          <w:p w14:paraId="4C584315" w14:textId="7A2D9040" w:rsidR="006755A4" w:rsidRPr="00BA5461" w:rsidRDefault="00B9416C" w:rsidP="006755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884" w:type="dxa"/>
            <w:gridSpan w:val="2"/>
            <w:vAlign w:val="center"/>
          </w:tcPr>
          <w:p w14:paraId="71125BEF" w14:textId="77777777" w:rsidR="006755A4" w:rsidRPr="00BA5461" w:rsidRDefault="006755A4" w:rsidP="006755A4">
            <w:pPr>
              <w:jc w:val="center"/>
              <w:rPr>
                <w:szCs w:val="21"/>
              </w:rPr>
            </w:pPr>
            <w:r w:rsidRPr="00BA5461">
              <w:rPr>
                <w:szCs w:val="21"/>
              </w:rPr>
              <w:t>100</w:t>
            </w:r>
          </w:p>
        </w:tc>
      </w:tr>
    </w:tbl>
    <w:p w14:paraId="40B37645" w14:textId="5705738C" w:rsidR="006962A0" w:rsidRPr="0007414E" w:rsidRDefault="006962A0" w:rsidP="000F401A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07414E">
        <w:rPr>
          <w:rFonts w:asciiTheme="minorEastAsia" w:hAnsiTheme="minorEastAsia" w:hint="eastAsia"/>
          <w:b/>
          <w:sz w:val="24"/>
          <w:szCs w:val="24"/>
        </w:rPr>
        <w:t>2、考核</w:t>
      </w:r>
      <w:r w:rsidRPr="0007414E">
        <w:rPr>
          <w:rFonts w:asciiTheme="minorEastAsia" w:hAnsiTheme="minorEastAsia"/>
          <w:b/>
          <w:sz w:val="24"/>
          <w:szCs w:val="24"/>
        </w:rPr>
        <w:t>与评价标准</w:t>
      </w:r>
    </w:p>
    <w:p w14:paraId="3FCD03AB" w14:textId="3D8FB61D" w:rsidR="006962A0" w:rsidRPr="006860DA" w:rsidRDefault="00F42D81" w:rsidP="006962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过程化</w:t>
      </w:r>
      <w:r w:rsidR="006962A0" w:rsidRPr="006860DA">
        <w:rPr>
          <w:rFonts w:ascii="Times New Roman" w:hAnsi="Times New Roman"/>
          <w:b/>
        </w:rPr>
        <w:t>考核评价标准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11"/>
        <w:gridCol w:w="1213"/>
        <w:gridCol w:w="1213"/>
        <w:gridCol w:w="1214"/>
        <w:gridCol w:w="1306"/>
        <w:gridCol w:w="930"/>
      </w:tblGrid>
      <w:tr w:rsidR="006962A0" w:rsidRPr="006860DA" w14:paraId="22E9EDD3" w14:textId="77777777" w:rsidTr="00DE6392">
        <w:tc>
          <w:tcPr>
            <w:tcW w:w="1209" w:type="dxa"/>
            <w:vMerge w:val="restart"/>
            <w:vAlign w:val="center"/>
          </w:tcPr>
          <w:p w14:paraId="37127F5A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 w:val="restart"/>
            <w:vAlign w:val="center"/>
          </w:tcPr>
          <w:p w14:paraId="5BAC7D6E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基本要求</w:t>
            </w:r>
          </w:p>
        </w:tc>
        <w:tc>
          <w:tcPr>
            <w:tcW w:w="4946" w:type="dxa"/>
            <w:gridSpan w:val="4"/>
            <w:vAlign w:val="center"/>
          </w:tcPr>
          <w:p w14:paraId="0354C7B8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达成情况评价标准</w:t>
            </w:r>
          </w:p>
        </w:tc>
        <w:tc>
          <w:tcPr>
            <w:tcW w:w="930" w:type="dxa"/>
            <w:vMerge w:val="restart"/>
            <w:vAlign w:val="center"/>
          </w:tcPr>
          <w:p w14:paraId="667EA0C1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成绩比例（</w:t>
            </w:r>
            <w:r w:rsidRPr="006860DA">
              <w:rPr>
                <w:rFonts w:ascii="Times New Roman" w:hAnsi="Times New Roman"/>
              </w:rPr>
              <w:t>%</w:t>
            </w:r>
            <w:r w:rsidRPr="006860DA">
              <w:rPr>
                <w:rFonts w:ascii="Times New Roman" w:hAnsi="Times New Roman"/>
              </w:rPr>
              <w:t>）</w:t>
            </w:r>
          </w:p>
        </w:tc>
      </w:tr>
      <w:tr w:rsidR="006962A0" w:rsidRPr="006860DA" w14:paraId="38F34A5D" w14:textId="77777777" w:rsidTr="00DE6392">
        <w:tc>
          <w:tcPr>
            <w:tcW w:w="1209" w:type="dxa"/>
            <w:vMerge/>
            <w:vAlign w:val="center"/>
          </w:tcPr>
          <w:p w14:paraId="03557CBE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019F2446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513F3B17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优秀</w:t>
            </w:r>
            <w:r w:rsidRPr="006860DA">
              <w:rPr>
                <w:rFonts w:ascii="Times New Roman" w:hAnsi="Times New Roman"/>
              </w:rPr>
              <w:sym w:font="Symbol" w:char="F0B3"/>
            </w:r>
            <w:r w:rsidRPr="006860DA">
              <w:rPr>
                <w:rFonts w:ascii="Times New Roman" w:hAnsi="Times New Roman"/>
              </w:rPr>
              <w:t>0.9</w:t>
            </w:r>
          </w:p>
        </w:tc>
        <w:tc>
          <w:tcPr>
            <w:tcW w:w="1213" w:type="dxa"/>
            <w:vAlign w:val="center"/>
          </w:tcPr>
          <w:p w14:paraId="01CABAE6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良好</w:t>
            </w:r>
            <w:r w:rsidRPr="006860DA">
              <w:rPr>
                <w:rFonts w:ascii="Times New Roman" w:hAnsi="Times New Roman"/>
              </w:rPr>
              <w:sym w:font="Symbol" w:char="F0B3"/>
            </w:r>
            <w:r w:rsidRPr="006860DA">
              <w:rPr>
                <w:rFonts w:ascii="Times New Roman" w:hAnsi="Times New Roman"/>
              </w:rPr>
              <w:t>0.7</w:t>
            </w:r>
          </w:p>
        </w:tc>
        <w:tc>
          <w:tcPr>
            <w:tcW w:w="1214" w:type="dxa"/>
            <w:vAlign w:val="center"/>
          </w:tcPr>
          <w:p w14:paraId="5970CAD1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合格</w:t>
            </w:r>
            <w:r w:rsidRPr="006860DA">
              <w:rPr>
                <w:rFonts w:ascii="Times New Roman" w:hAnsi="Times New Roman"/>
              </w:rPr>
              <w:sym w:font="Symbol" w:char="F0B3"/>
            </w:r>
            <w:r w:rsidRPr="006860DA">
              <w:rPr>
                <w:rFonts w:ascii="Times New Roman" w:hAnsi="Times New Roman"/>
              </w:rPr>
              <w:t>0.6</w:t>
            </w:r>
          </w:p>
        </w:tc>
        <w:tc>
          <w:tcPr>
            <w:tcW w:w="1306" w:type="dxa"/>
            <w:vAlign w:val="center"/>
          </w:tcPr>
          <w:p w14:paraId="572195C9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不合格</w:t>
            </w:r>
            <w:r w:rsidRPr="006860DA">
              <w:rPr>
                <w:rFonts w:ascii="Times New Roman" w:hAnsi="Times New Roman"/>
              </w:rPr>
              <w:t>&lt;0.6</w:t>
            </w:r>
          </w:p>
        </w:tc>
        <w:tc>
          <w:tcPr>
            <w:tcW w:w="930" w:type="dxa"/>
            <w:vMerge/>
            <w:vAlign w:val="center"/>
          </w:tcPr>
          <w:p w14:paraId="3E7C130A" w14:textId="77777777" w:rsidR="006962A0" w:rsidRPr="006860DA" w:rsidRDefault="006962A0" w:rsidP="00DE6392">
            <w:pPr>
              <w:jc w:val="center"/>
              <w:rPr>
                <w:rFonts w:ascii="Times New Roman" w:hAnsi="Times New Roman"/>
              </w:rPr>
            </w:pPr>
          </w:p>
        </w:tc>
      </w:tr>
      <w:tr w:rsidR="006962A0" w:rsidRPr="006860DA" w14:paraId="456ADFA1" w14:textId="77777777" w:rsidTr="00DE6392">
        <w:tc>
          <w:tcPr>
            <w:tcW w:w="1209" w:type="dxa"/>
            <w:vAlign w:val="center"/>
          </w:tcPr>
          <w:p w14:paraId="6878A28E" w14:textId="4897E58A" w:rsidR="006962A0" w:rsidRPr="006860DA" w:rsidRDefault="005224C6" w:rsidP="00DE6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课程目标</w:t>
            </w:r>
            <w:r w:rsidR="006962A0" w:rsidRPr="006860DA">
              <w:rPr>
                <w:rFonts w:ascii="Times New Roman" w:hAnsi="Times New Roman"/>
              </w:rPr>
              <w:t>1</w:t>
            </w:r>
          </w:p>
        </w:tc>
        <w:tc>
          <w:tcPr>
            <w:tcW w:w="1211" w:type="dxa"/>
            <w:vAlign w:val="center"/>
          </w:tcPr>
          <w:p w14:paraId="77011A71" w14:textId="5BE0D178" w:rsidR="006962A0" w:rsidRPr="006860DA" w:rsidRDefault="00071F3B" w:rsidP="00DE6392">
            <w:pPr>
              <w:rPr>
                <w:rFonts w:ascii="Times New Roman" w:hAnsi="Times New Roman"/>
              </w:rPr>
            </w:pPr>
            <w:r w:rsidRPr="008E2EE3">
              <w:rPr>
                <w:rFonts w:hint="eastAsia"/>
              </w:rPr>
              <w:t>集成电路</w:t>
            </w:r>
            <w:r w:rsidRPr="008E2EE3">
              <w:rPr>
                <w:rFonts w:ascii="Calibri" w:eastAsia="SimSun" w:hAnsi="Calibri" w:cs="Times New Roman" w:hint="eastAsia"/>
              </w:rPr>
              <w:t>制造</w:t>
            </w:r>
            <w:r w:rsidRPr="008E2EE3">
              <w:rPr>
                <w:rFonts w:hint="eastAsia"/>
              </w:rPr>
              <w:t>涉及的各项基本工艺技术</w:t>
            </w:r>
            <w:r w:rsidRPr="008E2EE3">
              <w:rPr>
                <w:rFonts w:ascii="Calibri" w:eastAsia="SimSun" w:hAnsi="Calibri" w:cs="Times New Roman" w:hint="eastAsia"/>
              </w:rPr>
              <w:t>的基本原理</w:t>
            </w:r>
          </w:p>
        </w:tc>
        <w:tc>
          <w:tcPr>
            <w:tcW w:w="1213" w:type="dxa"/>
            <w:vAlign w:val="center"/>
          </w:tcPr>
          <w:p w14:paraId="006060BC" w14:textId="087D7AA0" w:rsidR="006962A0" w:rsidRPr="006860DA" w:rsidRDefault="006962A0" w:rsidP="00DE6392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概念清晰，准确描述</w:t>
            </w:r>
            <w:r w:rsidR="00EF57E4" w:rsidRPr="008E2EE3">
              <w:rPr>
                <w:rFonts w:hint="eastAsia"/>
              </w:rPr>
              <w:t>集成电路</w:t>
            </w:r>
            <w:r w:rsidR="00EF57E4" w:rsidRPr="008E2EE3">
              <w:rPr>
                <w:rFonts w:ascii="Calibri" w:eastAsia="SimSun" w:hAnsi="Calibri" w:cs="Times New Roman" w:hint="eastAsia"/>
              </w:rPr>
              <w:t>制造</w:t>
            </w:r>
            <w:r w:rsidR="00EF57E4" w:rsidRPr="008E2EE3">
              <w:rPr>
                <w:rFonts w:hint="eastAsia"/>
              </w:rPr>
              <w:t>涉及的各项基本工艺技术</w:t>
            </w:r>
            <w:r w:rsidR="00EF57E4" w:rsidRPr="008E2EE3">
              <w:rPr>
                <w:rFonts w:ascii="Calibri" w:eastAsia="SimSun" w:hAnsi="Calibri" w:cs="Times New Roman" w:hint="eastAsia"/>
              </w:rPr>
              <w:t>的基本原理</w:t>
            </w:r>
          </w:p>
        </w:tc>
        <w:tc>
          <w:tcPr>
            <w:tcW w:w="1213" w:type="dxa"/>
            <w:vAlign w:val="center"/>
          </w:tcPr>
          <w:p w14:paraId="0C6BAD32" w14:textId="60B6C77A" w:rsidR="006962A0" w:rsidRPr="006860DA" w:rsidRDefault="006962A0" w:rsidP="00DE6392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概念较清晰，基本能</w:t>
            </w:r>
            <w:r w:rsidR="00393183">
              <w:rPr>
                <w:rFonts w:ascii="Times New Roman" w:hAnsi="Times New Roman" w:hint="eastAsia"/>
              </w:rPr>
              <w:t>描述</w:t>
            </w:r>
            <w:r w:rsidR="00393183" w:rsidRPr="008E2EE3">
              <w:rPr>
                <w:rFonts w:hint="eastAsia"/>
              </w:rPr>
              <w:t>集成电路</w:t>
            </w:r>
            <w:r w:rsidR="00393183" w:rsidRPr="008E2EE3">
              <w:rPr>
                <w:rFonts w:ascii="Calibri" w:eastAsia="SimSun" w:hAnsi="Calibri" w:cs="Times New Roman" w:hint="eastAsia"/>
              </w:rPr>
              <w:t>制造</w:t>
            </w:r>
            <w:r w:rsidR="00393183" w:rsidRPr="008E2EE3">
              <w:rPr>
                <w:rFonts w:hint="eastAsia"/>
              </w:rPr>
              <w:t>涉及的各项基本工艺技术</w:t>
            </w:r>
            <w:r w:rsidR="00393183" w:rsidRPr="008E2EE3">
              <w:rPr>
                <w:rFonts w:ascii="Calibri" w:eastAsia="SimSun" w:hAnsi="Calibri" w:cs="Times New Roman" w:hint="eastAsia"/>
              </w:rPr>
              <w:t>的基本原理</w:t>
            </w:r>
          </w:p>
        </w:tc>
        <w:tc>
          <w:tcPr>
            <w:tcW w:w="1214" w:type="dxa"/>
            <w:vAlign w:val="center"/>
          </w:tcPr>
          <w:p w14:paraId="19E000AE" w14:textId="5E4AD124" w:rsidR="006962A0" w:rsidRPr="006860DA" w:rsidRDefault="006962A0" w:rsidP="00DE6392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掌握基本概念，知道</w:t>
            </w:r>
            <w:r w:rsidR="00393183" w:rsidRPr="008E2EE3">
              <w:rPr>
                <w:rFonts w:hint="eastAsia"/>
              </w:rPr>
              <w:t>集成电路</w:t>
            </w:r>
            <w:r w:rsidR="00393183" w:rsidRPr="008E2EE3">
              <w:rPr>
                <w:rFonts w:ascii="Calibri" w:eastAsia="SimSun" w:hAnsi="Calibri" w:cs="Times New Roman" w:hint="eastAsia"/>
              </w:rPr>
              <w:t>制造</w:t>
            </w:r>
            <w:r w:rsidR="00393183" w:rsidRPr="008E2EE3">
              <w:rPr>
                <w:rFonts w:hint="eastAsia"/>
              </w:rPr>
              <w:t>涉及的各项基本工艺技术</w:t>
            </w:r>
            <w:r w:rsidR="00393183" w:rsidRPr="008E2EE3">
              <w:rPr>
                <w:rFonts w:ascii="Calibri" w:eastAsia="SimSun" w:hAnsi="Calibri" w:cs="Times New Roman" w:hint="eastAsia"/>
              </w:rPr>
              <w:t>的基本原理</w:t>
            </w:r>
          </w:p>
        </w:tc>
        <w:tc>
          <w:tcPr>
            <w:tcW w:w="1306" w:type="dxa"/>
            <w:vAlign w:val="center"/>
          </w:tcPr>
          <w:p w14:paraId="4186C6D4" w14:textId="13C19359" w:rsidR="006962A0" w:rsidRPr="006860DA" w:rsidRDefault="006962A0" w:rsidP="00DE6392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概念不清楚，</w:t>
            </w:r>
            <w:r w:rsidR="00393183">
              <w:rPr>
                <w:rFonts w:ascii="Times New Roman" w:hAnsi="Times New Roman" w:hint="eastAsia"/>
              </w:rPr>
              <w:t>不了解</w:t>
            </w:r>
            <w:r w:rsidR="00393183" w:rsidRPr="008E2EE3">
              <w:rPr>
                <w:rFonts w:hint="eastAsia"/>
              </w:rPr>
              <w:t>集成电路</w:t>
            </w:r>
            <w:r w:rsidR="00393183" w:rsidRPr="008E2EE3">
              <w:rPr>
                <w:rFonts w:ascii="Calibri" w:eastAsia="SimSun" w:hAnsi="Calibri" w:cs="Times New Roman" w:hint="eastAsia"/>
              </w:rPr>
              <w:t>制造</w:t>
            </w:r>
            <w:r w:rsidR="00393183" w:rsidRPr="008E2EE3">
              <w:rPr>
                <w:rFonts w:hint="eastAsia"/>
              </w:rPr>
              <w:t>涉及的各项基本工艺技术</w:t>
            </w:r>
            <w:r w:rsidR="00393183" w:rsidRPr="008E2EE3">
              <w:rPr>
                <w:rFonts w:ascii="Calibri" w:eastAsia="SimSun" w:hAnsi="Calibri" w:cs="Times New Roman" w:hint="eastAsia"/>
              </w:rPr>
              <w:t>的基本原理</w:t>
            </w:r>
          </w:p>
        </w:tc>
        <w:tc>
          <w:tcPr>
            <w:tcW w:w="930" w:type="dxa"/>
            <w:vAlign w:val="center"/>
          </w:tcPr>
          <w:p w14:paraId="6A868360" w14:textId="0EB3A12E" w:rsidR="006962A0" w:rsidRPr="006860DA" w:rsidRDefault="00561F85" w:rsidP="00DE6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66564A" w:rsidRPr="006860DA" w14:paraId="1E2E0C60" w14:textId="77777777" w:rsidTr="00DE6392">
        <w:tc>
          <w:tcPr>
            <w:tcW w:w="1209" w:type="dxa"/>
            <w:vAlign w:val="center"/>
          </w:tcPr>
          <w:p w14:paraId="3011F097" w14:textId="6D7C089C" w:rsidR="0066564A" w:rsidRPr="006860DA" w:rsidRDefault="005224C6" w:rsidP="006656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课程目标</w:t>
            </w:r>
            <w:r w:rsidR="0066564A" w:rsidRPr="006860DA">
              <w:rPr>
                <w:rFonts w:ascii="Times New Roman" w:hAnsi="Times New Roman"/>
              </w:rPr>
              <w:t>2</w:t>
            </w:r>
          </w:p>
        </w:tc>
        <w:tc>
          <w:tcPr>
            <w:tcW w:w="1211" w:type="dxa"/>
            <w:vAlign w:val="center"/>
          </w:tcPr>
          <w:p w14:paraId="3B47A72C" w14:textId="435C5BFA" w:rsidR="0066564A" w:rsidRPr="006860DA" w:rsidRDefault="0066564A" w:rsidP="0066564A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掌握典型</w:t>
            </w:r>
            <w:r>
              <w:rPr>
                <w:rFonts w:hint="eastAsia"/>
              </w:rPr>
              <w:t>CMOS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BJT</w:t>
            </w:r>
            <w:r>
              <w:rPr>
                <w:rFonts w:hint="eastAsia"/>
              </w:rPr>
              <w:t>集成电路的基本流程和工艺集成</w:t>
            </w:r>
          </w:p>
        </w:tc>
        <w:tc>
          <w:tcPr>
            <w:tcW w:w="1213" w:type="dxa"/>
            <w:vAlign w:val="center"/>
          </w:tcPr>
          <w:p w14:paraId="46E5266A" w14:textId="526617EA" w:rsidR="0066564A" w:rsidRPr="006860DA" w:rsidRDefault="0066564A" w:rsidP="0066564A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准确</w:t>
            </w:r>
            <w:r w:rsidR="0086780A">
              <w:rPr>
                <w:rFonts w:hint="eastAsia"/>
              </w:rPr>
              <w:t>掌握典型</w:t>
            </w:r>
            <w:r w:rsidR="0086780A">
              <w:rPr>
                <w:rFonts w:hint="eastAsia"/>
              </w:rPr>
              <w:t>CMOS</w:t>
            </w:r>
            <w:r w:rsidR="0086780A">
              <w:rPr>
                <w:rFonts w:hint="eastAsia"/>
              </w:rPr>
              <w:t>和</w:t>
            </w:r>
            <w:r w:rsidR="0086780A">
              <w:rPr>
                <w:rFonts w:hint="eastAsia"/>
              </w:rPr>
              <w:t>BJT</w:t>
            </w:r>
            <w:r w:rsidR="0086780A">
              <w:rPr>
                <w:rFonts w:hint="eastAsia"/>
              </w:rPr>
              <w:t>集成电路的基本流程和工艺集成的关键</w:t>
            </w:r>
          </w:p>
        </w:tc>
        <w:tc>
          <w:tcPr>
            <w:tcW w:w="1213" w:type="dxa"/>
            <w:vAlign w:val="center"/>
          </w:tcPr>
          <w:p w14:paraId="5FFF8BC5" w14:textId="0A063024" w:rsidR="0066564A" w:rsidRPr="006860DA" w:rsidRDefault="0066564A" w:rsidP="0066564A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基本</w:t>
            </w:r>
            <w:r w:rsidR="0086780A">
              <w:rPr>
                <w:rFonts w:hint="eastAsia"/>
              </w:rPr>
              <w:t>掌握典型</w:t>
            </w:r>
            <w:r w:rsidR="0086780A">
              <w:rPr>
                <w:rFonts w:hint="eastAsia"/>
              </w:rPr>
              <w:t>CMOS</w:t>
            </w:r>
            <w:r w:rsidR="0086780A">
              <w:rPr>
                <w:rFonts w:hint="eastAsia"/>
              </w:rPr>
              <w:t>和</w:t>
            </w:r>
            <w:r w:rsidR="0086780A">
              <w:rPr>
                <w:rFonts w:hint="eastAsia"/>
              </w:rPr>
              <w:t>BJT</w:t>
            </w:r>
            <w:r w:rsidR="0086780A">
              <w:rPr>
                <w:rFonts w:hint="eastAsia"/>
              </w:rPr>
              <w:t>集成电路的基本流程和工艺集成的关键</w:t>
            </w:r>
          </w:p>
        </w:tc>
        <w:tc>
          <w:tcPr>
            <w:tcW w:w="1214" w:type="dxa"/>
            <w:vAlign w:val="center"/>
          </w:tcPr>
          <w:p w14:paraId="69A1E78B" w14:textId="162454D8" w:rsidR="0066564A" w:rsidRPr="006860DA" w:rsidRDefault="0066564A" w:rsidP="0066564A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知道</w:t>
            </w:r>
            <w:r w:rsidR="0086780A">
              <w:rPr>
                <w:rFonts w:hint="eastAsia"/>
              </w:rPr>
              <w:t>典型</w:t>
            </w:r>
            <w:r w:rsidR="0086780A">
              <w:rPr>
                <w:rFonts w:hint="eastAsia"/>
              </w:rPr>
              <w:t>CMOS</w:t>
            </w:r>
            <w:r w:rsidR="0086780A">
              <w:rPr>
                <w:rFonts w:hint="eastAsia"/>
              </w:rPr>
              <w:t>和</w:t>
            </w:r>
            <w:r w:rsidR="0086780A">
              <w:rPr>
                <w:rFonts w:hint="eastAsia"/>
              </w:rPr>
              <w:t>BJT</w:t>
            </w:r>
            <w:r w:rsidR="0086780A">
              <w:rPr>
                <w:rFonts w:hint="eastAsia"/>
              </w:rPr>
              <w:t>集成电路的基本流程和工艺集成的关键</w:t>
            </w:r>
          </w:p>
        </w:tc>
        <w:tc>
          <w:tcPr>
            <w:tcW w:w="1306" w:type="dxa"/>
            <w:vAlign w:val="center"/>
          </w:tcPr>
          <w:p w14:paraId="033CBDAE" w14:textId="7CEF32EA" w:rsidR="0066564A" w:rsidRPr="006860DA" w:rsidRDefault="0066564A" w:rsidP="006656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不了解</w:t>
            </w:r>
            <w:r w:rsidR="0086780A">
              <w:rPr>
                <w:rFonts w:hint="eastAsia"/>
              </w:rPr>
              <w:t>典型</w:t>
            </w:r>
            <w:r w:rsidR="0086780A">
              <w:rPr>
                <w:rFonts w:hint="eastAsia"/>
              </w:rPr>
              <w:t>CMOS</w:t>
            </w:r>
            <w:r w:rsidR="0086780A">
              <w:rPr>
                <w:rFonts w:hint="eastAsia"/>
              </w:rPr>
              <w:t>和</w:t>
            </w:r>
            <w:r w:rsidR="0086780A">
              <w:rPr>
                <w:rFonts w:hint="eastAsia"/>
              </w:rPr>
              <w:t>BJT</w:t>
            </w:r>
            <w:r w:rsidR="0086780A">
              <w:rPr>
                <w:rFonts w:hint="eastAsia"/>
              </w:rPr>
              <w:t>集成电路的基本流程和工艺集成的关键</w:t>
            </w:r>
          </w:p>
        </w:tc>
        <w:tc>
          <w:tcPr>
            <w:tcW w:w="930" w:type="dxa"/>
            <w:vAlign w:val="center"/>
          </w:tcPr>
          <w:p w14:paraId="4C456B31" w14:textId="3A1A563D" w:rsidR="0066564A" w:rsidRPr="006860DA" w:rsidRDefault="0066564A" w:rsidP="006656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5A1EC8" w:rsidRPr="006860DA" w14:paraId="032ED07C" w14:textId="77777777" w:rsidTr="00DE6392">
        <w:tc>
          <w:tcPr>
            <w:tcW w:w="1209" w:type="dxa"/>
            <w:vAlign w:val="center"/>
          </w:tcPr>
          <w:p w14:paraId="679D739F" w14:textId="5E0C49D4" w:rsidR="005A1EC8" w:rsidRPr="006860DA" w:rsidRDefault="005224C6" w:rsidP="005A1E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课程目标</w:t>
            </w:r>
            <w:r w:rsidR="005A1EC8">
              <w:rPr>
                <w:rFonts w:ascii="Times New Roman" w:hAnsi="Times New Roman"/>
              </w:rPr>
              <w:t>5</w:t>
            </w:r>
          </w:p>
        </w:tc>
        <w:tc>
          <w:tcPr>
            <w:tcW w:w="1211" w:type="dxa"/>
            <w:vAlign w:val="center"/>
          </w:tcPr>
          <w:p w14:paraId="1E69962C" w14:textId="17BB8647" w:rsidR="005A1EC8" w:rsidRPr="006860DA" w:rsidRDefault="005A1EC8" w:rsidP="005A1EC8"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集成电路制造行业重要意义、发展规律和未来发展趋势</w:t>
            </w:r>
          </w:p>
        </w:tc>
        <w:tc>
          <w:tcPr>
            <w:tcW w:w="1213" w:type="dxa"/>
            <w:vAlign w:val="center"/>
          </w:tcPr>
          <w:p w14:paraId="53B2CFAE" w14:textId="6BDBBC3B" w:rsidR="005A1EC8" w:rsidRPr="006860DA" w:rsidRDefault="005A1EC8" w:rsidP="005A1EC8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概念清晰，准确描述</w:t>
            </w:r>
            <w:r w:rsidR="002F7339">
              <w:rPr>
                <w:rFonts w:hint="eastAsia"/>
              </w:rPr>
              <w:t>集成电路制造行业重要意义、发展规律和未来发展趋势</w:t>
            </w:r>
          </w:p>
        </w:tc>
        <w:tc>
          <w:tcPr>
            <w:tcW w:w="1213" w:type="dxa"/>
            <w:vAlign w:val="center"/>
          </w:tcPr>
          <w:p w14:paraId="0DD61ACF" w14:textId="5B7C6AF7" w:rsidR="005A1EC8" w:rsidRPr="006860DA" w:rsidRDefault="005A1EC8" w:rsidP="005A1EC8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概念较清晰，基本能</w:t>
            </w:r>
            <w:r>
              <w:rPr>
                <w:rFonts w:ascii="Times New Roman" w:hAnsi="Times New Roman" w:hint="eastAsia"/>
              </w:rPr>
              <w:t>描述</w:t>
            </w:r>
            <w:r w:rsidR="002F7339">
              <w:rPr>
                <w:rFonts w:hint="eastAsia"/>
              </w:rPr>
              <w:t>集成电路制造行业重要意义、发展规律和未来发展趋势</w:t>
            </w:r>
          </w:p>
        </w:tc>
        <w:tc>
          <w:tcPr>
            <w:tcW w:w="1214" w:type="dxa"/>
            <w:vAlign w:val="center"/>
          </w:tcPr>
          <w:p w14:paraId="69CF2D72" w14:textId="2ADC34BC" w:rsidR="005A1EC8" w:rsidRPr="006860DA" w:rsidRDefault="005A1EC8" w:rsidP="005A1EC8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掌握基本概念，知道</w:t>
            </w:r>
            <w:r w:rsidR="002F7339">
              <w:rPr>
                <w:rFonts w:hint="eastAsia"/>
              </w:rPr>
              <w:t>集成电路制造行业重要意义、发展规律和未来发展趋势</w:t>
            </w:r>
          </w:p>
        </w:tc>
        <w:tc>
          <w:tcPr>
            <w:tcW w:w="1306" w:type="dxa"/>
            <w:vAlign w:val="center"/>
          </w:tcPr>
          <w:p w14:paraId="4C0F5BBC" w14:textId="12D30D29" w:rsidR="005A1EC8" w:rsidRPr="006860DA" w:rsidRDefault="005A1EC8" w:rsidP="005A1EC8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概念不清楚，</w:t>
            </w:r>
            <w:r>
              <w:rPr>
                <w:rFonts w:ascii="Times New Roman" w:hAnsi="Times New Roman" w:hint="eastAsia"/>
              </w:rPr>
              <w:t>不了解</w:t>
            </w:r>
            <w:r w:rsidR="002F7339">
              <w:rPr>
                <w:rFonts w:hint="eastAsia"/>
              </w:rPr>
              <w:t>集成电路制造行业重要意义、发展规律和未来发展趋势</w:t>
            </w:r>
          </w:p>
        </w:tc>
        <w:tc>
          <w:tcPr>
            <w:tcW w:w="930" w:type="dxa"/>
            <w:vAlign w:val="center"/>
          </w:tcPr>
          <w:p w14:paraId="043F15AA" w14:textId="6D01552C" w:rsidR="005A1EC8" w:rsidRPr="006860DA" w:rsidRDefault="005A1EC8" w:rsidP="005A1E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14:paraId="64C1A4CF" w14:textId="47C5EFB1" w:rsidR="006962A0" w:rsidRDefault="006962A0" w:rsidP="00E35590"/>
    <w:p w14:paraId="1DFFF7CE" w14:textId="008A3EDC" w:rsidR="00A5256F" w:rsidRPr="006860DA" w:rsidRDefault="00A5256F" w:rsidP="00A5256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实验部分</w:t>
      </w:r>
      <w:r w:rsidRPr="006860DA">
        <w:rPr>
          <w:rFonts w:ascii="Times New Roman" w:hAnsi="Times New Roman"/>
          <w:b/>
        </w:rPr>
        <w:t>评价标准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211"/>
        <w:gridCol w:w="1213"/>
        <w:gridCol w:w="1213"/>
        <w:gridCol w:w="1214"/>
        <w:gridCol w:w="1306"/>
        <w:gridCol w:w="930"/>
      </w:tblGrid>
      <w:tr w:rsidR="00A5256F" w:rsidRPr="006860DA" w14:paraId="65C1A1A5" w14:textId="77777777" w:rsidTr="00DE6392">
        <w:tc>
          <w:tcPr>
            <w:tcW w:w="1209" w:type="dxa"/>
            <w:vMerge w:val="restart"/>
            <w:vAlign w:val="center"/>
          </w:tcPr>
          <w:p w14:paraId="7FD24F1B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 w:val="restart"/>
            <w:vAlign w:val="center"/>
          </w:tcPr>
          <w:p w14:paraId="4231C4A1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基本要求</w:t>
            </w:r>
          </w:p>
        </w:tc>
        <w:tc>
          <w:tcPr>
            <w:tcW w:w="4946" w:type="dxa"/>
            <w:gridSpan w:val="4"/>
            <w:vAlign w:val="center"/>
          </w:tcPr>
          <w:p w14:paraId="0A513E37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达成情况评价标准</w:t>
            </w:r>
          </w:p>
        </w:tc>
        <w:tc>
          <w:tcPr>
            <w:tcW w:w="930" w:type="dxa"/>
            <w:vMerge w:val="restart"/>
            <w:vAlign w:val="center"/>
          </w:tcPr>
          <w:p w14:paraId="69CC82C5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成绩比例（</w:t>
            </w:r>
            <w:r w:rsidRPr="006860DA">
              <w:rPr>
                <w:rFonts w:ascii="Times New Roman" w:hAnsi="Times New Roman"/>
              </w:rPr>
              <w:t>%</w:t>
            </w:r>
            <w:r w:rsidRPr="006860DA">
              <w:rPr>
                <w:rFonts w:ascii="Times New Roman" w:hAnsi="Times New Roman"/>
              </w:rPr>
              <w:t>）</w:t>
            </w:r>
          </w:p>
        </w:tc>
      </w:tr>
      <w:tr w:rsidR="00A5256F" w:rsidRPr="006860DA" w14:paraId="2B4EBC98" w14:textId="77777777" w:rsidTr="00DE6392">
        <w:tc>
          <w:tcPr>
            <w:tcW w:w="1209" w:type="dxa"/>
            <w:vMerge/>
            <w:vAlign w:val="center"/>
          </w:tcPr>
          <w:p w14:paraId="50632E3A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  <w:vAlign w:val="center"/>
          </w:tcPr>
          <w:p w14:paraId="07F14782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4E50F0EF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优秀</w:t>
            </w:r>
            <w:r w:rsidRPr="006860DA">
              <w:rPr>
                <w:rFonts w:ascii="Times New Roman" w:hAnsi="Times New Roman"/>
              </w:rPr>
              <w:sym w:font="Symbol" w:char="F0B3"/>
            </w:r>
            <w:r w:rsidRPr="006860DA">
              <w:rPr>
                <w:rFonts w:ascii="Times New Roman" w:hAnsi="Times New Roman"/>
              </w:rPr>
              <w:t>0.9</w:t>
            </w:r>
          </w:p>
        </w:tc>
        <w:tc>
          <w:tcPr>
            <w:tcW w:w="1213" w:type="dxa"/>
            <w:vAlign w:val="center"/>
          </w:tcPr>
          <w:p w14:paraId="1237EF32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良好</w:t>
            </w:r>
            <w:r w:rsidRPr="006860DA">
              <w:rPr>
                <w:rFonts w:ascii="Times New Roman" w:hAnsi="Times New Roman"/>
              </w:rPr>
              <w:sym w:font="Symbol" w:char="F0B3"/>
            </w:r>
            <w:r w:rsidRPr="006860DA">
              <w:rPr>
                <w:rFonts w:ascii="Times New Roman" w:hAnsi="Times New Roman"/>
              </w:rPr>
              <w:t>0.7</w:t>
            </w:r>
          </w:p>
        </w:tc>
        <w:tc>
          <w:tcPr>
            <w:tcW w:w="1214" w:type="dxa"/>
            <w:vAlign w:val="center"/>
          </w:tcPr>
          <w:p w14:paraId="06E01A00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合格</w:t>
            </w:r>
            <w:r w:rsidRPr="006860DA">
              <w:rPr>
                <w:rFonts w:ascii="Times New Roman" w:hAnsi="Times New Roman"/>
              </w:rPr>
              <w:sym w:font="Symbol" w:char="F0B3"/>
            </w:r>
            <w:r w:rsidRPr="006860DA">
              <w:rPr>
                <w:rFonts w:ascii="Times New Roman" w:hAnsi="Times New Roman"/>
              </w:rPr>
              <w:t>0.6</w:t>
            </w:r>
          </w:p>
        </w:tc>
        <w:tc>
          <w:tcPr>
            <w:tcW w:w="1306" w:type="dxa"/>
            <w:vAlign w:val="center"/>
          </w:tcPr>
          <w:p w14:paraId="5E521464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不合格</w:t>
            </w:r>
            <w:r w:rsidRPr="006860DA">
              <w:rPr>
                <w:rFonts w:ascii="Times New Roman" w:hAnsi="Times New Roman"/>
              </w:rPr>
              <w:t>&lt;0.6</w:t>
            </w:r>
          </w:p>
        </w:tc>
        <w:tc>
          <w:tcPr>
            <w:tcW w:w="930" w:type="dxa"/>
            <w:vMerge/>
            <w:vAlign w:val="center"/>
          </w:tcPr>
          <w:p w14:paraId="0DE5287B" w14:textId="77777777" w:rsidR="00A5256F" w:rsidRPr="006860DA" w:rsidRDefault="00A5256F" w:rsidP="00DE6392">
            <w:pPr>
              <w:jc w:val="center"/>
              <w:rPr>
                <w:rFonts w:ascii="Times New Roman" w:hAnsi="Times New Roman"/>
              </w:rPr>
            </w:pPr>
          </w:p>
        </w:tc>
      </w:tr>
      <w:tr w:rsidR="00A5256F" w:rsidRPr="006860DA" w14:paraId="15E882AE" w14:textId="77777777" w:rsidTr="00DE6392">
        <w:tc>
          <w:tcPr>
            <w:tcW w:w="1209" w:type="dxa"/>
            <w:vAlign w:val="center"/>
          </w:tcPr>
          <w:p w14:paraId="06A5D8C2" w14:textId="7AEE33E4" w:rsidR="00A5256F" w:rsidRPr="006860DA" w:rsidRDefault="005224C6" w:rsidP="00DE6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课程目标</w:t>
            </w:r>
            <w:r w:rsidR="00A5256F">
              <w:rPr>
                <w:rFonts w:ascii="Times New Roman" w:hAnsi="Times New Roman"/>
              </w:rPr>
              <w:t>3</w:t>
            </w:r>
          </w:p>
        </w:tc>
        <w:tc>
          <w:tcPr>
            <w:tcW w:w="1211" w:type="dxa"/>
            <w:vAlign w:val="center"/>
          </w:tcPr>
          <w:p w14:paraId="23792D2C" w14:textId="136F121C" w:rsidR="00A5256F" w:rsidRPr="008D2496" w:rsidRDefault="008D2496" w:rsidP="00DE6392">
            <w:r>
              <w:t>能</w:t>
            </w:r>
            <w:r>
              <w:rPr>
                <w:rFonts w:hint="eastAsia"/>
              </w:rPr>
              <w:t>利用工艺仿真软件，基于合理的工艺流程，完成</w:t>
            </w:r>
            <w:r>
              <w:rPr>
                <w:rFonts w:hint="eastAsia"/>
              </w:rPr>
              <w:t>MOSFET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BJT</w:t>
            </w:r>
            <w:r>
              <w:rPr>
                <w:rFonts w:hint="eastAsia"/>
              </w:rPr>
              <w:t>器件的仿真</w:t>
            </w:r>
          </w:p>
        </w:tc>
        <w:tc>
          <w:tcPr>
            <w:tcW w:w="1213" w:type="dxa"/>
            <w:vAlign w:val="center"/>
          </w:tcPr>
          <w:p w14:paraId="7AC6A847" w14:textId="2B996A53" w:rsidR="00A5256F" w:rsidRPr="006860DA" w:rsidRDefault="000F18CD" w:rsidP="00DE6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能够</w:t>
            </w:r>
            <w:r>
              <w:rPr>
                <w:rFonts w:hint="eastAsia"/>
              </w:rPr>
              <w:t>利用工艺仿真软件，基于合理的工艺流程，完成</w:t>
            </w:r>
            <w:r>
              <w:rPr>
                <w:rFonts w:hint="eastAsia"/>
              </w:rPr>
              <w:t>MOSFET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BJT</w:t>
            </w:r>
            <w:r>
              <w:rPr>
                <w:rFonts w:hint="eastAsia"/>
              </w:rPr>
              <w:t>器件的仿真</w:t>
            </w:r>
          </w:p>
        </w:tc>
        <w:tc>
          <w:tcPr>
            <w:tcW w:w="1213" w:type="dxa"/>
            <w:vAlign w:val="center"/>
          </w:tcPr>
          <w:p w14:paraId="3232ADF2" w14:textId="5A1130AC" w:rsidR="00A5256F" w:rsidRPr="006860DA" w:rsidRDefault="00A5256F" w:rsidP="00DE6392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基本</w:t>
            </w:r>
            <w:r w:rsidR="000F18CD">
              <w:rPr>
                <w:rFonts w:ascii="Times New Roman" w:hAnsi="Times New Roman" w:hint="eastAsia"/>
              </w:rPr>
              <w:t>能够</w:t>
            </w:r>
            <w:r w:rsidR="000F18CD">
              <w:rPr>
                <w:rFonts w:hint="eastAsia"/>
              </w:rPr>
              <w:t>利用工艺仿真软件，基于合理的工艺流程，完成</w:t>
            </w:r>
            <w:r w:rsidR="000F18CD">
              <w:rPr>
                <w:rFonts w:hint="eastAsia"/>
              </w:rPr>
              <w:t>MOSFET</w:t>
            </w:r>
            <w:r w:rsidR="000F18CD">
              <w:rPr>
                <w:rFonts w:hint="eastAsia"/>
              </w:rPr>
              <w:t>和</w:t>
            </w:r>
            <w:r w:rsidR="000F18CD">
              <w:rPr>
                <w:rFonts w:hint="eastAsia"/>
              </w:rPr>
              <w:t>BJT</w:t>
            </w:r>
            <w:r w:rsidR="000F18CD">
              <w:rPr>
                <w:rFonts w:hint="eastAsia"/>
              </w:rPr>
              <w:t>器件的仿真，有少许错误</w:t>
            </w:r>
          </w:p>
        </w:tc>
        <w:tc>
          <w:tcPr>
            <w:tcW w:w="1214" w:type="dxa"/>
            <w:vAlign w:val="center"/>
          </w:tcPr>
          <w:p w14:paraId="5D47E405" w14:textId="02756047" w:rsidR="00A5256F" w:rsidRPr="006860DA" w:rsidRDefault="000F18CD" w:rsidP="00DE6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大体能够</w:t>
            </w:r>
            <w:r>
              <w:rPr>
                <w:rFonts w:hint="eastAsia"/>
              </w:rPr>
              <w:t>利用工艺仿真软件，基于合理的工艺流程，完成</w:t>
            </w:r>
            <w:r>
              <w:rPr>
                <w:rFonts w:hint="eastAsia"/>
              </w:rPr>
              <w:t>MOSFET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BJT</w:t>
            </w:r>
            <w:r>
              <w:rPr>
                <w:rFonts w:hint="eastAsia"/>
              </w:rPr>
              <w:t>器件的仿真，</w:t>
            </w:r>
            <w:r w:rsidR="00721809">
              <w:rPr>
                <w:rFonts w:hint="eastAsia"/>
              </w:rPr>
              <w:t>但</w:t>
            </w:r>
            <w:r>
              <w:rPr>
                <w:rFonts w:hint="eastAsia"/>
              </w:rPr>
              <w:t>有很多错误</w:t>
            </w:r>
          </w:p>
        </w:tc>
        <w:tc>
          <w:tcPr>
            <w:tcW w:w="1306" w:type="dxa"/>
            <w:vAlign w:val="center"/>
          </w:tcPr>
          <w:p w14:paraId="2A037C1E" w14:textId="69BA6784" w:rsidR="00A5256F" w:rsidRPr="006860DA" w:rsidRDefault="000F18CD" w:rsidP="00DE6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不能够</w:t>
            </w:r>
            <w:r>
              <w:rPr>
                <w:rFonts w:hint="eastAsia"/>
              </w:rPr>
              <w:t>利用工艺仿真软件，基于合理的工艺流程，完成</w:t>
            </w:r>
            <w:r>
              <w:rPr>
                <w:rFonts w:hint="eastAsia"/>
              </w:rPr>
              <w:t>MOSFET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BJT</w:t>
            </w:r>
            <w:r>
              <w:rPr>
                <w:rFonts w:hint="eastAsia"/>
              </w:rPr>
              <w:t>器件的仿真</w:t>
            </w:r>
          </w:p>
        </w:tc>
        <w:tc>
          <w:tcPr>
            <w:tcW w:w="930" w:type="dxa"/>
            <w:vAlign w:val="center"/>
          </w:tcPr>
          <w:p w14:paraId="62BD5EBE" w14:textId="40BA67D4" w:rsidR="00A5256F" w:rsidRPr="006860DA" w:rsidRDefault="008D2496" w:rsidP="00DE6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5256F" w:rsidRPr="006860DA" w14:paraId="1A97D6EE" w14:textId="77777777" w:rsidTr="00DE6392">
        <w:tc>
          <w:tcPr>
            <w:tcW w:w="1209" w:type="dxa"/>
            <w:vAlign w:val="center"/>
          </w:tcPr>
          <w:p w14:paraId="13EA1705" w14:textId="67AA60D0" w:rsidR="00A5256F" w:rsidRPr="006860DA" w:rsidRDefault="005224C6" w:rsidP="00DE6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课程目标</w:t>
            </w:r>
            <w:r w:rsidR="00A5256F">
              <w:rPr>
                <w:rFonts w:ascii="Times New Roman" w:hAnsi="Times New Roman"/>
              </w:rPr>
              <w:t>4</w:t>
            </w:r>
          </w:p>
        </w:tc>
        <w:tc>
          <w:tcPr>
            <w:tcW w:w="1211" w:type="dxa"/>
            <w:vAlign w:val="center"/>
          </w:tcPr>
          <w:p w14:paraId="1681CB13" w14:textId="7447AF3E" w:rsidR="00A5256F" w:rsidRPr="006860DA" w:rsidRDefault="008D2496" w:rsidP="00DE6392">
            <w:pPr>
              <w:rPr>
                <w:rFonts w:ascii="Times New Roman" w:hAnsi="Times New Roman"/>
              </w:rPr>
            </w:pPr>
            <w:r>
              <w:t>能</w:t>
            </w:r>
            <w:r>
              <w:rPr>
                <w:rFonts w:hint="eastAsia"/>
              </w:rPr>
              <w:t>利用工艺仿真软件，观察工艺参数对于器件特性的影响，并对工艺参数进行</w:t>
            </w:r>
            <w:r>
              <w:t>优化</w:t>
            </w:r>
          </w:p>
        </w:tc>
        <w:tc>
          <w:tcPr>
            <w:tcW w:w="1213" w:type="dxa"/>
            <w:vAlign w:val="center"/>
          </w:tcPr>
          <w:p w14:paraId="0C584A7C" w14:textId="168BAD48" w:rsidR="00A5256F" w:rsidRPr="006860DA" w:rsidRDefault="00721809" w:rsidP="00DE6392">
            <w:pPr>
              <w:rPr>
                <w:rFonts w:ascii="Times New Roman" w:hAnsi="Times New Roman"/>
              </w:rPr>
            </w:pPr>
            <w:r>
              <w:t>能</w:t>
            </w:r>
            <w:r>
              <w:rPr>
                <w:rFonts w:hint="eastAsia"/>
              </w:rPr>
              <w:t>利用工艺仿真软件，观察工艺参数对于器件特性的影响，并对工艺参数进行</w:t>
            </w:r>
            <w:r>
              <w:t>优化</w:t>
            </w:r>
          </w:p>
        </w:tc>
        <w:tc>
          <w:tcPr>
            <w:tcW w:w="1213" w:type="dxa"/>
            <w:vAlign w:val="center"/>
          </w:tcPr>
          <w:p w14:paraId="322E1B77" w14:textId="5A431CE3" w:rsidR="00A5256F" w:rsidRPr="006860DA" w:rsidRDefault="00A5256F" w:rsidP="00DE6392">
            <w:pPr>
              <w:rPr>
                <w:rFonts w:ascii="Times New Roman" w:hAnsi="Times New Roman"/>
              </w:rPr>
            </w:pPr>
            <w:r w:rsidRPr="006860DA">
              <w:rPr>
                <w:rFonts w:ascii="Times New Roman" w:hAnsi="Times New Roman"/>
              </w:rPr>
              <w:t>基本</w:t>
            </w:r>
            <w:r w:rsidR="00721809">
              <w:rPr>
                <w:rFonts w:ascii="Times New Roman" w:hAnsi="Times New Roman" w:hint="eastAsia"/>
              </w:rPr>
              <w:t>能够</w:t>
            </w:r>
            <w:r w:rsidR="00721809">
              <w:rPr>
                <w:rFonts w:hint="eastAsia"/>
              </w:rPr>
              <w:t>利用工艺仿真软件，观察工艺参数对于器件特性的影响，并对工艺参数进行</w:t>
            </w:r>
            <w:r w:rsidR="00721809">
              <w:t>优化</w:t>
            </w:r>
            <w:r w:rsidR="00721809">
              <w:rPr>
                <w:rFonts w:hint="eastAsia"/>
              </w:rPr>
              <w:t>，有少许错误</w:t>
            </w:r>
          </w:p>
        </w:tc>
        <w:tc>
          <w:tcPr>
            <w:tcW w:w="1214" w:type="dxa"/>
            <w:vAlign w:val="center"/>
          </w:tcPr>
          <w:p w14:paraId="2DE06259" w14:textId="3A0E2C2F" w:rsidR="00A5256F" w:rsidRPr="006860DA" w:rsidRDefault="00721809" w:rsidP="00DE6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大体能够</w:t>
            </w:r>
            <w:r>
              <w:rPr>
                <w:rFonts w:hint="eastAsia"/>
              </w:rPr>
              <w:t>利用工艺仿真软件，观察工艺参数对于器件特性的影响，并对工艺参数进行</w:t>
            </w:r>
            <w:r>
              <w:t>优化</w:t>
            </w:r>
            <w:r>
              <w:rPr>
                <w:rFonts w:hint="eastAsia"/>
              </w:rPr>
              <w:t>，但有很多错误</w:t>
            </w:r>
          </w:p>
        </w:tc>
        <w:tc>
          <w:tcPr>
            <w:tcW w:w="1306" w:type="dxa"/>
            <w:vAlign w:val="center"/>
          </w:tcPr>
          <w:p w14:paraId="1429BA11" w14:textId="62C39DB5" w:rsidR="00A5256F" w:rsidRPr="006860DA" w:rsidRDefault="00721809" w:rsidP="00DE6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不能够</w:t>
            </w:r>
            <w:r>
              <w:rPr>
                <w:rFonts w:hint="eastAsia"/>
              </w:rPr>
              <w:t>利用工艺仿真软件，观察工艺参数对于器件特性的影响，并对工艺参数进行</w:t>
            </w:r>
            <w:r>
              <w:t>优化</w:t>
            </w:r>
          </w:p>
        </w:tc>
        <w:tc>
          <w:tcPr>
            <w:tcW w:w="930" w:type="dxa"/>
            <w:vAlign w:val="center"/>
          </w:tcPr>
          <w:p w14:paraId="1FD3C777" w14:textId="3A60A630" w:rsidR="00A5256F" w:rsidRPr="006860DA" w:rsidRDefault="008D2496" w:rsidP="00DE63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14:paraId="24244914" w14:textId="5143C92A" w:rsidR="006C41B4" w:rsidRPr="006860DA" w:rsidRDefault="006C41B4" w:rsidP="006C41B4">
      <w:pPr>
        <w:rPr>
          <w:rFonts w:ascii="Times New Roman" w:hAnsi="Times New Roman"/>
        </w:rPr>
      </w:pPr>
      <w:r w:rsidRPr="006860DA">
        <w:rPr>
          <w:rFonts w:ascii="Times New Roman" w:hAnsi="Times New Roman"/>
        </w:rPr>
        <w:t>注：表格中比例为各</w:t>
      </w:r>
      <w:r w:rsidR="005224C6">
        <w:rPr>
          <w:rFonts w:ascii="Times New Roman" w:hAnsi="Times New Roman"/>
        </w:rPr>
        <w:t>课程目标</w:t>
      </w:r>
      <w:r w:rsidRPr="006860DA">
        <w:rPr>
          <w:rFonts w:ascii="Times New Roman" w:hAnsi="Times New Roman"/>
        </w:rPr>
        <w:t>所占</w:t>
      </w:r>
      <w:r>
        <w:rPr>
          <w:rFonts w:ascii="Times New Roman" w:hAnsi="Times New Roman" w:hint="eastAsia"/>
        </w:rPr>
        <w:t>总评</w:t>
      </w:r>
      <w:r w:rsidRPr="006860DA">
        <w:rPr>
          <w:rFonts w:ascii="Times New Roman" w:hAnsi="Times New Roman"/>
        </w:rPr>
        <w:t>成绩</w:t>
      </w:r>
      <w:r>
        <w:rPr>
          <w:rFonts w:ascii="Times New Roman" w:hAnsi="Times New Roman" w:hint="eastAsia"/>
        </w:rPr>
        <w:t>的权重</w:t>
      </w:r>
      <w:r w:rsidRPr="006860DA">
        <w:rPr>
          <w:rFonts w:ascii="Times New Roman" w:hAnsi="Times New Roman"/>
        </w:rPr>
        <w:t>。</w:t>
      </w:r>
    </w:p>
    <w:p w14:paraId="0F893697" w14:textId="77777777" w:rsidR="00A5256F" w:rsidRPr="006C41B4" w:rsidRDefault="00A5256F" w:rsidP="00E35590"/>
    <w:p w14:paraId="152250B0" w14:textId="77777777" w:rsidR="00E94BEB" w:rsidRDefault="00E94BEB" w:rsidP="00997A0E">
      <w:pPr>
        <w:pStyle w:val="2"/>
        <w:numPr>
          <w:ilvl w:val="0"/>
          <w:numId w:val="2"/>
        </w:numPr>
      </w:pPr>
      <w:r>
        <w:t>教材及参考书目</w:t>
      </w:r>
    </w:p>
    <w:p w14:paraId="607E3FCF" w14:textId="77777777" w:rsidR="00997A0E" w:rsidRPr="00997A0E" w:rsidRDefault="009E3F49" w:rsidP="00F06B75">
      <w:pPr>
        <w:pStyle w:val="a4"/>
        <w:ind w:left="360" w:firstLineChars="0" w:firstLine="0"/>
      </w:pPr>
      <w:r w:rsidRPr="00F06B75">
        <w:rPr>
          <w:rFonts w:ascii="Calibri" w:eastAsia="SimSun" w:hAnsi="Calibri" w:cs="Times New Roman" w:hint="eastAsia"/>
        </w:rPr>
        <w:t>《半导体器件物理与工艺</w:t>
      </w:r>
      <w:r w:rsidRPr="00F06B75">
        <w:rPr>
          <w:rFonts w:hint="eastAsia"/>
        </w:rPr>
        <w:t>（第三版）</w:t>
      </w:r>
      <w:r w:rsidRPr="00F06B75">
        <w:rPr>
          <w:rFonts w:ascii="Calibri" w:eastAsia="SimSun" w:hAnsi="Calibri" w:cs="Times New Roman" w:hint="eastAsia"/>
        </w:rPr>
        <w:t>》，施敏原著，</w:t>
      </w:r>
      <w:r w:rsidRPr="00F06B75">
        <w:rPr>
          <w:rFonts w:hint="eastAsia"/>
        </w:rPr>
        <w:t>王明湘</w:t>
      </w:r>
      <w:r w:rsidRPr="00F06B75">
        <w:rPr>
          <w:rFonts w:ascii="Calibri" w:eastAsia="SimSun" w:hAnsi="Calibri" w:cs="Times New Roman" w:hint="eastAsia"/>
        </w:rPr>
        <w:t>等译，苏州大学出版社</w:t>
      </w:r>
    </w:p>
    <w:sectPr w:rsidR="00997A0E" w:rsidRPr="00997A0E" w:rsidSect="00AC5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EA05C" w14:textId="77777777" w:rsidR="00C21C86" w:rsidRDefault="00C21C86" w:rsidP="0056175B">
      <w:r>
        <w:separator/>
      </w:r>
    </w:p>
  </w:endnote>
  <w:endnote w:type="continuationSeparator" w:id="0">
    <w:p w14:paraId="65E6C69C" w14:textId="77777777" w:rsidR="00C21C86" w:rsidRDefault="00C21C86" w:rsidP="0056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EB769" w14:textId="77777777" w:rsidR="00C21C86" w:rsidRDefault="00C21C86" w:rsidP="0056175B">
      <w:r>
        <w:separator/>
      </w:r>
    </w:p>
  </w:footnote>
  <w:footnote w:type="continuationSeparator" w:id="0">
    <w:p w14:paraId="40EEB0EA" w14:textId="77777777" w:rsidR="00C21C86" w:rsidRDefault="00C21C86" w:rsidP="0056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5C9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" w15:restartNumberingAfterBreak="0">
    <w:nsid w:val="20CA129F"/>
    <w:multiLevelType w:val="hybridMultilevel"/>
    <w:tmpl w:val="35E60872"/>
    <w:lvl w:ilvl="0" w:tplc="7BE22120">
      <w:start w:val="1"/>
      <w:numFmt w:val="japaneseCounting"/>
      <w:lvlText w:val="%1、"/>
      <w:lvlJc w:val="left"/>
      <w:pPr>
        <w:ind w:left="630" w:hanging="63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30B311F4"/>
    <w:multiLevelType w:val="hybridMultilevel"/>
    <w:tmpl w:val="54522A9C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BEB"/>
    <w:rsid w:val="0000271A"/>
    <w:rsid w:val="0001466E"/>
    <w:rsid w:val="00026878"/>
    <w:rsid w:val="00053FF6"/>
    <w:rsid w:val="00071F3B"/>
    <w:rsid w:val="0007414E"/>
    <w:rsid w:val="00092A2B"/>
    <w:rsid w:val="000945B7"/>
    <w:rsid w:val="000A02BD"/>
    <w:rsid w:val="000B7D4F"/>
    <w:rsid w:val="000C5FAF"/>
    <w:rsid w:val="000F18CD"/>
    <w:rsid w:val="000F401A"/>
    <w:rsid w:val="000F66DF"/>
    <w:rsid w:val="001140FE"/>
    <w:rsid w:val="00134C9A"/>
    <w:rsid w:val="001650D8"/>
    <w:rsid w:val="00170F1A"/>
    <w:rsid w:val="00180AB1"/>
    <w:rsid w:val="001B62F7"/>
    <w:rsid w:val="001D517C"/>
    <w:rsid w:val="001E25DC"/>
    <w:rsid w:val="001F5D40"/>
    <w:rsid w:val="00224382"/>
    <w:rsid w:val="00255CDB"/>
    <w:rsid w:val="0026112D"/>
    <w:rsid w:val="002622B6"/>
    <w:rsid w:val="002719F6"/>
    <w:rsid w:val="00291437"/>
    <w:rsid w:val="002E4252"/>
    <w:rsid w:val="002F546F"/>
    <w:rsid w:val="002F7339"/>
    <w:rsid w:val="003206D1"/>
    <w:rsid w:val="00335E75"/>
    <w:rsid w:val="00346FD3"/>
    <w:rsid w:val="00347DF4"/>
    <w:rsid w:val="00351ECA"/>
    <w:rsid w:val="003816C2"/>
    <w:rsid w:val="00387F82"/>
    <w:rsid w:val="00393183"/>
    <w:rsid w:val="003D3512"/>
    <w:rsid w:val="003E179E"/>
    <w:rsid w:val="003E589C"/>
    <w:rsid w:val="003F3FDC"/>
    <w:rsid w:val="0042357D"/>
    <w:rsid w:val="00433204"/>
    <w:rsid w:val="00434BE9"/>
    <w:rsid w:val="00435213"/>
    <w:rsid w:val="00452790"/>
    <w:rsid w:val="00461407"/>
    <w:rsid w:val="00482241"/>
    <w:rsid w:val="004B2D5E"/>
    <w:rsid w:val="004C421C"/>
    <w:rsid w:val="005050AB"/>
    <w:rsid w:val="005117C2"/>
    <w:rsid w:val="005224C6"/>
    <w:rsid w:val="005264B3"/>
    <w:rsid w:val="00530096"/>
    <w:rsid w:val="00543F2B"/>
    <w:rsid w:val="0055013A"/>
    <w:rsid w:val="0056175B"/>
    <w:rsid w:val="00561F85"/>
    <w:rsid w:val="0056729B"/>
    <w:rsid w:val="0059500F"/>
    <w:rsid w:val="00595B77"/>
    <w:rsid w:val="00595D39"/>
    <w:rsid w:val="005A1EC8"/>
    <w:rsid w:val="005A4F1E"/>
    <w:rsid w:val="005A5293"/>
    <w:rsid w:val="005A6BD0"/>
    <w:rsid w:val="005D15EC"/>
    <w:rsid w:val="005E0007"/>
    <w:rsid w:val="006055B5"/>
    <w:rsid w:val="00641AC2"/>
    <w:rsid w:val="006432FD"/>
    <w:rsid w:val="0064413B"/>
    <w:rsid w:val="0066564A"/>
    <w:rsid w:val="006755A4"/>
    <w:rsid w:val="00687FA8"/>
    <w:rsid w:val="00690AE4"/>
    <w:rsid w:val="006962A0"/>
    <w:rsid w:val="0069780F"/>
    <w:rsid w:val="006A1DB1"/>
    <w:rsid w:val="006A6E5F"/>
    <w:rsid w:val="006C3E81"/>
    <w:rsid w:val="006C41B4"/>
    <w:rsid w:val="006D44FB"/>
    <w:rsid w:val="006F34D7"/>
    <w:rsid w:val="0070783C"/>
    <w:rsid w:val="0071380B"/>
    <w:rsid w:val="00714DB1"/>
    <w:rsid w:val="00721809"/>
    <w:rsid w:val="00724872"/>
    <w:rsid w:val="00730EC4"/>
    <w:rsid w:val="00742093"/>
    <w:rsid w:val="0075635F"/>
    <w:rsid w:val="00770D30"/>
    <w:rsid w:val="007D0A47"/>
    <w:rsid w:val="007E78DD"/>
    <w:rsid w:val="007F1DC3"/>
    <w:rsid w:val="007F36C8"/>
    <w:rsid w:val="007F7A29"/>
    <w:rsid w:val="008337DD"/>
    <w:rsid w:val="00842E90"/>
    <w:rsid w:val="00856A02"/>
    <w:rsid w:val="0086780A"/>
    <w:rsid w:val="00880033"/>
    <w:rsid w:val="008B1477"/>
    <w:rsid w:val="008D2496"/>
    <w:rsid w:val="008D7392"/>
    <w:rsid w:val="008E2EE3"/>
    <w:rsid w:val="00902A7D"/>
    <w:rsid w:val="00914BD6"/>
    <w:rsid w:val="00944648"/>
    <w:rsid w:val="0096216B"/>
    <w:rsid w:val="0097214A"/>
    <w:rsid w:val="00974F5E"/>
    <w:rsid w:val="00994DA1"/>
    <w:rsid w:val="00997A0E"/>
    <w:rsid w:val="009B4DD7"/>
    <w:rsid w:val="009C44D3"/>
    <w:rsid w:val="009E3F41"/>
    <w:rsid w:val="009E3F49"/>
    <w:rsid w:val="009F6B04"/>
    <w:rsid w:val="00A05CEF"/>
    <w:rsid w:val="00A20B13"/>
    <w:rsid w:val="00A25B3C"/>
    <w:rsid w:val="00A45B8C"/>
    <w:rsid w:val="00A51973"/>
    <w:rsid w:val="00A5256F"/>
    <w:rsid w:val="00A76F4B"/>
    <w:rsid w:val="00AA1D7D"/>
    <w:rsid w:val="00AA285D"/>
    <w:rsid w:val="00AC3BE5"/>
    <w:rsid w:val="00AC5B8A"/>
    <w:rsid w:val="00AD4D16"/>
    <w:rsid w:val="00B0094A"/>
    <w:rsid w:val="00B02B87"/>
    <w:rsid w:val="00B13CA5"/>
    <w:rsid w:val="00B15A83"/>
    <w:rsid w:val="00B20182"/>
    <w:rsid w:val="00B7418A"/>
    <w:rsid w:val="00B74650"/>
    <w:rsid w:val="00B74CFD"/>
    <w:rsid w:val="00B906CB"/>
    <w:rsid w:val="00B9416C"/>
    <w:rsid w:val="00BA2497"/>
    <w:rsid w:val="00BD31E2"/>
    <w:rsid w:val="00BD503A"/>
    <w:rsid w:val="00BD57EA"/>
    <w:rsid w:val="00BF66FE"/>
    <w:rsid w:val="00C024D8"/>
    <w:rsid w:val="00C104A4"/>
    <w:rsid w:val="00C21C86"/>
    <w:rsid w:val="00C25AEB"/>
    <w:rsid w:val="00C518F7"/>
    <w:rsid w:val="00C638FE"/>
    <w:rsid w:val="00C72DFE"/>
    <w:rsid w:val="00C76F5D"/>
    <w:rsid w:val="00C77777"/>
    <w:rsid w:val="00CF52EC"/>
    <w:rsid w:val="00D03E64"/>
    <w:rsid w:val="00D6719F"/>
    <w:rsid w:val="00D76A1C"/>
    <w:rsid w:val="00D85D27"/>
    <w:rsid w:val="00DA21C6"/>
    <w:rsid w:val="00DA4783"/>
    <w:rsid w:val="00DB44AE"/>
    <w:rsid w:val="00DC07F0"/>
    <w:rsid w:val="00DC0F4D"/>
    <w:rsid w:val="00DD2D9D"/>
    <w:rsid w:val="00E0256A"/>
    <w:rsid w:val="00E14BAD"/>
    <w:rsid w:val="00E250FF"/>
    <w:rsid w:val="00E35590"/>
    <w:rsid w:val="00E94BEB"/>
    <w:rsid w:val="00EA6FD0"/>
    <w:rsid w:val="00EC65C0"/>
    <w:rsid w:val="00ED0C09"/>
    <w:rsid w:val="00ED729A"/>
    <w:rsid w:val="00EF57E4"/>
    <w:rsid w:val="00F06B75"/>
    <w:rsid w:val="00F15BEF"/>
    <w:rsid w:val="00F42D81"/>
    <w:rsid w:val="00F61332"/>
    <w:rsid w:val="00F73CC4"/>
    <w:rsid w:val="00F91034"/>
    <w:rsid w:val="00F96C51"/>
    <w:rsid w:val="00FA6012"/>
    <w:rsid w:val="00FB0801"/>
    <w:rsid w:val="00FB2B98"/>
    <w:rsid w:val="00FB3205"/>
    <w:rsid w:val="00F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AD736"/>
  <w15:docId w15:val="{9B642A1D-2777-4E19-9F64-147AA56C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B8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561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175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1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175B"/>
    <w:rPr>
      <w:sz w:val="18"/>
      <w:szCs w:val="18"/>
    </w:rPr>
  </w:style>
  <w:style w:type="paragraph" w:customStyle="1" w:styleId="11">
    <w:name w:val="列表段落1"/>
    <w:basedOn w:val="a"/>
    <w:rsid w:val="006962A0"/>
    <w:pPr>
      <w:ind w:firstLineChars="200" w:firstLine="420"/>
    </w:pPr>
    <w:rPr>
      <w:rFonts w:ascii="Calibri" w:eastAsia="SimSun" w:hAnsi="Calibri" w:cs="Times New Roman"/>
    </w:rPr>
  </w:style>
  <w:style w:type="character" w:customStyle="1" w:styleId="21">
    <w:name w:val="正文文本缩进 2 字符1"/>
    <w:link w:val="22"/>
    <w:qFormat/>
    <w:rsid w:val="006962A0"/>
    <w:rPr>
      <w:color w:val="FF0000"/>
      <w:sz w:val="24"/>
    </w:rPr>
  </w:style>
  <w:style w:type="paragraph" w:styleId="22">
    <w:name w:val="Body Text Indent 2"/>
    <w:basedOn w:val="a"/>
    <w:link w:val="21"/>
    <w:rsid w:val="006962A0"/>
    <w:pPr>
      <w:spacing w:line="360" w:lineRule="auto"/>
      <w:ind w:firstLine="480"/>
    </w:pPr>
    <w:rPr>
      <w:color w:val="FF0000"/>
      <w:sz w:val="24"/>
    </w:rPr>
  </w:style>
  <w:style w:type="character" w:customStyle="1" w:styleId="23">
    <w:name w:val="正文文本缩进 2 字符"/>
    <w:basedOn w:val="a0"/>
    <w:uiPriority w:val="99"/>
    <w:semiHidden/>
    <w:rsid w:val="0069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49B97-0970-4649-B1A2-961E56FC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Jianling Hu</dc:creator>
  <cp:keywords/>
  <dc:description/>
  <cp:lastModifiedBy>Fujitsu</cp:lastModifiedBy>
  <cp:revision>5</cp:revision>
  <dcterms:created xsi:type="dcterms:W3CDTF">2021-05-17T05:15:00Z</dcterms:created>
  <dcterms:modified xsi:type="dcterms:W3CDTF">2023-11-04T13:10:00Z</dcterms:modified>
</cp:coreProperties>
</file>