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B8742" w14:textId="77777777" w:rsidR="009D6785" w:rsidRDefault="00F17051">
      <w:pPr>
        <w:pStyle w:val="affb"/>
        <w:rPr>
          <w:rFonts w:hint="default"/>
        </w:rPr>
      </w:pPr>
      <w:r>
        <w:t>课程教学大纲</w:t>
      </w:r>
    </w:p>
    <w:tbl>
      <w:tblPr>
        <w:tblStyle w:val="aff3"/>
        <w:tblW w:w="8296" w:type="dxa"/>
        <w:tblLayout w:type="fixed"/>
        <w:tblLook w:val="04A0" w:firstRow="1" w:lastRow="0" w:firstColumn="1" w:lastColumn="0" w:noHBand="0" w:noVBand="1"/>
      </w:tblPr>
      <w:tblGrid>
        <w:gridCol w:w="1093"/>
        <w:gridCol w:w="15"/>
        <w:gridCol w:w="1232"/>
        <w:gridCol w:w="1150"/>
        <w:gridCol w:w="140"/>
        <w:gridCol w:w="1166"/>
        <w:gridCol w:w="1063"/>
        <w:gridCol w:w="103"/>
        <w:gridCol w:w="1019"/>
        <w:gridCol w:w="147"/>
        <w:gridCol w:w="1168"/>
      </w:tblGrid>
      <w:tr w:rsidR="009D6785" w14:paraId="33A9FAE8" w14:textId="77777777">
        <w:trPr>
          <w:trHeight w:val="321"/>
        </w:trPr>
        <w:tc>
          <w:tcPr>
            <w:tcW w:w="1093" w:type="dxa"/>
            <w:vAlign w:val="center"/>
          </w:tcPr>
          <w:p w14:paraId="5910DB2C" w14:textId="77777777" w:rsidR="009D6785" w:rsidRDefault="00F17051">
            <w:pPr>
              <w:pStyle w:val="aff9"/>
              <w:jc w:val="center"/>
              <w:rPr>
                <w:rFonts w:hint="default"/>
              </w:rPr>
            </w:pPr>
            <w:r>
              <w:t>课程编号</w:t>
            </w:r>
          </w:p>
        </w:tc>
        <w:tc>
          <w:tcPr>
            <w:tcW w:w="1247" w:type="dxa"/>
            <w:gridSpan w:val="2"/>
            <w:vAlign w:val="center"/>
          </w:tcPr>
          <w:p w14:paraId="76B50BE9" w14:textId="08EA8DD5" w:rsidR="009D6785" w:rsidRDefault="000F78A8">
            <w:pPr>
              <w:pStyle w:val="aff9"/>
              <w:jc w:val="center"/>
              <w:rPr>
                <w:rFonts w:hint="default"/>
              </w:rPr>
            </w:pPr>
            <w:r>
              <w:rPr>
                <w:rFonts w:hint="default"/>
              </w:rPr>
              <w:t>ARIN3004</w:t>
            </w:r>
          </w:p>
        </w:tc>
        <w:tc>
          <w:tcPr>
            <w:tcW w:w="1150" w:type="dxa"/>
            <w:vAlign w:val="center"/>
          </w:tcPr>
          <w:p w14:paraId="1A96DD30" w14:textId="77777777" w:rsidR="009D6785" w:rsidRDefault="00F17051">
            <w:pPr>
              <w:pStyle w:val="aff9"/>
              <w:jc w:val="center"/>
              <w:rPr>
                <w:rFonts w:hint="default"/>
              </w:rPr>
            </w:pPr>
            <w:r>
              <w:t>开课学院</w:t>
            </w:r>
          </w:p>
        </w:tc>
        <w:tc>
          <w:tcPr>
            <w:tcW w:w="2369" w:type="dxa"/>
            <w:gridSpan w:val="3"/>
            <w:vAlign w:val="center"/>
          </w:tcPr>
          <w:p w14:paraId="28B03183" w14:textId="7DC78C44" w:rsidR="009D6785" w:rsidRDefault="000F78A8">
            <w:pPr>
              <w:pStyle w:val="aff9"/>
              <w:jc w:val="center"/>
              <w:rPr>
                <w:rFonts w:hint="default"/>
              </w:rPr>
            </w:pPr>
            <w:r>
              <w:t>未来</w:t>
            </w:r>
            <w:r w:rsidR="00F17051">
              <w:t>科学与</w:t>
            </w:r>
            <w:r w:rsidR="00FA47B5">
              <w:t>工程</w:t>
            </w:r>
            <w:bookmarkStart w:id="0" w:name="_GoBack"/>
            <w:bookmarkEnd w:id="0"/>
            <w:r w:rsidR="00F17051">
              <w:t>学院</w:t>
            </w:r>
          </w:p>
        </w:tc>
        <w:tc>
          <w:tcPr>
            <w:tcW w:w="1122" w:type="dxa"/>
            <w:gridSpan w:val="2"/>
            <w:vAlign w:val="center"/>
          </w:tcPr>
          <w:p w14:paraId="0A68357A" w14:textId="77777777" w:rsidR="009D6785" w:rsidRDefault="00F17051">
            <w:pPr>
              <w:pStyle w:val="aff9"/>
              <w:jc w:val="center"/>
              <w:rPr>
                <w:rFonts w:hint="default"/>
              </w:rPr>
            </w:pPr>
            <w:r>
              <w:t>开课学期</w:t>
            </w:r>
          </w:p>
        </w:tc>
        <w:tc>
          <w:tcPr>
            <w:tcW w:w="1315" w:type="dxa"/>
            <w:gridSpan w:val="2"/>
            <w:vAlign w:val="center"/>
          </w:tcPr>
          <w:p w14:paraId="5AD8365A" w14:textId="77777777" w:rsidR="009D6785" w:rsidRDefault="009D6785">
            <w:pPr>
              <w:pStyle w:val="aff9"/>
              <w:jc w:val="center"/>
              <w:rPr>
                <w:rFonts w:hint="default"/>
              </w:rPr>
            </w:pPr>
          </w:p>
        </w:tc>
      </w:tr>
      <w:tr w:rsidR="009D6785" w14:paraId="30CBAB83" w14:textId="77777777">
        <w:trPr>
          <w:trHeight w:val="321"/>
        </w:trPr>
        <w:tc>
          <w:tcPr>
            <w:tcW w:w="1093" w:type="dxa"/>
            <w:vAlign w:val="center"/>
          </w:tcPr>
          <w:p w14:paraId="1B0B5274" w14:textId="77777777" w:rsidR="009D6785" w:rsidRDefault="00F17051">
            <w:pPr>
              <w:pStyle w:val="aff9"/>
              <w:jc w:val="center"/>
              <w:rPr>
                <w:rFonts w:hint="default"/>
              </w:rPr>
            </w:pPr>
            <w:r>
              <w:t>课程类别</w:t>
            </w:r>
          </w:p>
        </w:tc>
        <w:tc>
          <w:tcPr>
            <w:tcW w:w="7203" w:type="dxa"/>
            <w:gridSpan w:val="10"/>
            <w:vAlign w:val="center"/>
          </w:tcPr>
          <w:p w14:paraId="1C66DA26" w14:textId="77777777" w:rsidR="009D6785" w:rsidRDefault="00F17051">
            <w:pPr>
              <w:pStyle w:val="aff9"/>
              <w:rPr>
                <w:rFonts w:hint="default"/>
              </w:rPr>
            </w:pPr>
            <w:r>
              <w:sym w:font="Wingdings 2" w:char="F0A3"/>
            </w:r>
            <w:r>
              <w:t>通识教育</w:t>
            </w:r>
            <w:r>
              <w:t xml:space="preserve">  </w:t>
            </w:r>
            <w:r>
              <w:sym w:font="Wingdings 2" w:char="F0A3"/>
            </w:r>
            <w:r>
              <w:t>大类基础</w:t>
            </w:r>
            <w:r>
              <w:t xml:space="preserve">  </w:t>
            </w:r>
            <w:r>
              <w:sym w:font="Wingdings 2" w:char="F052"/>
            </w:r>
            <w:r>
              <w:t>专业必修</w:t>
            </w:r>
            <w:r>
              <w:t xml:space="preserve">  </w:t>
            </w:r>
            <w:r>
              <w:sym w:font="Wingdings 2" w:char="F0A3"/>
            </w:r>
            <w:r>
              <w:t>专业选修</w:t>
            </w:r>
          </w:p>
        </w:tc>
      </w:tr>
      <w:tr w:rsidR="009D6785" w14:paraId="632C06C0" w14:textId="77777777">
        <w:trPr>
          <w:trHeight w:val="321"/>
        </w:trPr>
        <w:tc>
          <w:tcPr>
            <w:tcW w:w="1093" w:type="dxa"/>
            <w:vAlign w:val="center"/>
          </w:tcPr>
          <w:p w14:paraId="107F93EA" w14:textId="77777777" w:rsidR="009D6785" w:rsidRDefault="00F17051">
            <w:pPr>
              <w:pStyle w:val="aff9"/>
              <w:jc w:val="center"/>
              <w:rPr>
                <w:rFonts w:hint="default"/>
              </w:rPr>
            </w:pPr>
            <w:r>
              <w:t>适用专业</w:t>
            </w:r>
          </w:p>
        </w:tc>
        <w:tc>
          <w:tcPr>
            <w:tcW w:w="7203" w:type="dxa"/>
            <w:gridSpan w:val="10"/>
            <w:vAlign w:val="center"/>
          </w:tcPr>
          <w:p w14:paraId="095A2AE3" w14:textId="05AB18AF" w:rsidR="009D6785" w:rsidRDefault="00F17051">
            <w:pPr>
              <w:pStyle w:val="aff9"/>
              <w:rPr>
                <w:rFonts w:hint="default"/>
              </w:rPr>
            </w:pPr>
            <w:r>
              <w:t xml:space="preserve">  </w:t>
            </w:r>
            <w:r>
              <w:sym w:font="Wingdings 2" w:char="F052"/>
            </w:r>
            <w:r>
              <w:t>人工智能</w:t>
            </w:r>
          </w:p>
        </w:tc>
      </w:tr>
      <w:tr w:rsidR="009D6785" w14:paraId="04DB2F8E" w14:textId="77777777">
        <w:trPr>
          <w:trHeight w:val="321"/>
        </w:trPr>
        <w:tc>
          <w:tcPr>
            <w:tcW w:w="1093" w:type="dxa"/>
            <w:vMerge w:val="restart"/>
            <w:vAlign w:val="center"/>
          </w:tcPr>
          <w:p w14:paraId="2B0BEE1C" w14:textId="77777777" w:rsidR="009D6785" w:rsidRDefault="00F17051">
            <w:pPr>
              <w:pStyle w:val="aff9"/>
              <w:jc w:val="center"/>
              <w:rPr>
                <w:rFonts w:hint="default"/>
              </w:rPr>
            </w:pPr>
            <w:r>
              <w:t>课程名称</w:t>
            </w:r>
          </w:p>
        </w:tc>
        <w:tc>
          <w:tcPr>
            <w:tcW w:w="1247" w:type="dxa"/>
            <w:gridSpan w:val="2"/>
            <w:vAlign w:val="center"/>
          </w:tcPr>
          <w:p w14:paraId="03BA7367" w14:textId="77777777" w:rsidR="009D6785" w:rsidRDefault="00F17051">
            <w:pPr>
              <w:pStyle w:val="aff9"/>
              <w:jc w:val="center"/>
              <w:rPr>
                <w:rFonts w:hint="default"/>
              </w:rPr>
            </w:pPr>
            <w:r>
              <w:t>中文</w:t>
            </w:r>
          </w:p>
        </w:tc>
        <w:tc>
          <w:tcPr>
            <w:tcW w:w="5956" w:type="dxa"/>
            <w:gridSpan w:val="8"/>
            <w:vAlign w:val="center"/>
          </w:tcPr>
          <w:p w14:paraId="22E9F7FB" w14:textId="77777777" w:rsidR="009D6785" w:rsidRDefault="00F17051">
            <w:pPr>
              <w:pStyle w:val="aff9"/>
              <w:rPr>
                <w:rFonts w:hint="default"/>
              </w:rPr>
            </w:pPr>
            <w:r>
              <w:t>计算机网络</w:t>
            </w:r>
          </w:p>
        </w:tc>
      </w:tr>
      <w:tr w:rsidR="009D6785" w14:paraId="416CCC6B" w14:textId="77777777">
        <w:trPr>
          <w:trHeight w:val="321"/>
        </w:trPr>
        <w:tc>
          <w:tcPr>
            <w:tcW w:w="1093" w:type="dxa"/>
            <w:vMerge/>
            <w:vAlign w:val="center"/>
          </w:tcPr>
          <w:p w14:paraId="67BC061E" w14:textId="77777777" w:rsidR="009D6785" w:rsidRDefault="009D6785">
            <w:pPr>
              <w:pStyle w:val="aff9"/>
              <w:jc w:val="center"/>
              <w:rPr>
                <w:rFonts w:hint="default"/>
              </w:rPr>
            </w:pPr>
          </w:p>
        </w:tc>
        <w:tc>
          <w:tcPr>
            <w:tcW w:w="1247" w:type="dxa"/>
            <w:gridSpan w:val="2"/>
            <w:vAlign w:val="center"/>
          </w:tcPr>
          <w:p w14:paraId="33439B32" w14:textId="77777777" w:rsidR="009D6785" w:rsidRDefault="00F17051">
            <w:pPr>
              <w:pStyle w:val="aff9"/>
              <w:jc w:val="center"/>
              <w:rPr>
                <w:rFonts w:hint="default"/>
              </w:rPr>
            </w:pPr>
            <w:r>
              <w:t>英文</w:t>
            </w:r>
          </w:p>
        </w:tc>
        <w:tc>
          <w:tcPr>
            <w:tcW w:w="5956" w:type="dxa"/>
            <w:gridSpan w:val="8"/>
            <w:vAlign w:val="center"/>
          </w:tcPr>
          <w:p w14:paraId="43A58F07" w14:textId="77777777" w:rsidR="009D6785" w:rsidRDefault="00F17051">
            <w:pPr>
              <w:pStyle w:val="aff9"/>
              <w:rPr>
                <w:rFonts w:hint="default"/>
              </w:rPr>
            </w:pPr>
            <w:r>
              <w:t>Computer Networks</w:t>
            </w:r>
          </w:p>
        </w:tc>
      </w:tr>
      <w:tr w:rsidR="009D6785" w14:paraId="6534E008" w14:textId="77777777">
        <w:trPr>
          <w:trHeight w:val="321"/>
        </w:trPr>
        <w:tc>
          <w:tcPr>
            <w:tcW w:w="1093" w:type="dxa"/>
            <w:vMerge w:val="restart"/>
            <w:vAlign w:val="center"/>
          </w:tcPr>
          <w:p w14:paraId="05EB0CA7" w14:textId="77777777" w:rsidR="009D6785" w:rsidRDefault="00F17051">
            <w:pPr>
              <w:pStyle w:val="aff9"/>
              <w:jc w:val="center"/>
              <w:rPr>
                <w:rFonts w:hint="default"/>
              </w:rPr>
            </w:pPr>
            <w:r>
              <w:t>学时学分</w:t>
            </w:r>
          </w:p>
        </w:tc>
        <w:tc>
          <w:tcPr>
            <w:tcW w:w="1247" w:type="dxa"/>
            <w:gridSpan w:val="2"/>
            <w:vAlign w:val="center"/>
          </w:tcPr>
          <w:p w14:paraId="255105BD" w14:textId="77777777" w:rsidR="009D6785" w:rsidRDefault="00F17051">
            <w:pPr>
              <w:pStyle w:val="aff9"/>
              <w:jc w:val="center"/>
              <w:rPr>
                <w:rFonts w:hint="default"/>
              </w:rPr>
            </w:pPr>
            <w:r>
              <w:t>学分</w:t>
            </w:r>
          </w:p>
        </w:tc>
        <w:tc>
          <w:tcPr>
            <w:tcW w:w="1290" w:type="dxa"/>
            <w:gridSpan w:val="2"/>
            <w:vAlign w:val="center"/>
          </w:tcPr>
          <w:p w14:paraId="3055D770" w14:textId="77777777" w:rsidR="009D6785" w:rsidRDefault="00F17051">
            <w:pPr>
              <w:pStyle w:val="aff9"/>
              <w:jc w:val="center"/>
              <w:rPr>
                <w:rFonts w:hint="default"/>
              </w:rPr>
            </w:pPr>
            <w:r>
              <w:t>实践学分</w:t>
            </w:r>
          </w:p>
        </w:tc>
        <w:tc>
          <w:tcPr>
            <w:tcW w:w="1166" w:type="dxa"/>
            <w:vAlign w:val="center"/>
          </w:tcPr>
          <w:p w14:paraId="6836AADE" w14:textId="77777777" w:rsidR="009D6785" w:rsidRDefault="00F17051">
            <w:pPr>
              <w:pStyle w:val="aff9"/>
              <w:jc w:val="center"/>
              <w:rPr>
                <w:rFonts w:hint="default"/>
              </w:rPr>
            </w:pPr>
            <w:r>
              <w:t>总学时</w:t>
            </w:r>
          </w:p>
        </w:tc>
        <w:tc>
          <w:tcPr>
            <w:tcW w:w="1166" w:type="dxa"/>
            <w:gridSpan w:val="2"/>
            <w:vAlign w:val="center"/>
          </w:tcPr>
          <w:p w14:paraId="1445F5EC" w14:textId="77777777" w:rsidR="009D6785" w:rsidRDefault="00F17051">
            <w:pPr>
              <w:pStyle w:val="aff9"/>
              <w:jc w:val="center"/>
              <w:rPr>
                <w:rFonts w:hint="default"/>
              </w:rPr>
            </w:pPr>
            <w:r>
              <w:t>理论教学</w:t>
            </w:r>
          </w:p>
        </w:tc>
        <w:tc>
          <w:tcPr>
            <w:tcW w:w="1166" w:type="dxa"/>
            <w:gridSpan w:val="2"/>
            <w:vAlign w:val="center"/>
          </w:tcPr>
          <w:p w14:paraId="5AF80818" w14:textId="77777777" w:rsidR="009D6785" w:rsidRDefault="00F17051">
            <w:pPr>
              <w:pStyle w:val="aff9"/>
              <w:jc w:val="center"/>
              <w:rPr>
                <w:rFonts w:hint="default"/>
              </w:rPr>
            </w:pPr>
            <w:r>
              <w:t>实验教学</w:t>
            </w:r>
          </w:p>
        </w:tc>
        <w:tc>
          <w:tcPr>
            <w:tcW w:w="1168" w:type="dxa"/>
            <w:vAlign w:val="center"/>
          </w:tcPr>
          <w:p w14:paraId="785B64BF" w14:textId="77777777" w:rsidR="009D6785" w:rsidRDefault="00F17051">
            <w:pPr>
              <w:pStyle w:val="aff9"/>
              <w:jc w:val="center"/>
              <w:rPr>
                <w:rFonts w:hint="default"/>
              </w:rPr>
            </w:pPr>
            <w:r>
              <w:t>实践教学</w:t>
            </w:r>
          </w:p>
        </w:tc>
      </w:tr>
      <w:tr w:rsidR="009D6785" w14:paraId="79C76F00" w14:textId="77777777">
        <w:trPr>
          <w:trHeight w:val="321"/>
        </w:trPr>
        <w:tc>
          <w:tcPr>
            <w:tcW w:w="1093" w:type="dxa"/>
            <w:vMerge/>
            <w:vAlign w:val="center"/>
          </w:tcPr>
          <w:p w14:paraId="38837B6F" w14:textId="77777777" w:rsidR="009D6785" w:rsidRDefault="009D6785">
            <w:pPr>
              <w:pStyle w:val="aff9"/>
              <w:rPr>
                <w:rFonts w:hint="default"/>
              </w:rPr>
            </w:pPr>
          </w:p>
        </w:tc>
        <w:tc>
          <w:tcPr>
            <w:tcW w:w="1247" w:type="dxa"/>
            <w:gridSpan w:val="2"/>
            <w:vAlign w:val="center"/>
          </w:tcPr>
          <w:p w14:paraId="272313B6" w14:textId="0F62B0C1" w:rsidR="009D6785" w:rsidRDefault="00F17051">
            <w:pPr>
              <w:pStyle w:val="aff9"/>
              <w:jc w:val="center"/>
              <w:rPr>
                <w:rFonts w:hint="default"/>
              </w:rPr>
            </w:pPr>
            <w:r>
              <w:t>2.5</w:t>
            </w:r>
            <w:r w:rsidR="00115B0B">
              <w:rPr>
                <w:rFonts w:hint="default"/>
              </w:rPr>
              <w:t>0</w:t>
            </w:r>
          </w:p>
        </w:tc>
        <w:tc>
          <w:tcPr>
            <w:tcW w:w="1290" w:type="dxa"/>
            <w:gridSpan w:val="2"/>
            <w:vAlign w:val="center"/>
          </w:tcPr>
          <w:p w14:paraId="07B8046A" w14:textId="77777777" w:rsidR="009D6785" w:rsidRDefault="00F17051">
            <w:pPr>
              <w:pStyle w:val="aff9"/>
              <w:jc w:val="center"/>
              <w:rPr>
                <w:rFonts w:hint="default"/>
              </w:rPr>
            </w:pPr>
            <w:r>
              <w:sym w:font="Wingdings 2" w:char="F0A3"/>
            </w:r>
            <w:r>
              <w:t>是</w:t>
            </w:r>
            <w:r>
              <w:t xml:space="preserve">  </w:t>
            </w:r>
            <w:r>
              <w:sym w:font="Wingdings 2" w:char="F052"/>
            </w:r>
            <w:r>
              <w:t>否</w:t>
            </w:r>
          </w:p>
        </w:tc>
        <w:tc>
          <w:tcPr>
            <w:tcW w:w="1166" w:type="dxa"/>
            <w:vAlign w:val="center"/>
          </w:tcPr>
          <w:p w14:paraId="398DFB13" w14:textId="77777777" w:rsidR="009D6785" w:rsidRDefault="00F17051">
            <w:pPr>
              <w:pStyle w:val="aff9"/>
              <w:jc w:val="center"/>
              <w:rPr>
                <w:rFonts w:hint="default"/>
              </w:rPr>
            </w:pPr>
            <w:r>
              <w:t>54</w:t>
            </w:r>
          </w:p>
        </w:tc>
        <w:tc>
          <w:tcPr>
            <w:tcW w:w="1166" w:type="dxa"/>
            <w:gridSpan w:val="2"/>
            <w:vAlign w:val="center"/>
          </w:tcPr>
          <w:p w14:paraId="16E5D3F5" w14:textId="77777777" w:rsidR="009D6785" w:rsidRDefault="00F17051">
            <w:pPr>
              <w:pStyle w:val="aff9"/>
              <w:jc w:val="center"/>
              <w:rPr>
                <w:rFonts w:hint="default"/>
              </w:rPr>
            </w:pPr>
            <w:r>
              <w:t>36</w:t>
            </w:r>
          </w:p>
        </w:tc>
        <w:tc>
          <w:tcPr>
            <w:tcW w:w="1166" w:type="dxa"/>
            <w:gridSpan w:val="2"/>
            <w:vAlign w:val="center"/>
          </w:tcPr>
          <w:p w14:paraId="0A011F7F" w14:textId="77777777" w:rsidR="009D6785" w:rsidRDefault="00F17051">
            <w:pPr>
              <w:pStyle w:val="aff9"/>
              <w:jc w:val="center"/>
              <w:rPr>
                <w:rFonts w:hint="default"/>
              </w:rPr>
            </w:pPr>
            <w:r>
              <w:t>18</w:t>
            </w:r>
          </w:p>
        </w:tc>
        <w:tc>
          <w:tcPr>
            <w:tcW w:w="1168" w:type="dxa"/>
            <w:vAlign w:val="center"/>
          </w:tcPr>
          <w:p w14:paraId="6821F52B" w14:textId="77777777" w:rsidR="009D6785" w:rsidRDefault="009D6785">
            <w:pPr>
              <w:pStyle w:val="aff9"/>
              <w:jc w:val="center"/>
              <w:rPr>
                <w:rFonts w:hint="default"/>
              </w:rPr>
            </w:pPr>
          </w:p>
        </w:tc>
      </w:tr>
      <w:tr w:rsidR="009D6785" w14:paraId="2D4C3E5D" w14:textId="77777777">
        <w:tc>
          <w:tcPr>
            <w:tcW w:w="8296" w:type="dxa"/>
            <w:gridSpan w:val="11"/>
            <w:vAlign w:val="center"/>
          </w:tcPr>
          <w:p w14:paraId="72FA40EB" w14:textId="77777777" w:rsidR="009D6785" w:rsidRDefault="00F17051">
            <w:pPr>
              <w:pStyle w:val="a0"/>
            </w:pPr>
            <w:r>
              <w:t>课程概述</w:t>
            </w:r>
          </w:p>
          <w:p w14:paraId="05996332" w14:textId="77777777" w:rsidR="009D6785" w:rsidRDefault="00F17051">
            <w:pPr>
              <w:pStyle w:val="a2"/>
            </w:pPr>
            <w:r>
              <w:t>总体课程目标</w:t>
            </w:r>
          </w:p>
          <w:p w14:paraId="687F3753" w14:textId="77777777" w:rsidR="009D6785" w:rsidRDefault="00F17051">
            <w:pPr>
              <w:pStyle w:val="aff8"/>
              <w:ind w:firstLine="420"/>
              <w:rPr>
                <w:rFonts w:hint="default"/>
              </w:rPr>
            </w:pPr>
            <w:r>
              <w:t>本课程属于计算机科学与技术、软件工程和人工智能专业本科生的专业课程。由于计算机网络的普及，计算机网络技术已成为计算机专业学生以及从事计算机及其相关研究和应用人员必须掌握的重要知识。</w:t>
            </w:r>
          </w:p>
          <w:p w14:paraId="737A53E6" w14:textId="77777777" w:rsidR="009D6785" w:rsidRDefault="00F17051">
            <w:pPr>
              <w:pStyle w:val="aff8"/>
              <w:ind w:firstLine="420"/>
              <w:rPr>
                <w:rFonts w:hint="default"/>
              </w:rPr>
            </w:pPr>
            <w:r>
              <w:t>本课程讲述计算机网络的基本概念与理论、计算机网络的体系结构、各层网络协议、局域网、网络互联、</w:t>
            </w:r>
            <w:r>
              <w:t>TCP/IP</w:t>
            </w:r>
            <w:r>
              <w:t>与</w:t>
            </w:r>
            <w:r>
              <w:t>Internet</w:t>
            </w:r>
            <w:r>
              <w:t>、网络应用和网络安全等，目的是使学生掌握计算机网络的基本工作原理，培养学生对计算机网络的分析、设计、组网与应用开发能力，并学会各种实用网络技术，为今后开展这方面的工作打下基础。</w:t>
            </w:r>
          </w:p>
          <w:p w14:paraId="0FEC0165" w14:textId="2AD0A50D" w:rsidR="00D071C6" w:rsidRDefault="00D071C6" w:rsidP="00D071C6">
            <w:pPr>
              <w:pStyle w:val="a2"/>
              <w:ind w:firstLineChars="200" w:firstLine="422"/>
            </w:pPr>
            <w:r>
              <w:rPr>
                <w:rFonts w:hint="eastAsia"/>
              </w:rPr>
              <w:t>具体</w:t>
            </w:r>
            <w:r>
              <w:t>课程目标</w:t>
            </w:r>
          </w:p>
          <w:p w14:paraId="36F19C36" w14:textId="24771D11" w:rsidR="009D6785" w:rsidRDefault="00D071C6">
            <w:pPr>
              <w:pStyle w:val="aff8"/>
              <w:ind w:firstLine="420"/>
              <w:rPr>
                <w:rFonts w:hint="default"/>
              </w:rPr>
            </w:pPr>
            <w:r>
              <w:t>根据</w:t>
            </w:r>
            <w:r>
              <w:t>OBE</w:t>
            </w:r>
            <w:r>
              <w:t>理念，从培养学生理论和应用结合能力出发，设计本课程的具体课程目标如下：</w:t>
            </w:r>
          </w:p>
          <w:p w14:paraId="3B3D8320" w14:textId="7F7802FF" w:rsidR="00D071C6" w:rsidRDefault="00D071C6" w:rsidP="00D071C6">
            <w:pPr>
              <w:pStyle w:val="aff8"/>
              <w:ind w:firstLine="422"/>
              <w:rPr>
                <w:rFonts w:hint="default"/>
              </w:rPr>
            </w:pPr>
            <w:r w:rsidRPr="007021CD">
              <w:rPr>
                <w:b/>
              </w:rPr>
              <w:t>目标</w:t>
            </w:r>
            <w:r w:rsidRPr="007021CD">
              <w:rPr>
                <w:rFonts w:hint="default"/>
                <w:b/>
              </w:rPr>
              <w:t>1</w:t>
            </w:r>
            <w:r w:rsidRPr="007021CD">
              <w:rPr>
                <w:b/>
              </w:rPr>
              <w:t>：</w:t>
            </w:r>
            <w:r>
              <w:t>掌握计算机网络的基本概念和基础理论，具有一定的计算机网络组网能力，学会利用各种实用网络技术来解决复杂工程问题。</w:t>
            </w:r>
          </w:p>
          <w:p w14:paraId="3A17F8C8" w14:textId="53C109E7" w:rsidR="00D071C6" w:rsidRDefault="00D071C6" w:rsidP="00D071C6">
            <w:pPr>
              <w:pStyle w:val="aff8"/>
              <w:ind w:firstLine="420"/>
              <w:rPr>
                <w:rFonts w:hint="default"/>
              </w:rPr>
            </w:pPr>
            <w:r>
              <w:t>1</w:t>
            </w:r>
            <w:r>
              <w:rPr>
                <w:rFonts w:hint="default"/>
              </w:rPr>
              <w:t xml:space="preserve">.1 </w:t>
            </w:r>
            <w:r>
              <w:t>全面掌握</w:t>
            </w:r>
            <w:r>
              <w:t>IP</w:t>
            </w:r>
            <w:r>
              <w:t>网络组网的基本原理，对交换机、路由器、网关等组网设备的工作层次，协议有较为清楚的理解和应用能力。</w:t>
            </w:r>
          </w:p>
          <w:p w14:paraId="445792D1" w14:textId="65B015F8" w:rsidR="00D071C6" w:rsidRDefault="00D071C6" w:rsidP="00D071C6">
            <w:pPr>
              <w:pStyle w:val="aff8"/>
              <w:ind w:firstLine="420"/>
              <w:rPr>
                <w:rFonts w:hint="default"/>
              </w:rPr>
            </w:pPr>
            <w:r>
              <w:rPr>
                <w:rFonts w:hint="default"/>
              </w:rPr>
              <w:t>1.2</w:t>
            </w:r>
            <w:r w:rsidR="00A50361">
              <w:rPr>
                <w:rFonts w:hint="default"/>
              </w:rPr>
              <w:t xml:space="preserve"> </w:t>
            </w:r>
            <w:r w:rsidR="00A50361">
              <w:t>掌握网络地址分配方案的设计原则、地址划分的方法、路由聚合的作用，能发现现有网络的问题。</w:t>
            </w:r>
          </w:p>
          <w:p w14:paraId="3B94C662" w14:textId="597B3C2D" w:rsidR="00D071C6" w:rsidRDefault="00A50361" w:rsidP="00D071C6">
            <w:pPr>
              <w:pStyle w:val="aff8"/>
              <w:ind w:firstLine="420"/>
              <w:rPr>
                <w:rFonts w:hint="default"/>
              </w:rPr>
            </w:pPr>
            <w:r>
              <w:t>1.</w:t>
            </w:r>
            <w:r>
              <w:rPr>
                <w:rFonts w:hint="default"/>
              </w:rPr>
              <w:t xml:space="preserve">3 </w:t>
            </w:r>
            <w:r>
              <w:t>熟悉主要路由协议和算法的基本原理，对不同类型的网络能正确选择合适的路由协议，清楚域间路由和域内路由的不同。</w:t>
            </w:r>
          </w:p>
          <w:p w14:paraId="41DC4262" w14:textId="44AFEC25" w:rsidR="00D071C6" w:rsidRDefault="00D071C6" w:rsidP="00D071C6">
            <w:pPr>
              <w:pStyle w:val="aff8"/>
              <w:ind w:firstLine="422"/>
              <w:rPr>
                <w:rFonts w:hint="default"/>
              </w:rPr>
            </w:pPr>
            <w:r w:rsidRPr="007021CD">
              <w:rPr>
                <w:b/>
              </w:rPr>
              <w:t>目标</w:t>
            </w:r>
            <w:r w:rsidRPr="007021CD">
              <w:rPr>
                <w:rFonts w:hint="default"/>
                <w:b/>
              </w:rPr>
              <w:t>2</w:t>
            </w:r>
            <w:r w:rsidRPr="007021CD">
              <w:rPr>
                <w:b/>
              </w:rPr>
              <w:t>：</w:t>
            </w:r>
            <w:r>
              <w:t>理解计算机网络系统中的各种复杂因素和优化方法，为复杂工程问题设计结构简单和性能较优的解决方案。</w:t>
            </w:r>
          </w:p>
          <w:p w14:paraId="2C0318F7" w14:textId="141199E3" w:rsidR="00D071C6" w:rsidRDefault="00A50361" w:rsidP="00D071C6">
            <w:pPr>
              <w:pStyle w:val="aff8"/>
              <w:ind w:firstLine="420"/>
              <w:rPr>
                <w:rFonts w:hint="default"/>
              </w:rPr>
            </w:pPr>
            <w:r>
              <w:t>1.</w:t>
            </w:r>
            <w:r>
              <w:rPr>
                <w:rFonts w:hint="default"/>
              </w:rPr>
              <w:t xml:space="preserve">1 </w:t>
            </w:r>
            <w:r>
              <w:t>熟悉并掌握网络时延</w:t>
            </w:r>
            <w:r w:rsidR="0088342C">
              <w:t>计算</w:t>
            </w:r>
            <w:r>
              <w:t>、消息</w:t>
            </w:r>
            <w:r w:rsidR="0088342C">
              <w:t>重发</w:t>
            </w:r>
            <w:r>
              <w:t>确认、</w:t>
            </w:r>
            <w:proofErr w:type="gramStart"/>
            <w:r w:rsidR="0088342C">
              <w:t>分组</w:t>
            </w:r>
            <w:r>
              <w:t>乱序重组</w:t>
            </w:r>
            <w:proofErr w:type="gramEnd"/>
            <w:r w:rsidR="0088342C">
              <w:t>、网络拥塞</w:t>
            </w:r>
            <w:r>
              <w:t>等</w:t>
            </w:r>
            <w:r w:rsidR="0088342C">
              <w:t>数据传输过程中的异常情况</w:t>
            </w:r>
            <w:r>
              <w:t>的</w:t>
            </w:r>
            <w:r w:rsidR="0088342C">
              <w:t>成因和后果，以及针对这些异常情况的处理方法。</w:t>
            </w:r>
          </w:p>
          <w:p w14:paraId="42EC9F9F" w14:textId="474700AC" w:rsidR="0088342C" w:rsidRDefault="0088342C" w:rsidP="00D071C6">
            <w:pPr>
              <w:pStyle w:val="aff8"/>
              <w:ind w:firstLine="420"/>
              <w:rPr>
                <w:rFonts w:hint="default"/>
              </w:rPr>
            </w:pPr>
            <w:r>
              <w:t>1.</w:t>
            </w:r>
            <w:r>
              <w:rPr>
                <w:rFonts w:hint="default"/>
              </w:rPr>
              <w:t xml:space="preserve">2 </w:t>
            </w:r>
            <w:r>
              <w:t>掌握网络设计中消息确认机制、拥塞控制算法的基本原理及其优化方法。</w:t>
            </w:r>
          </w:p>
          <w:p w14:paraId="39EB88B0" w14:textId="0DE18730" w:rsidR="00D071C6" w:rsidRDefault="00D071C6" w:rsidP="00D071C6">
            <w:pPr>
              <w:pStyle w:val="aff8"/>
              <w:ind w:firstLine="422"/>
              <w:rPr>
                <w:rFonts w:hint="default"/>
              </w:rPr>
            </w:pPr>
            <w:r w:rsidRPr="007021CD">
              <w:rPr>
                <w:b/>
              </w:rPr>
              <w:t>目标</w:t>
            </w:r>
            <w:r w:rsidRPr="007021CD">
              <w:rPr>
                <w:rFonts w:hint="default"/>
                <w:b/>
              </w:rPr>
              <w:t>3</w:t>
            </w:r>
            <w:r w:rsidRPr="007021CD">
              <w:rPr>
                <w:b/>
              </w:rPr>
              <w:t>：</w:t>
            </w:r>
            <w:r>
              <w:t>熟悉</w:t>
            </w:r>
            <w:r>
              <w:t>IPv6</w:t>
            </w:r>
            <w:r>
              <w:t>等最新网络通信技术、协议、标准的发展，及其在社会生活中的应用特点。</w:t>
            </w:r>
          </w:p>
          <w:p w14:paraId="200BEC8B" w14:textId="35F4B8ED" w:rsidR="00D071C6" w:rsidRDefault="0088342C" w:rsidP="00D071C6">
            <w:pPr>
              <w:pStyle w:val="aff8"/>
              <w:ind w:firstLine="420"/>
              <w:rPr>
                <w:rFonts w:hint="default"/>
              </w:rPr>
            </w:pPr>
            <w:r>
              <w:rPr>
                <w:rFonts w:hint="default"/>
              </w:rPr>
              <w:t xml:space="preserve">1.1 </w:t>
            </w:r>
            <w:r>
              <w:t>理解并掌握</w:t>
            </w:r>
            <w:r>
              <w:t>IPv</w:t>
            </w:r>
            <w:r>
              <w:rPr>
                <w:rFonts w:hint="default"/>
              </w:rPr>
              <w:t>4</w:t>
            </w:r>
            <w:r>
              <w:t>协议</w:t>
            </w:r>
            <w:proofErr w:type="gramStart"/>
            <w:r>
              <w:t>栈</w:t>
            </w:r>
            <w:proofErr w:type="gramEnd"/>
            <w:r>
              <w:t>存在的主要问题，</w:t>
            </w:r>
            <w:r>
              <w:t>IPv</w:t>
            </w:r>
            <w:r>
              <w:rPr>
                <w:rFonts w:hint="default"/>
              </w:rPr>
              <w:t>6</w:t>
            </w:r>
            <w:r>
              <w:t>协议栈升级的主要方面、实现方式、</w:t>
            </w:r>
            <w:r w:rsidR="009F0B87">
              <w:t>应用</w:t>
            </w:r>
            <w:r>
              <w:t>现状和面临的问题。</w:t>
            </w:r>
          </w:p>
          <w:p w14:paraId="7C1EC2C5" w14:textId="46B50EC2" w:rsidR="0088342C" w:rsidRPr="0088342C" w:rsidRDefault="0088342C" w:rsidP="00D071C6">
            <w:pPr>
              <w:pStyle w:val="aff8"/>
              <w:ind w:firstLine="420"/>
              <w:rPr>
                <w:rFonts w:hint="default"/>
              </w:rPr>
            </w:pPr>
            <w:r>
              <w:t>1.</w:t>
            </w:r>
            <w:r>
              <w:rPr>
                <w:rFonts w:hint="default"/>
              </w:rPr>
              <w:t xml:space="preserve">2 </w:t>
            </w:r>
            <w:r>
              <w:t>熟悉并</w:t>
            </w:r>
            <w:r w:rsidR="000C753C">
              <w:t>掌握</w:t>
            </w:r>
            <w:r w:rsidR="009F0B87">
              <w:t>SDN</w:t>
            </w:r>
            <w:r w:rsidR="009F0B87">
              <w:t>、</w:t>
            </w:r>
            <w:r w:rsidR="009F0B87">
              <w:t>BBR</w:t>
            </w:r>
            <w:r>
              <w:t>等</w:t>
            </w:r>
            <w:r w:rsidR="009F0B87">
              <w:t>网络虚拟化架构和拥塞控制</w:t>
            </w:r>
            <w:r>
              <w:t>算法</w:t>
            </w:r>
            <w:r w:rsidR="009F0B87">
              <w:t>的基本原理、实现方法以及应用前景。</w:t>
            </w:r>
          </w:p>
          <w:p w14:paraId="1BE78EAC" w14:textId="047E5B81" w:rsidR="00D071C6" w:rsidRDefault="00D071C6" w:rsidP="00D071C6">
            <w:pPr>
              <w:pStyle w:val="aff8"/>
              <w:ind w:firstLine="422"/>
              <w:rPr>
                <w:rFonts w:hint="default"/>
              </w:rPr>
            </w:pPr>
            <w:r w:rsidRPr="007021CD">
              <w:rPr>
                <w:b/>
              </w:rPr>
              <w:t>目标</w:t>
            </w:r>
            <w:r w:rsidRPr="007021CD">
              <w:rPr>
                <w:rFonts w:hint="default"/>
                <w:b/>
              </w:rPr>
              <w:t>4</w:t>
            </w:r>
            <w:r w:rsidRPr="007021CD">
              <w:rPr>
                <w:b/>
              </w:rPr>
              <w:t>：</w:t>
            </w:r>
            <w:r>
              <w:t>熟悉网络协议的漏洞及其影响，掌握理解协议漏洞分析和扫描的原理和方法。</w:t>
            </w:r>
          </w:p>
          <w:p w14:paraId="7E891084" w14:textId="32FAFFDC" w:rsidR="00D071C6" w:rsidRDefault="000C753C" w:rsidP="00D071C6">
            <w:pPr>
              <w:pStyle w:val="aff8"/>
              <w:ind w:firstLine="420"/>
              <w:rPr>
                <w:rFonts w:hint="default"/>
              </w:rPr>
            </w:pPr>
            <w:r>
              <w:t>1</w:t>
            </w:r>
            <w:r>
              <w:rPr>
                <w:rFonts w:hint="default"/>
              </w:rPr>
              <w:t xml:space="preserve">.1 </w:t>
            </w:r>
            <w:r>
              <w:t>理解并掌握协议设计中的确认和握手协议的漏洞成因、攻击方法和解决途径。</w:t>
            </w:r>
          </w:p>
          <w:p w14:paraId="62365DA5" w14:textId="55430C83" w:rsidR="000C753C" w:rsidRDefault="000C753C" w:rsidP="00D071C6">
            <w:pPr>
              <w:pStyle w:val="aff8"/>
              <w:ind w:firstLine="420"/>
              <w:rPr>
                <w:rFonts w:hint="default"/>
              </w:rPr>
            </w:pPr>
            <w:r>
              <w:t>1.</w:t>
            </w:r>
            <w:r>
              <w:rPr>
                <w:rFonts w:hint="default"/>
              </w:rPr>
              <w:t xml:space="preserve">2 </w:t>
            </w:r>
            <w:r>
              <w:t>熟悉并掌握端口扫描、</w:t>
            </w:r>
            <w:r>
              <w:t>SYN</w:t>
            </w:r>
            <w:r>
              <w:t>攻击、</w:t>
            </w:r>
            <w:r>
              <w:t>DoS</w:t>
            </w:r>
            <w:r>
              <w:rPr>
                <w:rFonts w:hint="default"/>
              </w:rPr>
              <w:t>/</w:t>
            </w:r>
            <w:r>
              <w:t>DDoS</w:t>
            </w:r>
            <w:r>
              <w:t>攻击的原理、方法以及防范的措施。</w:t>
            </w:r>
          </w:p>
          <w:p w14:paraId="08A2CB5A" w14:textId="6B4BA20B" w:rsidR="00D071C6" w:rsidRDefault="00D071C6" w:rsidP="00D071C6">
            <w:pPr>
              <w:pStyle w:val="aff8"/>
              <w:ind w:firstLine="422"/>
              <w:rPr>
                <w:rFonts w:hint="default"/>
              </w:rPr>
            </w:pPr>
            <w:r w:rsidRPr="007021CD">
              <w:rPr>
                <w:b/>
              </w:rPr>
              <w:t>目标</w:t>
            </w:r>
            <w:r w:rsidRPr="007021CD">
              <w:rPr>
                <w:rFonts w:hint="default"/>
                <w:b/>
              </w:rPr>
              <w:t>5</w:t>
            </w:r>
            <w:r w:rsidRPr="007021CD">
              <w:rPr>
                <w:b/>
              </w:rPr>
              <w:t>：</w:t>
            </w:r>
            <w:r>
              <w:t>理解网络安全领域立法的意义，以此能理解和正确评价国际通信、网络、安</w:t>
            </w:r>
            <w:r>
              <w:lastRenderedPageBreak/>
              <w:t>全领域的标准和知识产权冲突的背景和利益问题。</w:t>
            </w:r>
          </w:p>
          <w:p w14:paraId="4F947735" w14:textId="607B3A96" w:rsidR="00D071C6" w:rsidRDefault="000C753C" w:rsidP="00D071C6">
            <w:pPr>
              <w:pStyle w:val="aff8"/>
              <w:ind w:firstLine="420"/>
              <w:rPr>
                <w:rFonts w:hint="default"/>
              </w:rPr>
            </w:pPr>
            <w:r>
              <w:t>1</w:t>
            </w:r>
            <w:r>
              <w:rPr>
                <w:rFonts w:hint="default"/>
              </w:rPr>
              <w:t xml:space="preserve">.1 </w:t>
            </w:r>
            <w:r w:rsidR="00AA170B">
              <w:t>熟悉</w:t>
            </w:r>
            <w:r w:rsidRPr="000C753C">
              <w:t>3G/4G/5G</w:t>
            </w:r>
            <w:r w:rsidR="00AA170B">
              <w:t>移动通信</w:t>
            </w:r>
            <w:r w:rsidRPr="000C753C">
              <w:t>标准，无线局域网安全协议</w:t>
            </w:r>
            <w:r>
              <w:t>WEP</w:t>
            </w:r>
            <w:r>
              <w:t>、</w:t>
            </w:r>
            <w:r>
              <w:t>WPA</w:t>
            </w:r>
            <w:r>
              <w:t>和</w:t>
            </w:r>
            <w:r>
              <w:t>WAPI</w:t>
            </w:r>
            <w:r w:rsidR="00AA170B">
              <w:t>的区别</w:t>
            </w:r>
            <w:r w:rsidRPr="000C753C">
              <w:t>，</w:t>
            </w:r>
            <w:r w:rsidR="00AA170B">
              <w:t>以及域名系统</w:t>
            </w:r>
            <w:r w:rsidR="00AA170B">
              <w:t>DNS</w:t>
            </w:r>
            <w:r w:rsidR="00AA170B">
              <w:t>和</w:t>
            </w:r>
            <w:r w:rsidR="00AA170B">
              <w:t>IP</w:t>
            </w:r>
            <w:r w:rsidR="00AA170B">
              <w:t>地址分配问题，了解</w:t>
            </w:r>
            <w:r w:rsidRPr="000C753C">
              <w:t>我国在自主可控的标准、协议方面所受到的制约和限制</w:t>
            </w:r>
            <w:r w:rsidR="00AA170B">
              <w:t>。</w:t>
            </w:r>
          </w:p>
          <w:p w14:paraId="4CDF0C96" w14:textId="5B0EC3D2" w:rsidR="00AA170B" w:rsidRDefault="00AA170B" w:rsidP="00D071C6">
            <w:pPr>
              <w:pStyle w:val="aff8"/>
              <w:ind w:firstLine="420"/>
              <w:rPr>
                <w:rFonts w:hint="default"/>
              </w:rPr>
            </w:pPr>
            <w:r>
              <w:t>1</w:t>
            </w:r>
            <w:r>
              <w:rPr>
                <w:rFonts w:hint="default"/>
              </w:rPr>
              <w:t xml:space="preserve">.2 </w:t>
            </w:r>
            <w:r>
              <w:t>了解国内外关于网络安全、数据安全、隐私保护等方面立法的情况。</w:t>
            </w:r>
          </w:p>
          <w:p w14:paraId="6E028E9E" w14:textId="77777777" w:rsidR="009D6785" w:rsidRDefault="00F17051">
            <w:pPr>
              <w:pStyle w:val="a2"/>
              <w:ind w:left="-2"/>
            </w:pPr>
            <w:r>
              <w:t>课程目标与毕业要求、指标点的对应关系</w:t>
            </w:r>
          </w:p>
          <w:p w14:paraId="73263CC8" w14:textId="77777777" w:rsidR="009D6785" w:rsidRDefault="009D6785">
            <w:pPr>
              <w:pStyle w:val="aff8"/>
              <w:ind w:firstLine="420"/>
              <w:rPr>
                <w:rFonts w:hint="default"/>
              </w:rPr>
            </w:pPr>
          </w:p>
          <w:p w14:paraId="1CF6A863" w14:textId="77777777" w:rsidR="009D6785" w:rsidRDefault="00F17051">
            <w:pPr>
              <w:pStyle w:val="a"/>
            </w:pPr>
            <w:r>
              <w:t>毕业要求、指标点与课程目标对照表</w:t>
            </w:r>
          </w:p>
          <w:tbl>
            <w:tblPr>
              <w:tblStyle w:val="aff3"/>
              <w:tblW w:w="8070" w:type="dxa"/>
              <w:tblLayout w:type="fixed"/>
              <w:tblLook w:val="04A0" w:firstRow="1" w:lastRow="0" w:firstColumn="1" w:lastColumn="0" w:noHBand="0" w:noVBand="1"/>
            </w:tblPr>
            <w:tblGrid>
              <w:gridCol w:w="2010"/>
              <w:gridCol w:w="3218"/>
              <w:gridCol w:w="2842"/>
            </w:tblGrid>
            <w:tr w:rsidR="009D6785" w14:paraId="650C2A4A" w14:textId="77777777">
              <w:tc>
                <w:tcPr>
                  <w:tcW w:w="2010" w:type="dxa"/>
                </w:tcPr>
                <w:p w14:paraId="3DA6AED0" w14:textId="77777777" w:rsidR="009D6785" w:rsidRDefault="00F17051">
                  <w:pPr>
                    <w:pStyle w:val="affa"/>
                    <w:rPr>
                      <w:rFonts w:hint="default"/>
                    </w:rPr>
                  </w:pPr>
                  <w:r>
                    <w:t>毕业要求</w:t>
                  </w:r>
                </w:p>
              </w:tc>
              <w:tc>
                <w:tcPr>
                  <w:tcW w:w="3218" w:type="dxa"/>
                </w:tcPr>
                <w:p w14:paraId="3E8D3B07" w14:textId="77777777" w:rsidR="009D6785" w:rsidRDefault="00F17051">
                  <w:pPr>
                    <w:pStyle w:val="affa"/>
                    <w:rPr>
                      <w:rFonts w:hint="default"/>
                    </w:rPr>
                  </w:pPr>
                  <w:r>
                    <w:t>指标点</w:t>
                  </w:r>
                </w:p>
              </w:tc>
              <w:tc>
                <w:tcPr>
                  <w:tcW w:w="2842" w:type="dxa"/>
                </w:tcPr>
                <w:p w14:paraId="4B1E50BC" w14:textId="77777777" w:rsidR="009D6785" w:rsidRDefault="00F17051">
                  <w:pPr>
                    <w:pStyle w:val="affa"/>
                    <w:rPr>
                      <w:rFonts w:hint="default"/>
                    </w:rPr>
                  </w:pPr>
                  <w:r>
                    <w:t>课程教学目标</w:t>
                  </w:r>
                </w:p>
              </w:tc>
            </w:tr>
            <w:tr w:rsidR="009D6785" w14:paraId="10FCC489" w14:textId="77777777">
              <w:trPr>
                <w:trHeight w:val="1236"/>
              </w:trPr>
              <w:tc>
                <w:tcPr>
                  <w:tcW w:w="2010" w:type="dxa"/>
                  <w:vMerge w:val="restart"/>
                </w:tcPr>
                <w:p w14:paraId="1EBF4B9A" w14:textId="42273CC6" w:rsidR="009D6785" w:rsidRDefault="00F17051">
                  <w:pPr>
                    <w:pStyle w:val="aff9"/>
                    <w:rPr>
                      <w:rFonts w:hint="default"/>
                    </w:rPr>
                  </w:pPr>
                  <w:r>
                    <w:t xml:space="preserve">1. </w:t>
                  </w:r>
                  <w:r>
                    <w:t>工程知识：具备较扎实的数学、自然科学知识，系统掌握</w:t>
                  </w:r>
                  <w:r w:rsidR="009B75A7">
                    <w:t>人工智能</w:t>
                  </w:r>
                  <w:r>
                    <w:t>领域的工程基础和专业知识，了解</w:t>
                  </w:r>
                  <w:r w:rsidR="009B75A7">
                    <w:t>人工智能</w:t>
                  </w:r>
                  <w:r>
                    <w:t>科学与技术等领域背景知识，能够将各类知识用于解决</w:t>
                  </w:r>
                  <w:r w:rsidR="009B75A7">
                    <w:t>人工智能</w:t>
                  </w:r>
                  <w:r>
                    <w:t>领域复杂工程问题。</w:t>
                  </w:r>
                </w:p>
              </w:tc>
              <w:tc>
                <w:tcPr>
                  <w:tcW w:w="3218" w:type="dxa"/>
                </w:tcPr>
                <w:p w14:paraId="2BC409F2" w14:textId="2E2E1032" w:rsidR="009D6785" w:rsidRDefault="00F17051">
                  <w:pPr>
                    <w:pStyle w:val="aff9"/>
                    <w:rPr>
                      <w:rFonts w:hint="default"/>
                    </w:rPr>
                  </w:pPr>
                  <w:r>
                    <w:t xml:space="preserve">1-2 </w:t>
                  </w:r>
                  <w:r>
                    <w:t>系统掌握</w:t>
                  </w:r>
                  <w:r w:rsidR="009B75A7">
                    <w:t>人工智能</w:t>
                  </w:r>
                  <w:r>
                    <w:t>基础理论及专业知识，包括计算机硬件、软件及系统等方面内容，具备扎实的</w:t>
                  </w:r>
                  <w:r w:rsidR="009B75A7">
                    <w:t>人工智能</w:t>
                  </w:r>
                  <w:r>
                    <w:t>基础知识，了解通过</w:t>
                  </w:r>
                  <w:r w:rsidR="009B75A7">
                    <w:t>人工智能技术</w:t>
                  </w:r>
                  <w:r>
                    <w:t>解决复杂工程问题的基本方法，并遵循复杂系统开发的工程化基本要求；</w:t>
                  </w:r>
                </w:p>
              </w:tc>
              <w:tc>
                <w:tcPr>
                  <w:tcW w:w="2842" w:type="dxa"/>
                </w:tcPr>
                <w:p w14:paraId="1ABE48D5" w14:textId="77777777" w:rsidR="009D6785" w:rsidRDefault="00F17051">
                  <w:pPr>
                    <w:pStyle w:val="aff9"/>
                    <w:rPr>
                      <w:rFonts w:hint="default"/>
                    </w:rPr>
                  </w:pPr>
                  <w:r>
                    <w:t>目标</w:t>
                  </w:r>
                  <w:r>
                    <w:t>1</w:t>
                  </w:r>
                  <w:r>
                    <w:t>：掌握计算机网络的基本概念和基础理论，具有一定的计算机网络组网能力，学会利用各种实用网络技术来解决复杂工程问题。</w:t>
                  </w:r>
                </w:p>
              </w:tc>
            </w:tr>
            <w:tr w:rsidR="009D6785" w14:paraId="361AB00E" w14:textId="77777777">
              <w:trPr>
                <w:trHeight w:val="1235"/>
              </w:trPr>
              <w:tc>
                <w:tcPr>
                  <w:tcW w:w="2010" w:type="dxa"/>
                  <w:vMerge/>
                </w:tcPr>
                <w:p w14:paraId="4C0C753D" w14:textId="77777777" w:rsidR="009D6785" w:rsidRDefault="009D6785">
                  <w:pPr>
                    <w:pStyle w:val="aff9"/>
                    <w:rPr>
                      <w:rFonts w:hint="default"/>
                    </w:rPr>
                  </w:pPr>
                </w:p>
              </w:tc>
              <w:tc>
                <w:tcPr>
                  <w:tcW w:w="3218" w:type="dxa"/>
                </w:tcPr>
                <w:p w14:paraId="14FA8B37" w14:textId="59E23DAA" w:rsidR="009D6785" w:rsidRDefault="00F17051">
                  <w:pPr>
                    <w:pStyle w:val="aff9"/>
                    <w:rPr>
                      <w:rFonts w:hint="default"/>
                    </w:rPr>
                  </w:pPr>
                  <w:r>
                    <w:t>1-4</w:t>
                  </w:r>
                  <w:r>
                    <w:t>分析</w:t>
                  </w:r>
                  <w:r w:rsidR="009B75A7">
                    <w:t>人工智能</w:t>
                  </w:r>
                  <w:r>
                    <w:t>系统的复杂性和优化方法，优选解决</w:t>
                  </w:r>
                  <w:r w:rsidR="009B75A7">
                    <w:t>人工智能</w:t>
                  </w:r>
                  <w:r>
                    <w:t>领域复杂工程问题的解决方案。</w:t>
                  </w:r>
                </w:p>
              </w:tc>
              <w:tc>
                <w:tcPr>
                  <w:tcW w:w="2842" w:type="dxa"/>
                </w:tcPr>
                <w:p w14:paraId="6ABB7F97" w14:textId="77777777" w:rsidR="009D6785" w:rsidRDefault="00F17051">
                  <w:pPr>
                    <w:pStyle w:val="aff9"/>
                    <w:rPr>
                      <w:rFonts w:hint="default"/>
                    </w:rPr>
                  </w:pPr>
                  <w:r>
                    <w:t>目标</w:t>
                  </w:r>
                  <w:r>
                    <w:t>2</w:t>
                  </w:r>
                  <w:r>
                    <w:t>：理解计算机网络系统中的各种复杂因素和优化方法，为复杂工程问题设计结构简单和性能较优的解决方案。</w:t>
                  </w:r>
                </w:p>
              </w:tc>
            </w:tr>
            <w:tr w:rsidR="009D6785" w14:paraId="18AFC86D" w14:textId="77777777">
              <w:trPr>
                <w:trHeight w:val="1235"/>
              </w:trPr>
              <w:tc>
                <w:tcPr>
                  <w:tcW w:w="2010" w:type="dxa"/>
                  <w:vMerge w:val="restart"/>
                </w:tcPr>
                <w:p w14:paraId="38E0C7A7" w14:textId="140A9CC0" w:rsidR="009D6785" w:rsidRDefault="00F17051">
                  <w:pPr>
                    <w:pStyle w:val="aff9"/>
                    <w:rPr>
                      <w:rFonts w:hint="default"/>
                    </w:rPr>
                  </w:pPr>
                  <w:r>
                    <w:t xml:space="preserve">6. </w:t>
                  </w:r>
                  <w:r>
                    <w:t>工程与社会：能够基于</w:t>
                  </w:r>
                  <w:r w:rsidR="009B75A7">
                    <w:t>人工智能</w:t>
                  </w:r>
                  <w:r>
                    <w:t>领域相关背景知识进行合理分析，评价</w:t>
                  </w:r>
                  <w:r w:rsidR="009B75A7">
                    <w:t>人工智能</w:t>
                  </w:r>
                  <w:r>
                    <w:t>专业工程实践和复杂工程问题解决方案对社会、健康、安全、法律以及文化的影响，并理解应承担的社会责任。</w:t>
                  </w:r>
                </w:p>
              </w:tc>
              <w:tc>
                <w:tcPr>
                  <w:tcW w:w="3218" w:type="dxa"/>
                </w:tcPr>
                <w:p w14:paraId="22581ED9" w14:textId="280A9FE9" w:rsidR="009D6785" w:rsidRDefault="00F17051">
                  <w:pPr>
                    <w:pStyle w:val="aff9"/>
                    <w:rPr>
                      <w:rFonts w:hint="default"/>
                    </w:rPr>
                  </w:pPr>
                  <w:r>
                    <w:t>6-1</w:t>
                  </w:r>
                  <w:r>
                    <w:t>熟悉</w:t>
                  </w:r>
                  <w:r w:rsidR="009B75A7">
                    <w:t>人工智能</w:t>
                  </w:r>
                  <w:r>
                    <w:t>专业领域相关的技术标准、知识产权、产业政策和基本的社会、身体和心理健康、安全、法律等方面知识和技能，了解</w:t>
                  </w:r>
                  <w:r w:rsidR="009B75A7">
                    <w:t>人工智能</w:t>
                  </w:r>
                  <w:r>
                    <w:t>领域活动与之相关性。</w:t>
                  </w:r>
                </w:p>
              </w:tc>
              <w:tc>
                <w:tcPr>
                  <w:tcW w:w="2842" w:type="dxa"/>
                </w:tcPr>
                <w:p w14:paraId="29A421C2" w14:textId="77777777" w:rsidR="009D6785" w:rsidRDefault="00F17051">
                  <w:pPr>
                    <w:pStyle w:val="aff9"/>
                    <w:rPr>
                      <w:rFonts w:hint="default"/>
                    </w:rPr>
                  </w:pPr>
                  <w:r>
                    <w:t>目标</w:t>
                  </w:r>
                  <w:r>
                    <w:t>3</w:t>
                  </w:r>
                  <w:r>
                    <w:t>：熟悉</w:t>
                  </w:r>
                  <w:r>
                    <w:t>IPv6</w:t>
                  </w:r>
                  <w:r>
                    <w:t>等最新网络通信技术、协议、标准的发展，及其在社会生活中的应用特点。</w:t>
                  </w:r>
                </w:p>
              </w:tc>
            </w:tr>
            <w:tr w:rsidR="009D6785" w14:paraId="1BA00DD7" w14:textId="77777777">
              <w:trPr>
                <w:trHeight w:val="1235"/>
              </w:trPr>
              <w:tc>
                <w:tcPr>
                  <w:tcW w:w="2010" w:type="dxa"/>
                  <w:vMerge/>
                </w:tcPr>
                <w:p w14:paraId="2AA8B2E0" w14:textId="77777777" w:rsidR="009D6785" w:rsidRDefault="009D6785">
                  <w:pPr>
                    <w:pStyle w:val="aff9"/>
                    <w:rPr>
                      <w:rFonts w:hint="default"/>
                    </w:rPr>
                  </w:pPr>
                </w:p>
              </w:tc>
              <w:tc>
                <w:tcPr>
                  <w:tcW w:w="3218" w:type="dxa"/>
                </w:tcPr>
                <w:p w14:paraId="24E2F479" w14:textId="778B5CE9" w:rsidR="009D6785" w:rsidRDefault="00F17051">
                  <w:pPr>
                    <w:pStyle w:val="aff9"/>
                    <w:rPr>
                      <w:rFonts w:hint="default"/>
                    </w:rPr>
                  </w:pPr>
                  <w:r>
                    <w:t>6-2</w:t>
                  </w:r>
                  <w:r>
                    <w:t>识别和分析在</w:t>
                  </w:r>
                  <w:r w:rsidR="009B75A7">
                    <w:t>人工智能</w:t>
                  </w:r>
                  <w:r>
                    <w:t>相关领域开展工程实践和复杂工程问题解决过程中对社会、健康、安全、法律以及文化的潜在影响。</w:t>
                  </w:r>
                </w:p>
              </w:tc>
              <w:tc>
                <w:tcPr>
                  <w:tcW w:w="2842" w:type="dxa"/>
                </w:tcPr>
                <w:p w14:paraId="31C9892B" w14:textId="77777777" w:rsidR="009D6785" w:rsidRDefault="00F17051">
                  <w:pPr>
                    <w:pStyle w:val="aff9"/>
                    <w:rPr>
                      <w:rFonts w:hint="default"/>
                    </w:rPr>
                  </w:pPr>
                  <w:r>
                    <w:t>目标</w:t>
                  </w:r>
                  <w:r>
                    <w:t>4</w:t>
                  </w:r>
                  <w:r>
                    <w:t>：熟悉网络协议的漏洞及其影响，掌握理解协议漏洞分析和扫描的原理和方法。</w:t>
                  </w:r>
                </w:p>
              </w:tc>
            </w:tr>
            <w:tr w:rsidR="009D6785" w14:paraId="0663C71F" w14:textId="77777777">
              <w:trPr>
                <w:trHeight w:val="402"/>
              </w:trPr>
              <w:tc>
                <w:tcPr>
                  <w:tcW w:w="2010" w:type="dxa"/>
                  <w:vMerge/>
                </w:tcPr>
                <w:p w14:paraId="663FB510" w14:textId="77777777" w:rsidR="009D6785" w:rsidRDefault="009D6785">
                  <w:pPr>
                    <w:pStyle w:val="aff9"/>
                    <w:rPr>
                      <w:rFonts w:hint="default"/>
                    </w:rPr>
                  </w:pPr>
                </w:p>
              </w:tc>
              <w:tc>
                <w:tcPr>
                  <w:tcW w:w="3218" w:type="dxa"/>
                </w:tcPr>
                <w:p w14:paraId="35121D5A" w14:textId="7AE51D5F" w:rsidR="009D6785" w:rsidRDefault="00F17051">
                  <w:pPr>
                    <w:pStyle w:val="aff9"/>
                    <w:rPr>
                      <w:rFonts w:hint="default"/>
                    </w:rPr>
                  </w:pPr>
                  <w:r>
                    <w:t>6-3</w:t>
                  </w:r>
                  <w:r>
                    <w:t>客观评价</w:t>
                  </w:r>
                  <w:r w:rsidR="009B75A7">
                    <w:t>人工智能</w:t>
                  </w:r>
                  <w:r>
                    <w:t>相关领域工程实施对社会、健康、安全、法律以及文化的影响，理解应承担的社会责任。</w:t>
                  </w:r>
                </w:p>
              </w:tc>
              <w:tc>
                <w:tcPr>
                  <w:tcW w:w="2842" w:type="dxa"/>
                </w:tcPr>
                <w:p w14:paraId="12FCC6D0" w14:textId="77777777" w:rsidR="009D6785" w:rsidRDefault="00F17051">
                  <w:pPr>
                    <w:pStyle w:val="aff9"/>
                    <w:rPr>
                      <w:rFonts w:hint="default"/>
                    </w:rPr>
                  </w:pPr>
                  <w:r>
                    <w:t>目标</w:t>
                  </w:r>
                  <w:r>
                    <w:t>5</w:t>
                  </w:r>
                  <w:r>
                    <w:t>：理解网络安全领域立法的意义，以此能理解和正确评价国际通信、网络、安全领域的标准和知识产权冲突的背景和利益问题。</w:t>
                  </w:r>
                </w:p>
              </w:tc>
            </w:tr>
          </w:tbl>
          <w:p w14:paraId="3CDAB486" w14:textId="77777777" w:rsidR="009D6785" w:rsidRDefault="00F17051">
            <w:pPr>
              <w:pStyle w:val="aff8"/>
              <w:ind w:firstLine="420"/>
              <w:rPr>
                <w:rFonts w:hint="default"/>
              </w:rPr>
            </w:pPr>
            <w:r>
              <w:t xml:space="preserve"> </w:t>
            </w:r>
          </w:p>
        </w:tc>
      </w:tr>
      <w:tr w:rsidR="009D6785" w14:paraId="218FB84E" w14:textId="77777777">
        <w:tc>
          <w:tcPr>
            <w:tcW w:w="8296" w:type="dxa"/>
            <w:gridSpan w:val="11"/>
            <w:vAlign w:val="center"/>
          </w:tcPr>
          <w:p w14:paraId="61014CC6" w14:textId="77777777" w:rsidR="009D6785" w:rsidRDefault="00F17051">
            <w:pPr>
              <w:pStyle w:val="a0"/>
            </w:pPr>
            <w:r>
              <w:lastRenderedPageBreak/>
              <w:t>前导课程、知识结构及能力要求</w:t>
            </w:r>
          </w:p>
          <w:p w14:paraId="09EB43B7" w14:textId="77777777" w:rsidR="009D6785" w:rsidRDefault="00F17051">
            <w:pPr>
              <w:pStyle w:val="a2"/>
              <w:numPr>
                <w:ilvl w:val="0"/>
                <w:numId w:val="0"/>
              </w:numPr>
              <w:ind w:firstLineChars="200" w:firstLine="422"/>
              <w:rPr>
                <w:rFonts w:eastAsia="宋体"/>
                <w:kern w:val="0"/>
                <w:sz w:val="20"/>
                <w:szCs w:val="20"/>
              </w:rPr>
            </w:pPr>
            <w:r>
              <w:t>前导课程：</w:t>
            </w:r>
            <w:r>
              <w:rPr>
                <w:rStyle w:val="Char"/>
                <w:rFonts w:hint="default"/>
                <w:b w:val="0"/>
                <w:bCs/>
              </w:rPr>
              <w:t>计算机组成及系统结构、微型计算机技术、程序设计、操作系统原理</w:t>
            </w:r>
          </w:p>
          <w:p w14:paraId="219179A8" w14:textId="77777777" w:rsidR="009D6785" w:rsidRDefault="00F17051">
            <w:pPr>
              <w:ind w:firstLineChars="200" w:firstLine="422"/>
              <w:rPr>
                <w:kern w:val="0"/>
                <w:sz w:val="20"/>
                <w:szCs w:val="20"/>
              </w:rPr>
            </w:pPr>
            <w:r>
              <w:rPr>
                <w:rStyle w:val="Char1"/>
                <w:rFonts w:hint="default"/>
              </w:rPr>
              <w:t>知识结构及能力要求：</w:t>
            </w:r>
            <w:r>
              <w:rPr>
                <w:rStyle w:val="Char"/>
                <w:rFonts w:hint="default"/>
              </w:rPr>
              <w:t>学生通过上述课程的学习，应掌握计算机系统的基本硬件（包括接口）和软件知识（包括设备驱动程序等），具备熟练的程序设计能力，了解操作系统</w:t>
            </w:r>
            <w:proofErr w:type="gramStart"/>
            <w:r>
              <w:rPr>
                <w:rStyle w:val="Char"/>
                <w:rFonts w:hint="default"/>
              </w:rPr>
              <w:t>中进程</w:t>
            </w:r>
            <w:proofErr w:type="gramEnd"/>
            <w:r>
              <w:rPr>
                <w:rStyle w:val="Char"/>
                <w:rFonts w:hint="default"/>
              </w:rPr>
              <w:t>之间的通信机制，从而为计算机网络课程的学习打下坚实的基础。</w:t>
            </w:r>
          </w:p>
          <w:p w14:paraId="64F4E205" w14:textId="77777777" w:rsidR="009D6785" w:rsidRDefault="009D6785">
            <w:pPr>
              <w:pStyle w:val="aff8"/>
              <w:ind w:firstLine="420"/>
              <w:rPr>
                <w:rFonts w:hint="default"/>
              </w:rPr>
            </w:pPr>
          </w:p>
        </w:tc>
      </w:tr>
      <w:tr w:rsidR="009D6785" w14:paraId="0ED18029" w14:textId="77777777">
        <w:tc>
          <w:tcPr>
            <w:tcW w:w="8296" w:type="dxa"/>
            <w:gridSpan w:val="11"/>
            <w:vAlign w:val="center"/>
          </w:tcPr>
          <w:p w14:paraId="219E3DB0" w14:textId="77777777" w:rsidR="009D6785" w:rsidRDefault="00F17051">
            <w:pPr>
              <w:pStyle w:val="a0"/>
            </w:pPr>
            <w:r>
              <w:t>课程结构说明</w:t>
            </w:r>
          </w:p>
          <w:p w14:paraId="4EB14900" w14:textId="77777777" w:rsidR="009D6785" w:rsidRDefault="00F17051">
            <w:pPr>
              <w:pStyle w:val="a2"/>
              <w:numPr>
                <w:ilvl w:val="0"/>
                <w:numId w:val="8"/>
              </w:numPr>
            </w:pPr>
            <w:r>
              <w:t>教学总体安排</w:t>
            </w:r>
          </w:p>
          <w:p w14:paraId="024A6A75" w14:textId="44E6E4B2" w:rsidR="009D6785" w:rsidRDefault="00F17051">
            <w:pPr>
              <w:pStyle w:val="aff8"/>
              <w:ind w:firstLine="420"/>
              <w:rPr>
                <w:rFonts w:hint="default"/>
              </w:rPr>
            </w:pPr>
            <w:r>
              <w:lastRenderedPageBreak/>
              <w:t>本课程的知识内容根据计算机网络体系结构主要分为五大部分，教学环节包含理论授课和上机实验两部分。课程结构分别是：</w:t>
            </w:r>
            <w:bookmarkStart w:id="1" w:name="OLE_LINK1"/>
            <w:r>
              <w:t>物理层、数据链路层、网络层、运输层和应用层</w:t>
            </w:r>
            <w:bookmarkEnd w:id="1"/>
            <w:r>
              <w:t>。</w:t>
            </w:r>
            <w:r w:rsidR="00D34F7D">
              <w:t>课程结构仅列出达到教学基本要求的教学内容，不限制讲述的顺序、方式和方法，列出的内容并非要求都讲，有些内容可以通过自学达到教学基本要求。</w:t>
            </w:r>
          </w:p>
          <w:p w14:paraId="7BE2BBBA" w14:textId="56380FDC" w:rsidR="009D6785" w:rsidRDefault="009D6785">
            <w:pPr>
              <w:pStyle w:val="aff8"/>
              <w:ind w:firstLine="420"/>
              <w:rPr>
                <w:rFonts w:hint="default"/>
              </w:rPr>
            </w:pPr>
          </w:p>
          <w:p w14:paraId="0F83F79D" w14:textId="23DFA5B4" w:rsidR="00D34F7D" w:rsidRDefault="00D34F7D">
            <w:pPr>
              <w:pStyle w:val="a2"/>
              <w:numPr>
                <w:ilvl w:val="0"/>
                <w:numId w:val="8"/>
              </w:numPr>
            </w:pPr>
            <w:r>
              <w:rPr>
                <w:rFonts w:hint="eastAsia"/>
              </w:rPr>
              <w:t>课程重点内容</w:t>
            </w:r>
          </w:p>
          <w:p w14:paraId="55E4C1FB" w14:textId="3200ACEA" w:rsidR="00D34F7D" w:rsidRDefault="00D34F7D" w:rsidP="007021CD">
            <w:pPr>
              <w:pStyle w:val="aff8"/>
              <w:ind w:firstLine="420"/>
              <w:rPr>
                <w:rFonts w:hint="default"/>
              </w:rPr>
            </w:pPr>
            <w:r>
              <w:t>课程重点是学生通过学习，能够掌握</w:t>
            </w:r>
            <w:r w:rsidR="00630E51">
              <w:t>网络体系结构的层次关系、传输介质的特性及复用、各层数据的封装和协议格式、子网划分</w:t>
            </w:r>
            <w:proofErr w:type="gramStart"/>
            <w:r w:rsidR="00630E51">
              <w:t>和超网构造</w:t>
            </w:r>
            <w:proofErr w:type="gramEnd"/>
            <w:r w:rsidR="00630E51">
              <w:t>的基本知识、路由和交换的联系和区别、无连接和有连接传输服务的特点和应用，以及常见应用层协议的工作原理和作用。通过这些内容的学习，学生应掌握网络组网设计和实施过程中的原则和方法，以及在复杂网络环境下故障分析与定位的步骤与解决措施等。</w:t>
            </w:r>
          </w:p>
          <w:p w14:paraId="5EF66C3D" w14:textId="77777777" w:rsidR="00630E51" w:rsidRPr="007021CD" w:rsidRDefault="00630E51" w:rsidP="007021CD">
            <w:pPr>
              <w:pStyle w:val="aff8"/>
              <w:ind w:firstLine="420"/>
              <w:rPr>
                <w:rFonts w:hint="default"/>
              </w:rPr>
            </w:pPr>
          </w:p>
          <w:p w14:paraId="4E16C57A" w14:textId="78D29D5F" w:rsidR="00D34F7D" w:rsidRDefault="00D34F7D">
            <w:pPr>
              <w:pStyle w:val="a2"/>
              <w:numPr>
                <w:ilvl w:val="0"/>
                <w:numId w:val="8"/>
              </w:numPr>
            </w:pPr>
            <w:r>
              <w:rPr>
                <w:rFonts w:hint="eastAsia"/>
              </w:rPr>
              <w:t>课程难点内容</w:t>
            </w:r>
          </w:p>
          <w:p w14:paraId="42EC378E" w14:textId="2B5C21E9" w:rsidR="00D34F7D" w:rsidRDefault="00630E51" w:rsidP="007021CD">
            <w:pPr>
              <w:pStyle w:val="aff8"/>
              <w:ind w:firstLine="420"/>
              <w:rPr>
                <w:rFonts w:hint="default"/>
              </w:rPr>
            </w:pPr>
            <w:r>
              <w:t>课程难点包括传输介质接口的特性、不同数据帧的封装格式和</w:t>
            </w:r>
            <w:r w:rsidR="00E501E8">
              <w:t>区别</w:t>
            </w:r>
            <w:r>
              <w:t>、</w:t>
            </w:r>
            <w:r w:rsidR="00E501E8">
              <w:t>IP</w:t>
            </w:r>
            <w:r w:rsidR="00E501E8">
              <w:t>地址的分配和地址聚合、路由协议的工作过程、</w:t>
            </w:r>
            <w:r w:rsidR="00E501E8">
              <w:t>TCP</w:t>
            </w:r>
            <w:r w:rsidR="00E501E8">
              <w:t>流的重组和重传机制等</w:t>
            </w:r>
            <w:r w:rsidR="00D642A5">
              <w:t>，要求能运用所学内容解决</w:t>
            </w:r>
            <w:r w:rsidR="00E501E8">
              <w:t>网络</w:t>
            </w:r>
            <w:r w:rsidR="00D642A5">
              <w:t>规划、地址</w:t>
            </w:r>
            <w:r w:rsidR="00E501E8">
              <w:t>划分</w:t>
            </w:r>
            <w:r w:rsidR="00D642A5">
              <w:t>、路由配置、数据流分析和故障诊断等复杂工程问题</w:t>
            </w:r>
            <w:r w:rsidR="00E501E8">
              <w:t>。</w:t>
            </w:r>
          </w:p>
          <w:p w14:paraId="4BEE4A61" w14:textId="77777777" w:rsidR="00630E51" w:rsidRPr="007021CD" w:rsidRDefault="00630E51" w:rsidP="007021CD">
            <w:pPr>
              <w:pStyle w:val="aff8"/>
              <w:ind w:firstLine="420"/>
              <w:rPr>
                <w:rFonts w:hint="default"/>
              </w:rPr>
            </w:pPr>
          </w:p>
          <w:p w14:paraId="4448DBBD" w14:textId="43F2A0FC" w:rsidR="009D6785" w:rsidRDefault="00F17051">
            <w:pPr>
              <w:pStyle w:val="a2"/>
              <w:numPr>
                <w:ilvl w:val="0"/>
                <w:numId w:val="8"/>
              </w:numPr>
            </w:pPr>
            <w:r>
              <w:t>教学内容、教学环节与课程目标对应关系</w:t>
            </w:r>
          </w:p>
          <w:p w14:paraId="3A22B44F" w14:textId="77777777" w:rsidR="009D6785" w:rsidRDefault="009D6785">
            <w:pPr>
              <w:pStyle w:val="aff8"/>
              <w:ind w:firstLine="420"/>
              <w:rPr>
                <w:rFonts w:hint="default"/>
              </w:rPr>
            </w:pPr>
          </w:p>
          <w:p w14:paraId="606BFB96" w14:textId="77777777" w:rsidR="009D6785" w:rsidRDefault="00F17051">
            <w:pPr>
              <w:pStyle w:val="a"/>
            </w:pPr>
            <w:r>
              <w:t>具体课程教学内容、教学环节和课程教学目标的对应关系表</w:t>
            </w:r>
          </w:p>
          <w:tbl>
            <w:tblPr>
              <w:tblStyle w:val="aff3"/>
              <w:tblW w:w="8070" w:type="dxa"/>
              <w:tblLayout w:type="fixed"/>
              <w:tblLook w:val="04A0" w:firstRow="1" w:lastRow="0" w:firstColumn="1" w:lastColumn="0" w:noHBand="0" w:noVBand="1"/>
            </w:tblPr>
            <w:tblGrid>
              <w:gridCol w:w="669"/>
              <w:gridCol w:w="1108"/>
              <w:gridCol w:w="1825"/>
              <w:gridCol w:w="1091"/>
              <w:gridCol w:w="1092"/>
              <w:gridCol w:w="1217"/>
              <w:gridCol w:w="1068"/>
            </w:tblGrid>
            <w:tr w:rsidR="009D6785" w14:paraId="5AC19E6D" w14:textId="77777777">
              <w:tc>
                <w:tcPr>
                  <w:tcW w:w="669" w:type="dxa"/>
                  <w:vAlign w:val="center"/>
                </w:tcPr>
                <w:p w14:paraId="299F8EDF" w14:textId="77777777" w:rsidR="009D6785" w:rsidRDefault="00F17051">
                  <w:pPr>
                    <w:pStyle w:val="affa"/>
                    <w:rPr>
                      <w:rFonts w:hint="default"/>
                    </w:rPr>
                  </w:pPr>
                  <w:r>
                    <w:t>编号</w:t>
                  </w:r>
                </w:p>
              </w:tc>
              <w:tc>
                <w:tcPr>
                  <w:tcW w:w="1108" w:type="dxa"/>
                  <w:vAlign w:val="center"/>
                </w:tcPr>
                <w:p w14:paraId="6938D1A2" w14:textId="77777777" w:rsidR="009D6785" w:rsidRDefault="00F17051">
                  <w:pPr>
                    <w:pStyle w:val="affa"/>
                    <w:rPr>
                      <w:rFonts w:hint="default"/>
                    </w:rPr>
                  </w:pPr>
                  <w:r>
                    <w:t>教学主题</w:t>
                  </w:r>
                </w:p>
              </w:tc>
              <w:tc>
                <w:tcPr>
                  <w:tcW w:w="1825" w:type="dxa"/>
                  <w:vAlign w:val="center"/>
                </w:tcPr>
                <w:p w14:paraId="43CF1EC6" w14:textId="77777777" w:rsidR="009D6785" w:rsidRDefault="00F17051">
                  <w:pPr>
                    <w:pStyle w:val="affa"/>
                    <w:rPr>
                      <w:rFonts w:hint="default"/>
                    </w:rPr>
                  </w:pPr>
                  <w:r>
                    <w:t>教学内容</w:t>
                  </w:r>
                </w:p>
              </w:tc>
              <w:tc>
                <w:tcPr>
                  <w:tcW w:w="1091" w:type="dxa"/>
                  <w:vAlign w:val="center"/>
                </w:tcPr>
                <w:p w14:paraId="7BDC737C" w14:textId="77777777" w:rsidR="009D6785" w:rsidRDefault="00F17051">
                  <w:pPr>
                    <w:pStyle w:val="affa"/>
                    <w:rPr>
                      <w:rFonts w:hint="default"/>
                    </w:rPr>
                  </w:pPr>
                  <w:r>
                    <w:t>教学环节</w:t>
                  </w:r>
                </w:p>
              </w:tc>
              <w:tc>
                <w:tcPr>
                  <w:tcW w:w="1092" w:type="dxa"/>
                  <w:vAlign w:val="center"/>
                </w:tcPr>
                <w:p w14:paraId="534748EB" w14:textId="77777777" w:rsidR="009D6785" w:rsidRDefault="00F17051">
                  <w:pPr>
                    <w:pStyle w:val="affa"/>
                    <w:rPr>
                      <w:rFonts w:hint="default"/>
                    </w:rPr>
                  </w:pPr>
                  <w:r>
                    <w:t>课前阅读</w:t>
                  </w:r>
                </w:p>
              </w:tc>
              <w:tc>
                <w:tcPr>
                  <w:tcW w:w="1217" w:type="dxa"/>
                  <w:vAlign w:val="center"/>
                </w:tcPr>
                <w:p w14:paraId="70C5365C" w14:textId="77777777" w:rsidR="009D6785" w:rsidRDefault="00F17051">
                  <w:pPr>
                    <w:pStyle w:val="affa"/>
                    <w:rPr>
                      <w:rFonts w:hint="default"/>
                    </w:rPr>
                  </w:pPr>
                  <w:r>
                    <w:t>课后作业</w:t>
                  </w:r>
                </w:p>
              </w:tc>
              <w:tc>
                <w:tcPr>
                  <w:tcW w:w="1068" w:type="dxa"/>
                  <w:vAlign w:val="center"/>
                </w:tcPr>
                <w:p w14:paraId="58C36334" w14:textId="77777777" w:rsidR="009D6785" w:rsidRDefault="00F17051">
                  <w:pPr>
                    <w:pStyle w:val="affa"/>
                    <w:rPr>
                      <w:rFonts w:hint="default"/>
                    </w:rPr>
                  </w:pPr>
                  <w:r>
                    <w:t>课程目标</w:t>
                  </w:r>
                </w:p>
              </w:tc>
            </w:tr>
            <w:tr w:rsidR="004A0855" w14:paraId="16931DF5" w14:textId="77777777">
              <w:tc>
                <w:tcPr>
                  <w:tcW w:w="669" w:type="dxa"/>
                  <w:vAlign w:val="center"/>
                </w:tcPr>
                <w:p w14:paraId="50E7A1F3" w14:textId="77777777" w:rsidR="004A0855" w:rsidRDefault="004A0855" w:rsidP="004A0855">
                  <w:pPr>
                    <w:pStyle w:val="affa"/>
                    <w:rPr>
                      <w:rFonts w:hint="default"/>
                    </w:rPr>
                  </w:pPr>
                  <w:r>
                    <w:t>1</w:t>
                  </w:r>
                </w:p>
              </w:tc>
              <w:tc>
                <w:tcPr>
                  <w:tcW w:w="1108" w:type="dxa"/>
                  <w:vAlign w:val="center"/>
                </w:tcPr>
                <w:p w14:paraId="613CC5C3" w14:textId="77777777" w:rsidR="004A0855" w:rsidRDefault="004A0855" w:rsidP="004A0855">
                  <w:pPr>
                    <w:pStyle w:val="aff9"/>
                    <w:jc w:val="center"/>
                    <w:rPr>
                      <w:rFonts w:hint="default"/>
                    </w:rPr>
                  </w:pPr>
                  <w:r>
                    <w:t>概述</w:t>
                  </w:r>
                </w:p>
              </w:tc>
              <w:tc>
                <w:tcPr>
                  <w:tcW w:w="1825" w:type="dxa"/>
                  <w:vAlign w:val="center"/>
                </w:tcPr>
                <w:p w14:paraId="737BA58D" w14:textId="77777777" w:rsidR="004A0855" w:rsidRDefault="004A0855" w:rsidP="004A0855">
                  <w:pPr>
                    <w:pStyle w:val="aff9"/>
                    <w:rPr>
                      <w:rFonts w:hint="default"/>
                    </w:rPr>
                  </w:pPr>
                  <w:r>
                    <w:t>对计算机网络作概括性的描述，理解计算机网络的分层体系结构。</w:t>
                  </w:r>
                </w:p>
              </w:tc>
              <w:tc>
                <w:tcPr>
                  <w:tcW w:w="1091" w:type="dxa"/>
                  <w:vAlign w:val="center"/>
                </w:tcPr>
                <w:p w14:paraId="698AF8A6" w14:textId="77777777" w:rsidR="004A0855" w:rsidRDefault="004A0855" w:rsidP="004A0855">
                  <w:pPr>
                    <w:pStyle w:val="aff9"/>
                    <w:jc w:val="center"/>
                    <w:rPr>
                      <w:rFonts w:hint="default"/>
                    </w:rPr>
                  </w:pPr>
                  <w:r>
                    <w:t>授课，</w:t>
                  </w:r>
                  <w:r>
                    <w:t>2</w:t>
                  </w:r>
                  <w:r>
                    <w:t>学时</w:t>
                  </w:r>
                </w:p>
              </w:tc>
              <w:tc>
                <w:tcPr>
                  <w:tcW w:w="1092" w:type="dxa"/>
                  <w:vAlign w:val="center"/>
                </w:tcPr>
                <w:p w14:paraId="1371DDD6" w14:textId="77777777" w:rsidR="004A0855" w:rsidRDefault="004A0855" w:rsidP="004A0855">
                  <w:pPr>
                    <w:pStyle w:val="aff9"/>
                    <w:jc w:val="center"/>
                    <w:rPr>
                      <w:rFonts w:hint="default"/>
                    </w:rPr>
                  </w:pPr>
                  <w:r>
                    <w:t>教材第</w:t>
                  </w:r>
                  <w:r>
                    <w:t>1</w:t>
                  </w:r>
                  <w:r>
                    <w:t>章</w:t>
                  </w:r>
                </w:p>
              </w:tc>
              <w:tc>
                <w:tcPr>
                  <w:tcW w:w="1217" w:type="dxa"/>
                  <w:vAlign w:val="center"/>
                </w:tcPr>
                <w:p w14:paraId="125812F1" w14:textId="1A321732" w:rsidR="004A0855" w:rsidRDefault="004A0855" w:rsidP="004A0855">
                  <w:pPr>
                    <w:pStyle w:val="aff9"/>
                    <w:jc w:val="center"/>
                    <w:rPr>
                      <w:rFonts w:hint="default"/>
                    </w:rPr>
                  </w:pPr>
                  <w:r>
                    <w:t>第</w:t>
                  </w:r>
                  <w:r>
                    <w:t>1</w:t>
                  </w:r>
                  <w:r>
                    <w:t>章课后习题</w:t>
                  </w:r>
                </w:p>
              </w:tc>
              <w:tc>
                <w:tcPr>
                  <w:tcW w:w="1068" w:type="dxa"/>
                  <w:vAlign w:val="center"/>
                </w:tcPr>
                <w:p w14:paraId="57DB63DE" w14:textId="77777777" w:rsidR="004A0855" w:rsidRDefault="004A0855" w:rsidP="004A0855">
                  <w:pPr>
                    <w:pStyle w:val="aff9"/>
                    <w:jc w:val="center"/>
                    <w:rPr>
                      <w:rFonts w:hint="default"/>
                    </w:rPr>
                  </w:pPr>
                  <w:r>
                    <w:t>课程目标</w:t>
                  </w:r>
                  <w:r>
                    <w:t>1,3,5</w:t>
                  </w:r>
                </w:p>
              </w:tc>
            </w:tr>
            <w:tr w:rsidR="004A0855" w14:paraId="17232F45" w14:textId="77777777">
              <w:tc>
                <w:tcPr>
                  <w:tcW w:w="669" w:type="dxa"/>
                  <w:vAlign w:val="center"/>
                </w:tcPr>
                <w:p w14:paraId="24F0FF78" w14:textId="77777777" w:rsidR="004A0855" w:rsidRDefault="004A0855" w:rsidP="004A0855">
                  <w:pPr>
                    <w:pStyle w:val="affa"/>
                    <w:rPr>
                      <w:rFonts w:hint="default"/>
                    </w:rPr>
                  </w:pPr>
                  <w:r>
                    <w:t>2</w:t>
                  </w:r>
                </w:p>
              </w:tc>
              <w:tc>
                <w:tcPr>
                  <w:tcW w:w="1108" w:type="dxa"/>
                  <w:vAlign w:val="center"/>
                </w:tcPr>
                <w:p w14:paraId="4C8572AA" w14:textId="77777777" w:rsidR="004A0855" w:rsidRDefault="004A0855" w:rsidP="004A0855">
                  <w:pPr>
                    <w:pStyle w:val="aff9"/>
                    <w:jc w:val="center"/>
                    <w:rPr>
                      <w:rFonts w:hint="default"/>
                    </w:rPr>
                  </w:pPr>
                  <w:r>
                    <w:t>物理层</w:t>
                  </w:r>
                </w:p>
              </w:tc>
              <w:tc>
                <w:tcPr>
                  <w:tcW w:w="1825" w:type="dxa"/>
                  <w:vAlign w:val="center"/>
                </w:tcPr>
                <w:p w14:paraId="368CB5F4" w14:textId="77777777" w:rsidR="004A0855" w:rsidRDefault="004A0855" w:rsidP="004A0855">
                  <w:pPr>
                    <w:pStyle w:val="aff9"/>
                    <w:rPr>
                      <w:rFonts w:hint="default"/>
                    </w:rPr>
                  </w:pPr>
                  <w:r>
                    <w:t>学习掌握物理层的基本功能，计算机网络中使用的各种传输介质以及多路复用技术。</w:t>
                  </w:r>
                </w:p>
              </w:tc>
              <w:tc>
                <w:tcPr>
                  <w:tcW w:w="1091" w:type="dxa"/>
                  <w:vAlign w:val="center"/>
                </w:tcPr>
                <w:p w14:paraId="4F2D3572" w14:textId="77777777" w:rsidR="004A0855" w:rsidRDefault="004A0855" w:rsidP="004A0855">
                  <w:pPr>
                    <w:pStyle w:val="aff9"/>
                    <w:jc w:val="center"/>
                    <w:rPr>
                      <w:rFonts w:hint="default"/>
                    </w:rPr>
                  </w:pPr>
                  <w:r>
                    <w:t>授课，</w:t>
                  </w:r>
                  <w:r>
                    <w:t>4</w:t>
                  </w:r>
                  <w:r>
                    <w:t>学时</w:t>
                  </w:r>
                </w:p>
              </w:tc>
              <w:tc>
                <w:tcPr>
                  <w:tcW w:w="1092" w:type="dxa"/>
                  <w:vAlign w:val="center"/>
                </w:tcPr>
                <w:p w14:paraId="14682E28" w14:textId="77777777" w:rsidR="004A0855" w:rsidRDefault="004A0855" w:rsidP="004A0855">
                  <w:pPr>
                    <w:pStyle w:val="aff9"/>
                    <w:jc w:val="center"/>
                    <w:rPr>
                      <w:rFonts w:hint="default"/>
                    </w:rPr>
                  </w:pPr>
                  <w:r>
                    <w:t>教材第</w:t>
                  </w:r>
                  <w:r>
                    <w:t>2</w:t>
                  </w:r>
                  <w:r>
                    <w:t>章</w:t>
                  </w:r>
                </w:p>
              </w:tc>
              <w:tc>
                <w:tcPr>
                  <w:tcW w:w="1217" w:type="dxa"/>
                  <w:vAlign w:val="center"/>
                </w:tcPr>
                <w:p w14:paraId="7BBF82E7" w14:textId="28F02025" w:rsidR="004A0855" w:rsidRDefault="004A0855" w:rsidP="004A0855">
                  <w:pPr>
                    <w:pStyle w:val="aff9"/>
                    <w:jc w:val="center"/>
                    <w:rPr>
                      <w:rFonts w:hint="default"/>
                    </w:rPr>
                  </w:pPr>
                  <w:r>
                    <w:t>第</w:t>
                  </w:r>
                  <w:r>
                    <w:rPr>
                      <w:rFonts w:hint="default"/>
                    </w:rPr>
                    <w:t>2</w:t>
                  </w:r>
                  <w:r>
                    <w:t>章课后习题</w:t>
                  </w:r>
                </w:p>
              </w:tc>
              <w:tc>
                <w:tcPr>
                  <w:tcW w:w="1068" w:type="dxa"/>
                  <w:vAlign w:val="center"/>
                </w:tcPr>
                <w:p w14:paraId="7D0DD7F8" w14:textId="77777777" w:rsidR="004A0855" w:rsidRDefault="004A0855" w:rsidP="004A0855">
                  <w:pPr>
                    <w:pStyle w:val="aff9"/>
                    <w:jc w:val="center"/>
                    <w:rPr>
                      <w:rFonts w:hint="default"/>
                    </w:rPr>
                  </w:pPr>
                  <w:r>
                    <w:t>课程目标</w:t>
                  </w:r>
                  <w:r>
                    <w:t>1,2,3</w:t>
                  </w:r>
                </w:p>
              </w:tc>
            </w:tr>
            <w:tr w:rsidR="004A0855" w14:paraId="597D3D95" w14:textId="77777777">
              <w:tc>
                <w:tcPr>
                  <w:tcW w:w="669" w:type="dxa"/>
                  <w:vAlign w:val="center"/>
                </w:tcPr>
                <w:p w14:paraId="3BD92C61" w14:textId="77777777" w:rsidR="004A0855" w:rsidRDefault="004A0855" w:rsidP="004A0855">
                  <w:pPr>
                    <w:pStyle w:val="affa"/>
                    <w:rPr>
                      <w:rFonts w:hint="default"/>
                    </w:rPr>
                  </w:pPr>
                  <w:r>
                    <w:t>3</w:t>
                  </w:r>
                </w:p>
              </w:tc>
              <w:tc>
                <w:tcPr>
                  <w:tcW w:w="1108" w:type="dxa"/>
                  <w:vAlign w:val="center"/>
                </w:tcPr>
                <w:p w14:paraId="15885590" w14:textId="77777777" w:rsidR="004A0855" w:rsidRDefault="004A0855" w:rsidP="004A0855">
                  <w:pPr>
                    <w:pStyle w:val="aff9"/>
                    <w:jc w:val="center"/>
                    <w:rPr>
                      <w:rFonts w:hint="default"/>
                    </w:rPr>
                  </w:pPr>
                  <w:r>
                    <w:t>数据链路层</w:t>
                  </w:r>
                </w:p>
              </w:tc>
              <w:tc>
                <w:tcPr>
                  <w:tcW w:w="1825" w:type="dxa"/>
                  <w:vAlign w:val="center"/>
                </w:tcPr>
                <w:p w14:paraId="2A47445D" w14:textId="77777777" w:rsidR="004A0855" w:rsidRDefault="004A0855" w:rsidP="004A0855">
                  <w:pPr>
                    <w:pStyle w:val="aff9"/>
                    <w:rPr>
                      <w:rFonts w:hint="default"/>
                    </w:rPr>
                  </w:pPr>
                  <w:r>
                    <w:t>详细介绍两种数据链路层协议。</w:t>
                  </w:r>
                </w:p>
              </w:tc>
              <w:tc>
                <w:tcPr>
                  <w:tcW w:w="1091" w:type="dxa"/>
                  <w:vAlign w:val="center"/>
                </w:tcPr>
                <w:p w14:paraId="0B166F77" w14:textId="77777777" w:rsidR="004A0855" w:rsidRDefault="004A0855" w:rsidP="004A0855">
                  <w:pPr>
                    <w:pStyle w:val="aff9"/>
                    <w:jc w:val="center"/>
                    <w:rPr>
                      <w:rFonts w:hint="default"/>
                    </w:rPr>
                  </w:pPr>
                  <w:r>
                    <w:t>授课，习题课，</w:t>
                  </w:r>
                  <w:r>
                    <w:t>8</w:t>
                  </w:r>
                  <w:r>
                    <w:t>学时</w:t>
                  </w:r>
                </w:p>
              </w:tc>
              <w:tc>
                <w:tcPr>
                  <w:tcW w:w="1092" w:type="dxa"/>
                  <w:vAlign w:val="center"/>
                </w:tcPr>
                <w:p w14:paraId="76BEED3D" w14:textId="77777777" w:rsidR="004A0855" w:rsidRDefault="004A0855" w:rsidP="004A0855">
                  <w:pPr>
                    <w:pStyle w:val="aff9"/>
                    <w:jc w:val="center"/>
                    <w:rPr>
                      <w:rFonts w:hint="default"/>
                    </w:rPr>
                  </w:pPr>
                  <w:r>
                    <w:t>教材第</w:t>
                  </w:r>
                  <w:r>
                    <w:t>3</w:t>
                  </w:r>
                  <w:r>
                    <w:t>章</w:t>
                  </w:r>
                </w:p>
              </w:tc>
              <w:tc>
                <w:tcPr>
                  <w:tcW w:w="1217" w:type="dxa"/>
                  <w:vAlign w:val="center"/>
                </w:tcPr>
                <w:p w14:paraId="15A0222B" w14:textId="74FC4EB5" w:rsidR="004A0855" w:rsidRDefault="004A0855" w:rsidP="004A0855">
                  <w:pPr>
                    <w:pStyle w:val="aff9"/>
                    <w:jc w:val="center"/>
                    <w:rPr>
                      <w:rFonts w:hint="default"/>
                    </w:rPr>
                  </w:pPr>
                  <w:r>
                    <w:t>第</w:t>
                  </w:r>
                  <w:r>
                    <w:rPr>
                      <w:rFonts w:hint="default"/>
                    </w:rPr>
                    <w:t>3</w:t>
                  </w:r>
                  <w:r>
                    <w:t>章课后习题</w:t>
                  </w:r>
                </w:p>
              </w:tc>
              <w:tc>
                <w:tcPr>
                  <w:tcW w:w="1068" w:type="dxa"/>
                  <w:vAlign w:val="center"/>
                </w:tcPr>
                <w:p w14:paraId="3B4B7967" w14:textId="77777777" w:rsidR="004A0855" w:rsidRDefault="004A0855" w:rsidP="004A0855">
                  <w:pPr>
                    <w:pStyle w:val="aff9"/>
                    <w:jc w:val="center"/>
                    <w:rPr>
                      <w:rFonts w:hint="default"/>
                    </w:rPr>
                  </w:pPr>
                  <w:r>
                    <w:t>课程目标</w:t>
                  </w:r>
                  <w:r>
                    <w:t>1,2,4</w:t>
                  </w:r>
                </w:p>
              </w:tc>
            </w:tr>
            <w:tr w:rsidR="004A0855" w14:paraId="0D3232E8" w14:textId="77777777">
              <w:tc>
                <w:tcPr>
                  <w:tcW w:w="669" w:type="dxa"/>
                  <w:vAlign w:val="center"/>
                </w:tcPr>
                <w:p w14:paraId="34B05CD0" w14:textId="77777777" w:rsidR="004A0855" w:rsidRDefault="004A0855" w:rsidP="004A0855">
                  <w:pPr>
                    <w:pStyle w:val="affa"/>
                    <w:rPr>
                      <w:rFonts w:hint="default"/>
                    </w:rPr>
                  </w:pPr>
                  <w:r>
                    <w:t>4</w:t>
                  </w:r>
                </w:p>
              </w:tc>
              <w:tc>
                <w:tcPr>
                  <w:tcW w:w="1108" w:type="dxa"/>
                  <w:vAlign w:val="center"/>
                </w:tcPr>
                <w:p w14:paraId="6CE56FAD" w14:textId="77777777" w:rsidR="004A0855" w:rsidRDefault="004A0855" w:rsidP="004A0855">
                  <w:pPr>
                    <w:pStyle w:val="aff9"/>
                    <w:jc w:val="center"/>
                    <w:rPr>
                      <w:rFonts w:hint="default"/>
                    </w:rPr>
                  </w:pPr>
                  <w:r>
                    <w:t>网络层</w:t>
                  </w:r>
                </w:p>
              </w:tc>
              <w:tc>
                <w:tcPr>
                  <w:tcW w:w="1825" w:type="dxa"/>
                  <w:vAlign w:val="center"/>
                </w:tcPr>
                <w:p w14:paraId="38FA3111" w14:textId="77777777" w:rsidR="004A0855" w:rsidRDefault="004A0855" w:rsidP="004A0855">
                  <w:pPr>
                    <w:pStyle w:val="aff9"/>
                    <w:rPr>
                      <w:rFonts w:hint="default"/>
                    </w:rPr>
                  </w:pPr>
                  <w:r>
                    <w:t>学习网络层的服务类型，掌握划分子网和</w:t>
                  </w:r>
                  <w:proofErr w:type="gramStart"/>
                  <w:r>
                    <w:t>构造超网的</w:t>
                  </w:r>
                  <w:proofErr w:type="gramEnd"/>
                  <w:r>
                    <w:t>方法。</w:t>
                  </w:r>
                </w:p>
              </w:tc>
              <w:tc>
                <w:tcPr>
                  <w:tcW w:w="1091" w:type="dxa"/>
                  <w:vAlign w:val="center"/>
                </w:tcPr>
                <w:p w14:paraId="71391E55" w14:textId="77777777" w:rsidR="004A0855" w:rsidRDefault="004A0855" w:rsidP="004A0855">
                  <w:pPr>
                    <w:pStyle w:val="aff9"/>
                    <w:jc w:val="center"/>
                    <w:rPr>
                      <w:rFonts w:hint="default"/>
                    </w:rPr>
                  </w:pPr>
                  <w:r>
                    <w:t>授课，习题课，</w:t>
                  </w:r>
                  <w:r>
                    <w:t>8</w:t>
                  </w:r>
                  <w:r>
                    <w:t>学时</w:t>
                  </w:r>
                </w:p>
              </w:tc>
              <w:tc>
                <w:tcPr>
                  <w:tcW w:w="1092" w:type="dxa"/>
                  <w:vAlign w:val="center"/>
                </w:tcPr>
                <w:p w14:paraId="374D95D2" w14:textId="77777777" w:rsidR="004A0855" w:rsidRDefault="004A0855" w:rsidP="004A0855">
                  <w:pPr>
                    <w:pStyle w:val="aff9"/>
                    <w:jc w:val="center"/>
                    <w:rPr>
                      <w:rFonts w:hint="default"/>
                    </w:rPr>
                  </w:pPr>
                  <w:r>
                    <w:t>教材第</w:t>
                  </w:r>
                  <w:r>
                    <w:t>4</w:t>
                  </w:r>
                  <w:r>
                    <w:t>章</w:t>
                  </w:r>
                </w:p>
              </w:tc>
              <w:tc>
                <w:tcPr>
                  <w:tcW w:w="1217" w:type="dxa"/>
                  <w:vAlign w:val="center"/>
                </w:tcPr>
                <w:p w14:paraId="36796558" w14:textId="3FD180F5" w:rsidR="004A0855" w:rsidRDefault="004A0855" w:rsidP="004A0855">
                  <w:pPr>
                    <w:pStyle w:val="aff9"/>
                    <w:jc w:val="center"/>
                    <w:rPr>
                      <w:rFonts w:hint="default"/>
                    </w:rPr>
                  </w:pPr>
                  <w:r>
                    <w:t>第</w:t>
                  </w:r>
                  <w:r>
                    <w:rPr>
                      <w:rFonts w:hint="default"/>
                    </w:rPr>
                    <w:t>4</w:t>
                  </w:r>
                  <w:r>
                    <w:t>章课后习题</w:t>
                  </w:r>
                </w:p>
              </w:tc>
              <w:tc>
                <w:tcPr>
                  <w:tcW w:w="1068" w:type="dxa"/>
                  <w:vAlign w:val="center"/>
                </w:tcPr>
                <w:p w14:paraId="6A31A274" w14:textId="77777777" w:rsidR="004A0855" w:rsidRDefault="004A0855" w:rsidP="004A0855">
                  <w:pPr>
                    <w:pStyle w:val="aff9"/>
                    <w:jc w:val="center"/>
                    <w:rPr>
                      <w:rFonts w:hint="default"/>
                    </w:rPr>
                  </w:pPr>
                  <w:r>
                    <w:t>课程目标</w:t>
                  </w:r>
                  <w:r>
                    <w:t>1,2,3,4</w:t>
                  </w:r>
                </w:p>
              </w:tc>
            </w:tr>
            <w:tr w:rsidR="004A0855" w14:paraId="426BDD3E" w14:textId="77777777">
              <w:tc>
                <w:tcPr>
                  <w:tcW w:w="669" w:type="dxa"/>
                  <w:vAlign w:val="center"/>
                </w:tcPr>
                <w:p w14:paraId="59D79DEF" w14:textId="77777777" w:rsidR="004A0855" w:rsidRDefault="004A0855" w:rsidP="004A0855">
                  <w:pPr>
                    <w:pStyle w:val="affa"/>
                    <w:rPr>
                      <w:rFonts w:hint="default"/>
                    </w:rPr>
                  </w:pPr>
                  <w:r>
                    <w:t>5</w:t>
                  </w:r>
                </w:p>
              </w:tc>
              <w:tc>
                <w:tcPr>
                  <w:tcW w:w="1108" w:type="dxa"/>
                  <w:vAlign w:val="center"/>
                </w:tcPr>
                <w:p w14:paraId="3FD2C7BF" w14:textId="77777777" w:rsidR="004A0855" w:rsidRDefault="004A0855" w:rsidP="004A0855">
                  <w:pPr>
                    <w:pStyle w:val="aff9"/>
                    <w:jc w:val="center"/>
                    <w:rPr>
                      <w:rFonts w:hint="default"/>
                    </w:rPr>
                  </w:pPr>
                  <w:r>
                    <w:t>运输层</w:t>
                  </w:r>
                </w:p>
              </w:tc>
              <w:tc>
                <w:tcPr>
                  <w:tcW w:w="1825" w:type="dxa"/>
                  <w:vAlign w:val="center"/>
                </w:tcPr>
                <w:p w14:paraId="1445AFC6" w14:textId="77777777" w:rsidR="004A0855" w:rsidRDefault="004A0855" w:rsidP="004A0855">
                  <w:pPr>
                    <w:pStyle w:val="aff9"/>
                    <w:rPr>
                      <w:rFonts w:hint="default"/>
                    </w:rPr>
                  </w:pPr>
                  <w:r>
                    <w:t>掌握</w:t>
                  </w:r>
                  <w:r>
                    <w:t>UDP</w:t>
                  </w:r>
                  <w:r>
                    <w:t>和</w:t>
                  </w:r>
                  <w:r>
                    <w:t>TCP</w:t>
                  </w:r>
                  <w:r>
                    <w:t>协议的特点、格式，</w:t>
                  </w:r>
                  <w:r>
                    <w:t>TCP</w:t>
                  </w:r>
                  <w:r>
                    <w:t>传输连接的建立与释放过程。</w:t>
                  </w:r>
                </w:p>
              </w:tc>
              <w:tc>
                <w:tcPr>
                  <w:tcW w:w="1091" w:type="dxa"/>
                  <w:vAlign w:val="center"/>
                </w:tcPr>
                <w:p w14:paraId="5074FA0C" w14:textId="77777777" w:rsidR="004A0855" w:rsidRDefault="004A0855" w:rsidP="004A0855">
                  <w:pPr>
                    <w:pStyle w:val="aff9"/>
                    <w:jc w:val="center"/>
                    <w:rPr>
                      <w:rFonts w:hint="default"/>
                    </w:rPr>
                  </w:pPr>
                  <w:r>
                    <w:t>授课，习题课，</w:t>
                  </w:r>
                  <w:r>
                    <w:t>8</w:t>
                  </w:r>
                  <w:r>
                    <w:t>学时</w:t>
                  </w:r>
                </w:p>
              </w:tc>
              <w:tc>
                <w:tcPr>
                  <w:tcW w:w="1092" w:type="dxa"/>
                  <w:vAlign w:val="center"/>
                </w:tcPr>
                <w:p w14:paraId="32A98443" w14:textId="77777777" w:rsidR="004A0855" w:rsidRDefault="004A0855" w:rsidP="004A0855">
                  <w:pPr>
                    <w:pStyle w:val="aff9"/>
                    <w:jc w:val="center"/>
                    <w:rPr>
                      <w:rFonts w:hint="default"/>
                    </w:rPr>
                  </w:pPr>
                  <w:r>
                    <w:t>教材第</w:t>
                  </w:r>
                  <w:r>
                    <w:t>5</w:t>
                  </w:r>
                  <w:r>
                    <w:t>章</w:t>
                  </w:r>
                </w:p>
              </w:tc>
              <w:tc>
                <w:tcPr>
                  <w:tcW w:w="1217" w:type="dxa"/>
                  <w:vAlign w:val="center"/>
                </w:tcPr>
                <w:p w14:paraId="2C43D961" w14:textId="1DC5A911" w:rsidR="004A0855" w:rsidRDefault="004A0855" w:rsidP="004A0855">
                  <w:pPr>
                    <w:pStyle w:val="aff9"/>
                    <w:jc w:val="center"/>
                    <w:rPr>
                      <w:rFonts w:hint="default"/>
                    </w:rPr>
                  </w:pPr>
                  <w:r>
                    <w:t>第</w:t>
                  </w:r>
                  <w:r>
                    <w:rPr>
                      <w:rFonts w:hint="default"/>
                    </w:rPr>
                    <w:t>5</w:t>
                  </w:r>
                  <w:r>
                    <w:t>章课后习题</w:t>
                  </w:r>
                </w:p>
              </w:tc>
              <w:tc>
                <w:tcPr>
                  <w:tcW w:w="1068" w:type="dxa"/>
                  <w:vAlign w:val="center"/>
                </w:tcPr>
                <w:p w14:paraId="41F72C50" w14:textId="77777777" w:rsidR="004A0855" w:rsidRDefault="004A0855" w:rsidP="004A0855">
                  <w:pPr>
                    <w:pStyle w:val="aff9"/>
                    <w:jc w:val="center"/>
                    <w:rPr>
                      <w:rFonts w:hint="default"/>
                    </w:rPr>
                  </w:pPr>
                  <w:r>
                    <w:t>课程目标</w:t>
                  </w:r>
                  <w:r>
                    <w:t>1,2,4</w:t>
                  </w:r>
                </w:p>
              </w:tc>
            </w:tr>
            <w:tr w:rsidR="004A0855" w14:paraId="1B302FCE" w14:textId="77777777">
              <w:tc>
                <w:tcPr>
                  <w:tcW w:w="669" w:type="dxa"/>
                  <w:vAlign w:val="center"/>
                </w:tcPr>
                <w:p w14:paraId="3F1367BE" w14:textId="77777777" w:rsidR="004A0855" w:rsidRDefault="004A0855" w:rsidP="004A0855">
                  <w:pPr>
                    <w:pStyle w:val="affa"/>
                    <w:rPr>
                      <w:rFonts w:hint="default"/>
                    </w:rPr>
                  </w:pPr>
                  <w:r>
                    <w:t>6</w:t>
                  </w:r>
                </w:p>
              </w:tc>
              <w:tc>
                <w:tcPr>
                  <w:tcW w:w="1108" w:type="dxa"/>
                  <w:vAlign w:val="center"/>
                </w:tcPr>
                <w:p w14:paraId="667FC428" w14:textId="77777777" w:rsidR="004A0855" w:rsidRDefault="004A0855" w:rsidP="004A0855">
                  <w:pPr>
                    <w:pStyle w:val="aff9"/>
                    <w:jc w:val="center"/>
                    <w:rPr>
                      <w:rFonts w:hint="default"/>
                    </w:rPr>
                  </w:pPr>
                  <w:r>
                    <w:t>应用层</w:t>
                  </w:r>
                </w:p>
              </w:tc>
              <w:tc>
                <w:tcPr>
                  <w:tcW w:w="1825" w:type="dxa"/>
                  <w:vAlign w:val="center"/>
                </w:tcPr>
                <w:p w14:paraId="4E950E18" w14:textId="77777777" w:rsidR="004A0855" w:rsidRDefault="004A0855" w:rsidP="004A0855">
                  <w:pPr>
                    <w:pStyle w:val="aff9"/>
                    <w:rPr>
                      <w:rFonts w:hint="default"/>
                    </w:rPr>
                  </w:pPr>
                  <w:r>
                    <w:t>学习</w:t>
                  </w:r>
                  <w:r>
                    <w:t>DNS</w:t>
                  </w:r>
                  <w:r>
                    <w:t>、</w:t>
                  </w:r>
                  <w:r>
                    <w:t>FTP</w:t>
                  </w:r>
                  <w:r>
                    <w:t>、</w:t>
                  </w:r>
                  <w:r>
                    <w:t>HTTP</w:t>
                  </w:r>
                  <w:r>
                    <w:t>、</w:t>
                  </w:r>
                  <w:r>
                    <w:t>DHCP</w:t>
                  </w:r>
                  <w:r>
                    <w:t>、</w:t>
                  </w:r>
                  <w:r>
                    <w:lastRenderedPageBreak/>
                    <w:t>SNMP</w:t>
                  </w:r>
                  <w:r>
                    <w:t>的工作原理。</w:t>
                  </w:r>
                </w:p>
              </w:tc>
              <w:tc>
                <w:tcPr>
                  <w:tcW w:w="1091" w:type="dxa"/>
                  <w:vAlign w:val="center"/>
                </w:tcPr>
                <w:p w14:paraId="474A8735" w14:textId="77777777" w:rsidR="004A0855" w:rsidRDefault="004A0855" w:rsidP="004A0855">
                  <w:pPr>
                    <w:pStyle w:val="aff9"/>
                    <w:jc w:val="center"/>
                    <w:rPr>
                      <w:rFonts w:hint="default"/>
                    </w:rPr>
                  </w:pPr>
                  <w:r>
                    <w:lastRenderedPageBreak/>
                    <w:t>授课，</w:t>
                  </w:r>
                  <w:r>
                    <w:t>4</w:t>
                  </w:r>
                  <w:r>
                    <w:t>学时</w:t>
                  </w:r>
                </w:p>
              </w:tc>
              <w:tc>
                <w:tcPr>
                  <w:tcW w:w="1092" w:type="dxa"/>
                  <w:vAlign w:val="center"/>
                </w:tcPr>
                <w:p w14:paraId="1131E9F4" w14:textId="77777777" w:rsidR="004A0855" w:rsidRDefault="004A0855" w:rsidP="004A0855">
                  <w:pPr>
                    <w:pStyle w:val="aff9"/>
                    <w:jc w:val="center"/>
                    <w:rPr>
                      <w:rFonts w:hint="default"/>
                    </w:rPr>
                  </w:pPr>
                  <w:r>
                    <w:t>教材第</w:t>
                  </w:r>
                  <w:r>
                    <w:t>6</w:t>
                  </w:r>
                  <w:r>
                    <w:t>章</w:t>
                  </w:r>
                </w:p>
              </w:tc>
              <w:tc>
                <w:tcPr>
                  <w:tcW w:w="1217" w:type="dxa"/>
                  <w:vAlign w:val="center"/>
                </w:tcPr>
                <w:p w14:paraId="42E8E61F" w14:textId="1A4DB1D5" w:rsidR="004A0855" w:rsidRDefault="004A0855" w:rsidP="004A0855">
                  <w:pPr>
                    <w:pStyle w:val="aff9"/>
                    <w:jc w:val="center"/>
                    <w:rPr>
                      <w:rFonts w:hint="default"/>
                    </w:rPr>
                  </w:pPr>
                  <w:r>
                    <w:t>第</w:t>
                  </w:r>
                  <w:r>
                    <w:rPr>
                      <w:rFonts w:hint="default"/>
                    </w:rPr>
                    <w:t>6</w:t>
                  </w:r>
                  <w:r>
                    <w:t>章课后习题</w:t>
                  </w:r>
                </w:p>
              </w:tc>
              <w:tc>
                <w:tcPr>
                  <w:tcW w:w="1068" w:type="dxa"/>
                  <w:vAlign w:val="center"/>
                </w:tcPr>
                <w:p w14:paraId="7BD0FABD" w14:textId="77777777" w:rsidR="004A0855" w:rsidRDefault="004A0855" w:rsidP="004A0855">
                  <w:pPr>
                    <w:pStyle w:val="aff9"/>
                    <w:jc w:val="center"/>
                    <w:rPr>
                      <w:rFonts w:hint="default"/>
                    </w:rPr>
                  </w:pPr>
                  <w:r>
                    <w:t>课程目标</w:t>
                  </w:r>
                  <w:r>
                    <w:t>1,2,4,5</w:t>
                  </w:r>
                </w:p>
              </w:tc>
            </w:tr>
            <w:tr w:rsidR="004A0855" w14:paraId="70ECFE2F" w14:textId="77777777">
              <w:tc>
                <w:tcPr>
                  <w:tcW w:w="669" w:type="dxa"/>
                  <w:vAlign w:val="center"/>
                </w:tcPr>
                <w:p w14:paraId="22A6B127" w14:textId="77777777" w:rsidR="004A0855" w:rsidRDefault="004A0855" w:rsidP="004A0855">
                  <w:pPr>
                    <w:pStyle w:val="affa"/>
                    <w:rPr>
                      <w:rFonts w:hint="default"/>
                    </w:rPr>
                  </w:pPr>
                  <w:r>
                    <w:t>7</w:t>
                  </w:r>
                </w:p>
              </w:tc>
              <w:tc>
                <w:tcPr>
                  <w:tcW w:w="1108" w:type="dxa"/>
                  <w:vAlign w:val="center"/>
                </w:tcPr>
                <w:p w14:paraId="6FE6EB4C" w14:textId="77777777" w:rsidR="004A0855" w:rsidRDefault="004A0855" w:rsidP="004A0855">
                  <w:pPr>
                    <w:pStyle w:val="aff9"/>
                    <w:jc w:val="center"/>
                    <w:rPr>
                      <w:rFonts w:hint="default"/>
                    </w:rPr>
                  </w:pPr>
                  <w:r>
                    <w:t>无线网络和移动网络</w:t>
                  </w:r>
                </w:p>
              </w:tc>
              <w:tc>
                <w:tcPr>
                  <w:tcW w:w="1825" w:type="dxa"/>
                  <w:vAlign w:val="center"/>
                </w:tcPr>
                <w:p w14:paraId="08DDC36A" w14:textId="77777777" w:rsidR="004A0855" w:rsidRDefault="004A0855" w:rsidP="004A0855">
                  <w:pPr>
                    <w:pStyle w:val="aff9"/>
                    <w:rPr>
                      <w:rFonts w:hint="default"/>
                    </w:rPr>
                  </w:pPr>
                  <w:r>
                    <w:t>掌握</w:t>
                  </w:r>
                  <w:r>
                    <w:t>WLAN</w:t>
                  </w:r>
                  <w:r>
                    <w:t>、</w:t>
                  </w:r>
                  <w:r>
                    <w:t>WPAN</w:t>
                  </w:r>
                  <w:r>
                    <w:t>和</w:t>
                  </w:r>
                  <w:r>
                    <w:t>WMAN</w:t>
                  </w:r>
                  <w:r>
                    <w:t>基本概念。</w:t>
                  </w:r>
                </w:p>
              </w:tc>
              <w:tc>
                <w:tcPr>
                  <w:tcW w:w="1091" w:type="dxa"/>
                  <w:vAlign w:val="center"/>
                </w:tcPr>
                <w:p w14:paraId="3E9E7646" w14:textId="77777777" w:rsidR="004A0855" w:rsidRDefault="004A0855" w:rsidP="004A0855">
                  <w:pPr>
                    <w:pStyle w:val="aff9"/>
                    <w:jc w:val="center"/>
                    <w:rPr>
                      <w:rFonts w:hint="default"/>
                    </w:rPr>
                  </w:pPr>
                  <w:r>
                    <w:t>授课，</w:t>
                  </w:r>
                  <w:r>
                    <w:t>2</w:t>
                  </w:r>
                  <w:r>
                    <w:t>学时</w:t>
                  </w:r>
                </w:p>
              </w:tc>
              <w:tc>
                <w:tcPr>
                  <w:tcW w:w="1092" w:type="dxa"/>
                  <w:vAlign w:val="center"/>
                </w:tcPr>
                <w:p w14:paraId="602C412E" w14:textId="77777777" w:rsidR="004A0855" w:rsidRDefault="004A0855" w:rsidP="004A0855">
                  <w:pPr>
                    <w:pStyle w:val="aff9"/>
                    <w:jc w:val="center"/>
                    <w:rPr>
                      <w:rFonts w:hint="default"/>
                    </w:rPr>
                  </w:pPr>
                  <w:r>
                    <w:t>教材第</w:t>
                  </w:r>
                  <w:r>
                    <w:t>9</w:t>
                  </w:r>
                  <w:r>
                    <w:t>章</w:t>
                  </w:r>
                </w:p>
              </w:tc>
              <w:tc>
                <w:tcPr>
                  <w:tcW w:w="1217" w:type="dxa"/>
                  <w:vAlign w:val="center"/>
                </w:tcPr>
                <w:p w14:paraId="1CCD752E" w14:textId="2B53246E" w:rsidR="004A0855" w:rsidRDefault="004A0855" w:rsidP="004A0855">
                  <w:pPr>
                    <w:pStyle w:val="aff9"/>
                    <w:jc w:val="center"/>
                    <w:rPr>
                      <w:rFonts w:hint="default"/>
                    </w:rPr>
                  </w:pPr>
                  <w:r>
                    <w:t>第</w:t>
                  </w:r>
                  <w:r>
                    <w:rPr>
                      <w:rFonts w:hint="default"/>
                    </w:rPr>
                    <w:t>9</w:t>
                  </w:r>
                  <w:r>
                    <w:t>章课后习题</w:t>
                  </w:r>
                </w:p>
              </w:tc>
              <w:tc>
                <w:tcPr>
                  <w:tcW w:w="1068" w:type="dxa"/>
                  <w:vAlign w:val="center"/>
                </w:tcPr>
                <w:p w14:paraId="111515AB" w14:textId="77777777" w:rsidR="004A0855" w:rsidRDefault="004A0855" w:rsidP="004A0855">
                  <w:pPr>
                    <w:pStyle w:val="aff9"/>
                    <w:jc w:val="center"/>
                    <w:rPr>
                      <w:rFonts w:hint="default"/>
                    </w:rPr>
                  </w:pPr>
                  <w:r>
                    <w:t>课程目标</w:t>
                  </w:r>
                  <w:r>
                    <w:t>1,2,3,5</w:t>
                  </w:r>
                </w:p>
              </w:tc>
            </w:tr>
          </w:tbl>
          <w:p w14:paraId="4EE052B3" w14:textId="77777777" w:rsidR="009D6785" w:rsidRDefault="00F17051">
            <w:pPr>
              <w:pStyle w:val="aff8"/>
              <w:ind w:firstLine="420"/>
              <w:rPr>
                <w:rFonts w:hint="default"/>
              </w:rPr>
            </w:pPr>
            <w:r>
              <w:t xml:space="preserve"> </w:t>
            </w:r>
          </w:p>
        </w:tc>
      </w:tr>
      <w:tr w:rsidR="009D6785" w14:paraId="714DE196" w14:textId="77777777">
        <w:tc>
          <w:tcPr>
            <w:tcW w:w="8296" w:type="dxa"/>
            <w:gridSpan w:val="11"/>
            <w:vAlign w:val="center"/>
          </w:tcPr>
          <w:p w14:paraId="162E6449" w14:textId="77777777" w:rsidR="009D6785" w:rsidRDefault="00F17051">
            <w:pPr>
              <w:pStyle w:val="a0"/>
            </w:pPr>
            <w:r>
              <w:lastRenderedPageBreak/>
              <w:t>课程</w:t>
            </w:r>
            <w:r>
              <w:rPr>
                <w:rFonts w:hint="eastAsia"/>
              </w:rPr>
              <w:t>教学</w:t>
            </w:r>
            <w:r>
              <w:t>结构</w:t>
            </w:r>
          </w:p>
          <w:p w14:paraId="0CCA11A0" w14:textId="77777777" w:rsidR="009D6785" w:rsidRDefault="00F17051">
            <w:pPr>
              <w:pStyle w:val="a2"/>
              <w:numPr>
                <w:ilvl w:val="0"/>
                <w:numId w:val="9"/>
              </w:numPr>
              <w:ind w:firstLine="422"/>
            </w:pPr>
            <w:r>
              <w:rPr>
                <w:rFonts w:hint="eastAsia"/>
              </w:rPr>
              <w:t>课程知识结构</w:t>
            </w:r>
          </w:p>
          <w:p w14:paraId="3F12D714" w14:textId="77777777" w:rsidR="009D6785" w:rsidRDefault="00F17051">
            <w:pPr>
              <w:pStyle w:val="x"/>
              <w:ind w:left="805"/>
              <w:rPr>
                <w:rFonts w:hint="default"/>
              </w:rPr>
            </w:pPr>
            <w:r>
              <w:t>概述</w:t>
            </w:r>
            <w:r>
              <w:t xml:space="preserve"> (2</w:t>
            </w:r>
            <w:r>
              <w:t>学时</w:t>
            </w:r>
            <w:r>
              <w:t>)</w:t>
            </w:r>
          </w:p>
          <w:p w14:paraId="1635DBBD" w14:textId="079750D3" w:rsidR="00DA2FEB" w:rsidRDefault="00DA2FEB">
            <w:pPr>
              <w:pStyle w:val="aff8"/>
              <w:ind w:firstLine="422"/>
              <w:rPr>
                <w:rFonts w:hint="default"/>
              </w:rPr>
            </w:pPr>
            <w:r w:rsidRPr="00C129C8">
              <w:rPr>
                <w:rFonts w:eastAsia="黑体"/>
                <w:b/>
                <w:color w:val="000000" w:themeColor="text1"/>
              </w:rPr>
              <w:t>教学内容</w:t>
            </w:r>
            <w:r w:rsidRPr="00C129C8">
              <w:rPr>
                <w:color w:val="000000" w:themeColor="text1"/>
              </w:rPr>
              <w:t>：</w:t>
            </w:r>
          </w:p>
          <w:p w14:paraId="50D1FDB2" w14:textId="12455240" w:rsidR="009D6785" w:rsidRDefault="00F17051">
            <w:pPr>
              <w:pStyle w:val="aff8"/>
              <w:ind w:firstLine="420"/>
              <w:rPr>
                <w:rFonts w:hint="default"/>
              </w:rPr>
            </w:pPr>
            <w:r>
              <w:t xml:space="preserve">1.1 </w:t>
            </w:r>
            <w:r>
              <w:t>计算机网络在信息时代中的作用</w:t>
            </w:r>
            <w:r w:rsidR="00FF1CA1" w:rsidRPr="00517F43">
              <w:rPr>
                <w:rFonts w:hint="default"/>
                <w:color w:val="0000FF"/>
              </w:rPr>
              <w:t>Δ</w:t>
            </w:r>
          </w:p>
          <w:p w14:paraId="22FE70EE" w14:textId="08712537" w:rsidR="009D6785" w:rsidRDefault="00F17051">
            <w:pPr>
              <w:pStyle w:val="aff8"/>
              <w:ind w:firstLine="420"/>
              <w:rPr>
                <w:rFonts w:hint="default"/>
              </w:rPr>
            </w:pPr>
            <w:r>
              <w:t xml:space="preserve">1.2 </w:t>
            </w:r>
            <w:r>
              <w:t>互联网概述</w:t>
            </w:r>
            <w:r w:rsidR="00FF1CA1" w:rsidRPr="00517F43">
              <w:rPr>
                <w:rFonts w:hint="default"/>
                <w:color w:val="0000FF"/>
              </w:rPr>
              <w:t>Δ</w:t>
            </w:r>
          </w:p>
          <w:p w14:paraId="163F1715" w14:textId="77AD58CA" w:rsidR="009D6785" w:rsidRDefault="00F17051">
            <w:pPr>
              <w:pStyle w:val="aff8"/>
              <w:ind w:firstLine="420"/>
              <w:rPr>
                <w:rFonts w:hint="default"/>
              </w:rPr>
            </w:pPr>
            <w:r>
              <w:t xml:space="preserve">1.3 </w:t>
            </w:r>
            <w:r>
              <w:t>互联网组成</w:t>
            </w:r>
            <w:r w:rsidR="00FF1CA1" w:rsidRPr="00517F43">
              <w:rPr>
                <w:rFonts w:hint="default"/>
                <w:color w:val="0000FF"/>
              </w:rPr>
              <w:t>Δ</w:t>
            </w:r>
          </w:p>
          <w:p w14:paraId="0D653216" w14:textId="503424DC" w:rsidR="009D6785" w:rsidRDefault="00F17051">
            <w:pPr>
              <w:pStyle w:val="aff8"/>
              <w:ind w:firstLine="420"/>
              <w:rPr>
                <w:rFonts w:hint="default"/>
              </w:rPr>
            </w:pPr>
            <w:r>
              <w:t xml:space="preserve">1.4 </w:t>
            </w:r>
            <w:r>
              <w:t>计算机网络在我国的发展</w:t>
            </w:r>
            <w:r w:rsidR="00FF1CA1" w:rsidRPr="00517F43">
              <w:rPr>
                <w:rFonts w:hint="default"/>
                <w:color w:val="0000FF"/>
              </w:rPr>
              <w:t>Δ</w:t>
            </w:r>
          </w:p>
          <w:p w14:paraId="7E3F24F8" w14:textId="7C416C41" w:rsidR="009D6785" w:rsidRDefault="00F17051">
            <w:pPr>
              <w:pStyle w:val="aff8"/>
              <w:ind w:firstLine="420"/>
              <w:rPr>
                <w:rFonts w:hint="default"/>
              </w:rPr>
            </w:pPr>
            <w:r>
              <w:t xml:space="preserve">1.5 </w:t>
            </w:r>
            <w:r>
              <w:t>计算机网络的类别</w:t>
            </w:r>
            <w:r w:rsidR="00925F6B" w:rsidRPr="00C129C8">
              <w:rPr>
                <w:color w:val="0000FF"/>
              </w:rPr>
              <w:t>*</w:t>
            </w:r>
          </w:p>
          <w:p w14:paraId="577A3A06" w14:textId="18512692" w:rsidR="009D6785" w:rsidRDefault="00F17051">
            <w:pPr>
              <w:pStyle w:val="aff8"/>
              <w:ind w:firstLine="420"/>
              <w:rPr>
                <w:rFonts w:hint="default"/>
              </w:rPr>
            </w:pPr>
            <w:r>
              <w:t xml:space="preserve">1.6 </w:t>
            </w:r>
            <w:r>
              <w:t>计算机网络的性能</w:t>
            </w:r>
            <w:r w:rsidR="00925F6B" w:rsidRPr="00C129C8">
              <w:rPr>
                <w:color w:val="0000FF"/>
              </w:rPr>
              <w:t>*</w:t>
            </w:r>
          </w:p>
          <w:p w14:paraId="0710E2CE" w14:textId="6A3BEF1D" w:rsidR="009D6785" w:rsidRDefault="00F17051">
            <w:pPr>
              <w:pStyle w:val="aff8"/>
              <w:ind w:firstLine="420"/>
              <w:rPr>
                <w:rFonts w:hint="default"/>
              </w:rPr>
            </w:pPr>
            <w:r>
              <w:t xml:space="preserve">1.7 </w:t>
            </w:r>
            <w:r>
              <w:t>计算机网络体系结构</w:t>
            </w:r>
            <w:r w:rsidR="00925F6B" w:rsidRPr="00C129C8">
              <w:rPr>
                <w:color w:val="0000FF"/>
              </w:rPr>
              <w:t>*</w:t>
            </w:r>
          </w:p>
          <w:p w14:paraId="1030967B" w14:textId="77777777" w:rsidR="00DA2FEB" w:rsidRDefault="00DA2FEB">
            <w:pPr>
              <w:pStyle w:val="aff8"/>
              <w:ind w:firstLine="422"/>
              <w:rPr>
                <w:rFonts w:hint="default"/>
                <w:color w:val="000000" w:themeColor="text1"/>
              </w:rPr>
            </w:pPr>
            <w:r w:rsidRPr="00C129C8">
              <w:rPr>
                <w:rFonts w:eastAsia="黑体"/>
                <w:b/>
                <w:color w:val="000000" w:themeColor="text1"/>
              </w:rPr>
              <w:t>教学要点</w:t>
            </w:r>
            <w:r w:rsidRPr="00C129C8">
              <w:rPr>
                <w:color w:val="000000" w:themeColor="text1"/>
              </w:rPr>
              <w:t>：</w:t>
            </w:r>
          </w:p>
          <w:p w14:paraId="2DD9BE85" w14:textId="7FD1016C" w:rsidR="009D6785" w:rsidRDefault="00F17051">
            <w:pPr>
              <w:pStyle w:val="aff8"/>
              <w:ind w:firstLine="420"/>
              <w:rPr>
                <w:rFonts w:hint="default"/>
              </w:rPr>
            </w:pPr>
            <w:r>
              <w:t>对计算机网络作概括性的描述，要求在了解互联网发展的基础上，掌握计算机网络的定义、功能、组成、分类、性能等知识，理解计算机网络的分层体系结构，初步掌握与</w:t>
            </w:r>
            <w:r>
              <w:t>TCP/IP</w:t>
            </w:r>
            <w:r>
              <w:t>体系结构。</w:t>
            </w:r>
          </w:p>
          <w:p w14:paraId="7C27E745" w14:textId="274E58DF" w:rsidR="00DA2FEB" w:rsidRPr="00C129C8" w:rsidRDefault="00DA2FEB" w:rsidP="00DA2FEB">
            <w:pPr>
              <w:ind w:firstLineChars="200" w:firstLine="422"/>
              <w:rPr>
                <w:color w:val="000000" w:themeColor="text1"/>
              </w:rPr>
            </w:pPr>
            <w:r w:rsidRPr="00C129C8">
              <w:rPr>
                <w:rFonts w:eastAsia="黑体"/>
                <w:b/>
                <w:color w:val="000000" w:themeColor="text1"/>
              </w:rPr>
              <w:t>教学难点</w:t>
            </w:r>
            <w:r w:rsidRPr="00C129C8">
              <w:rPr>
                <w:color w:val="000000" w:themeColor="text1"/>
              </w:rPr>
              <w:t>：</w:t>
            </w:r>
            <w:r w:rsidR="00992936">
              <w:rPr>
                <w:rFonts w:hint="eastAsia"/>
                <w:color w:val="000000" w:themeColor="text1"/>
              </w:rPr>
              <w:t>网络体系结构的理论模型和实际模型的差异</w:t>
            </w:r>
          </w:p>
          <w:p w14:paraId="7640E72B" w14:textId="03B432D0" w:rsidR="00992936" w:rsidRPr="00C129C8" w:rsidRDefault="00DA2FEB" w:rsidP="00DA2FEB">
            <w:pPr>
              <w:ind w:firstLineChars="200" w:firstLine="422"/>
              <w:rPr>
                <w:color w:val="000000" w:themeColor="text1"/>
              </w:rPr>
            </w:pPr>
            <w:r w:rsidRPr="00C129C8">
              <w:rPr>
                <w:rFonts w:eastAsia="黑体"/>
                <w:b/>
                <w:color w:val="000000" w:themeColor="text1"/>
              </w:rPr>
              <w:t>能力要求</w:t>
            </w:r>
            <w:r w:rsidRPr="00C129C8">
              <w:rPr>
                <w:color w:val="000000" w:themeColor="text1"/>
              </w:rPr>
              <w:t>：</w:t>
            </w:r>
            <w:r w:rsidR="00992936">
              <w:rPr>
                <w:rFonts w:hint="eastAsia"/>
                <w:color w:val="000000" w:themeColor="text1"/>
              </w:rPr>
              <w:t>资料查询、整理能力</w:t>
            </w:r>
          </w:p>
          <w:p w14:paraId="306CE4A5" w14:textId="22E9907D" w:rsidR="00DA2FEB" w:rsidRPr="00C129C8" w:rsidRDefault="00DA2FEB" w:rsidP="00DA2FEB">
            <w:pPr>
              <w:ind w:firstLineChars="200" w:firstLine="422"/>
              <w:rPr>
                <w:color w:val="000000" w:themeColor="text1"/>
              </w:rPr>
            </w:pPr>
            <w:r w:rsidRPr="00C129C8">
              <w:rPr>
                <w:rFonts w:eastAsia="黑体"/>
                <w:b/>
                <w:color w:val="000000" w:themeColor="text1"/>
              </w:rPr>
              <w:t>实践环节</w:t>
            </w:r>
            <w:r w:rsidRPr="00C129C8">
              <w:rPr>
                <w:color w:val="000000" w:themeColor="text1"/>
              </w:rPr>
              <w:t>：</w:t>
            </w:r>
            <w:r w:rsidR="00992936">
              <w:rPr>
                <w:rFonts w:hint="eastAsia"/>
                <w:color w:val="000000" w:themeColor="text1"/>
              </w:rPr>
              <w:t>阅读</w:t>
            </w:r>
            <w:r w:rsidR="00992936">
              <w:rPr>
                <w:rFonts w:hint="eastAsia"/>
                <w:color w:val="000000" w:themeColor="text1"/>
              </w:rPr>
              <w:t>OSI</w:t>
            </w:r>
            <w:r w:rsidR="00992936">
              <w:rPr>
                <w:rFonts w:hint="eastAsia"/>
                <w:color w:val="000000" w:themeColor="text1"/>
              </w:rPr>
              <w:t>模型的标准</w:t>
            </w:r>
          </w:p>
          <w:p w14:paraId="5C8C5054" w14:textId="63E829BA" w:rsidR="00DA2FEB" w:rsidRPr="00C129C8" w:rsidRDefault="00DA2FEB" w:rsidP="00DA2FEB">
            <w:pPr>
              <w:ind w:firstLineChars="200" w:firstLine="422"/>
              <w:rPr>
                <w:color w:val="000000" w:themeColor="text1"/>
              </w:rPr>
            </w:pPr>
            <w:r w:rsidRPr="00C129C8">
              <w:rPr>
                <w:rFonts w:eastAsia="黑体"/>
                <w:b/>
                <w:color w:val="000000" w:themeColor="text1"/>
              </w:rPr>
              <w:t>教学方式</w:t>
            </w:r>
            <w:r w:rsidRPr="00C129C8">
              <w:rPr>
                <w:color w:val="000000" w:themeColor="text1"/>
              </w:rPr>
              <w:t>：</w:t>
            </w:r>
            <w:r w:rsidR="00992936">
              <w:rPr>
                <w:rFonts w:hint="eastAsia"/>
                <w:color w:val="000000" w:themeColor="text1"/>
              </w:rPr>
              <w:t>从网络体系结构学数派和工业派之</w:t>
            </w:r>
            <w:proofErr w:type="gramStart"/>
            <w:r w:rsidR="00992936">
              <w:rPr>
                <w:rFonts w:hint="eastAsia"/>
                <w:color w:val="000000" w:themeColor="text1"/>
              </w:rPr>
              <w:t>争展开</w:t>
            </w:r>
            <w:proofErr w:type="gramEnd"/>
            <w:r w:rsidR="00992936">
              <w:rPr>
                <w:rFonts w:hint="eastAsia"/>
                <w:color w:val="000000" w:themeColor="text1"/>
              </w:rPr>
              <w:t>本章内容。</w:t>
            </w:r>
          </w:p>
          <w:p w14:paraId="53DF2F41" w14:textId="77777777" w:rsidR="00DA2FEB" w:rsidRPr="00DA2FEB" w:rsidRDefault="00DA2FEB">
            <w:pPr>
              <w:pStyle w:val="aff8"/>
              <w:ind w:firstLine="420"/>
              <w:rPr>
                <w:rFonts w:hint="default"/>
              </w:rPr>
            </w:pPr>
          </w:p>
          <w:p w14:paraId="567A6B1E" w14:textId="77777777" w:rsidR="009D6785" w:rsidRDefault="00F17051">
            <w:pPr>
              <w:pStyle w:val="x"/>
              <w:ind w:left="805"/>
              <w:rPr>
                <w:rFonts w:hint="default"/>
              </w:rPr>
            </w:pPr>
            <w:r>
              <w:t>物理层</w:t>
            </w:r>
            <w:r>
              <w:t xml:space="preserve"> (4</w:t>
            </w:r>
            <w:r>
              <w:t>学时</w:t>
            </w:r>
            <w:r>
              <w:t>)</w:t>
            </w:r>
          </w:p>
          <w:p w14:paraId="4E857749" w14:textId="77777777" w:rsidR="00DA2FEB" w:rsidRDefault="00DA2FEB" w:rsidP="00DA2FEB">
            <w:pPr>
              <w:pStyle w:val="aff8"/>
              <w:ind w:firstLine="422"/>
              <w:rPr>
                <w:rFonts w:hint="default"/>
              </w:rPr>
            </w:pPr>
            <w:r w:rsidRPr="00C129C8">
              <w:rPr>
                <w:rFonts w:eastAsia="黑体"/>
                <w:b/>
                <w:color w:val="000000" w:themeColor="text1"/>
              </w:rPr>
              <w:t>教学内容</w:t>
            </w:r>
            <w:r w:rsidRPr="00C129C8">
              <w:rPr>
                <w:color w:val="000000" w:themeColor="text1"/>
              </w:rPr>
              <w:t>：</w:t>
            </w:r>
          </w:p>
          <w:p w14:paraId="316C3A70" w14:textId="617978A9" w:rsidR="009D6785" w:rsidRDefault="00F17051">
            <w:pPr>
              <w:pStyle w:val="aff8"/>
              <w:ind w:firstLine="420"/>
              <w:rPr>
                <w:rFonts w:hint="default"/>
              </w:rPr>
            </w:pPr>
            <w:r>
              <w:t xml:space="preserve">2.1 </w:t>
            </w:r>
            <w:r>
              <w:t>物理层的基本概念</w:t>
            </w:r>
            <w:r w:rsidR="00FF1CA1" w:rsidRPr="00C129C8">
              <w:rPr>
                <w:color w:val="0000FF"/>
              </w:rPr>
              <w:t>*</w:t>
            </w:r>
          </w:p>
          <w:p w14:paraId="200A9AAE" w14:textId="3F24204D" w:rsidR="009D6785" w:rsidRDefault="00F17051">
            <w:pPr>
              <w:pStyle w:val="aff8"/>
              <w:ind w:firstLine="420"/>
              <w:rPr>
                <w:rFonts w:hint="default"/>
              </w:rPr>
            </w:pPr>
            <w:r>
              <w:t xml:space="preserve">2.2 </w:t>
            </w:r>
            <w:r>
              <w:t>数据通信的基础知识</w:t>
            </w:r>
            <w:r w:rsidR="00925F6B" w:rsidRPr="00C129C8">
              <w:rPr>
                <w:color w:val="0000FF"/>
              </w:rPr>
              <w:t>*</w:t>
            </w:r>
          </w:p>
          <w:p w14:paraId="51DCBD55" w14:textId="67F8029C" w:rsidR="009D6785" w:rsidRDefault="00F17051">
            <w:pPr>
              <w:pStyle w:val="aff8"/>
              <w:ind w:firstLine="420"/>
              <w:rPr>
                <w:rFonts w:hint="default"/>
              </w:rPr>
            </w:pPr>
            <w:r>
              <w:t xml:space="preserve">2.3 </w:t>
            </w:r>
            <w:r>
              <w:t>传输媒体</w:t>
            </w:r>
            <w:r w:rsidR="00925F6B" w:rsidRPr="00C129C8">
              <w:rPr>
                <w:color w:val="0000FF"/>
              </w:rPr>
              <w:t>*</w:t>
            </w:r>
          </w:p>
          <w:p w14:paraId="1C584198" w14:textId="74E2E2CF" w:rsidR="009D6785" w:rsidRDefault="00F17051">
            <w:pPr>
              <w:pStyle w:val="aff8"/>
              <w:ind w:firstLine="420"/>
              <w:rPr>
                <w:rFonts w:hint="default"/>
              </w:rPr>
            </w:pPr>
            <w:r>
              <w:t xml:space="preserve">2.4 </w:t>
            </w:r>
            <w:r>
              <w:t>多路复用技术</w:t>
            </w:r>
            <w:r w:rsidR="00925F6B" w:rsidRPr="00C129C8">
              <w:rPr>
                <w:color w:val="0000FF"/>
              </w:rPr>
              <w:t>*</w:t>
            </w:r>
          </w:p>
          <w:p w14:paraId="00D92449" w14:textId="154BA6A9" w:rsidR="009D6785" w:rsidRDefault="00F17051">
            <w:pPr>
              <w:pStyle w:val="aff8"/>
              <w:ind w:firstLine="420"/>
              <w:rPr>
                <w:rFonts w:hint="default"/>
              </w:rPr>
            </w:pPr>
            <w:r>
              <w:t xml:space="preserve">2.5 </w:t>
            </w:r>
            <w:r>
              <w:t>数字传输系统</w:t>
            </w:r>
            <w:r w:rsidR="00FF1CA1" w:rsidRPr="00517F43">
              <w:rPr>
                <w:rFonts w:hint="default"/>
                <w:color w:val="0000FF"/>
              </w:rPr>
              <w:t>Δ</w:t>
            </w:r>
          </w:p>
          <w:p w14:paraId="2551C39C" w14:textId="25BB161A" w:rsidR="009D6785" w:rsidRDefault="00F17051">
            <w:pPr>
              <w:pStyle w:val="aff8"/>
              <w:ind w:firstLine="420"/>
              <w:rPr>
                <w:rFonts w:hint="default"/>
              </w:rPr>
            </w:pPr>
            <w:r>
              <w:t xml:space="preserve">2.6 </w:t>
            </w:r>
            <w:r>
              <w:t>宽带接入技术</w:t>
            </w:r>
            <w:r w:rsidR="00FF1CA1" w:rsidRPr="00517F43">
              <w:rPr>
                <w:rFonts w:hint="default"/>
                <w:color w:val="0000FF"/>
              </w:rPr>
              <w:t>Δ</w:t>
            </w:r>
          </w:p>
          <w:p w14:paraId="4717BDAE" w14:textId="77777777" w:rsidR="00DA2FEB" w:rsidRDefault="00DA2FEB" w:rsidP="00DA2FEB">
            <w:pPr>
              <w:pStyle w:val="aff8"/>
              <w:ind w:firstLine="422"/>
              <w:rPr>
                <w:rFonts w:hint="default"/>
                <w:color w:val="000000" w:themeColor="text1"/>
              </w:rPr>
            </w:pPr>
            <w:r w:rsidRPr="00C129C8">
              <w:rPr>
                <w:rFonts w:eastAsia="黑体"/>
                <w:b/>
                <w:color w:val="000000" w:themeColor="text1"/>
              </w:rPr>
              <w:t>教学要点</w:t>
            </w:r>
            <w:r w:rsidRPr="00C129C8">
              <w:rPr>
                <w:color w:val="000000" w:themeColor="text1"/>
              </w:rPr>
              <w:t>：</w:t>
            </w:r>
          </w:p>
          <w:p w14:paraId="4CCA0F44" w14:textId="77777777" w:rsidR="009D6785" w:rsidRDefault="00F17051">
            <w:pPr>
              <w:pStyle w:val="aff8"/>
              <w:ind w:firstLine="420"/>
              <w:rPr>
                <w:rFonts w:hint="default"/>
              </w:rPr>
            </w:pPr>
            <w:r>
              <w:t>首先学习数据通信的一些基础知识，包括基本通信理论、数据通信术语与主要指标，频分、时分、波分多路复用以及码分多址，模拟数据、数字数据的传输、编码与调制技术。在此基础上学习掌握物理层的基本功能，计算机网络中使用的各种传输介质以及多路复用技术，最后学习几种常用的宽带接入技术。</w:t>
            </w:r>
          </w:p>
          <w:p w14:paraId="2663B321" w14:textId="04EF6093" w:rsidR="00DA2FEB" w:rsidRPr="00C129C8" w:rsidRDefault="00DA2FEB" w:rsidP="00DA2FEB">
            <w:pPr>
              <w:ind w:firstLineChars="200" w:firstLine="422"/>
              <w:rPr>
                <w:color w:val="000000" w:themeColor="text1"/>
              </w:rPr>
            </w:pPr>
            <w:r w:rsidRPr="00C129C8">
              <w:rPr>
                <w:rFonts w:eastAsia="黑体"/>
                <w:b/>
                <w:color w:val="000000" w:themeColor="text1"/>
              </w:rPr>
              <w:t>教学难点</w:t>
            </w:r>
            <w:r w:rsidRPr="00C129C8">
              <w:rPr>
                <w:color w:val="000000" w:themeColor="text1"/>
              </w:rPr>
              <w:t>：</w:t>
            </w:r>
            <w:r w:rsidR="00992936">
              <w:rPr>
                <w:rFonts w:hint="eastAsia"/>
                <w:color w:val="000000" w:themeColor="text1"/>
              </w:rPr>
              <w:t>信道复用技术，接口标准</w:t>
            </w:r>
          </w:p>
          <w:p w14:paraId="59DBD05A" w14:textId="0DD5595A" w:rsidR="00DA2FEB" w:rsidRPr="00C129C8" w:rsidRDefault="00DA2FEB" w:rsidP="00DA2FEB">
            <w:pPr>
              <w:ind w:firstLineChars="200" w:firstLine="422"/>
              <w:rPr>
                <w:color w:val="000000" w:themeColor="text1"/>
              </w:rPr>
            </w:pPr>
            <w:r w:rsidRPr="00C129C8">
              <w:rPr>
                <w:rFonts w:eastAsia="黑体"/>
                <w:b/>
                <w:color w:val="000000" w:themeColor="text1"/>
              </w:rPr>
              <w:t>能力要求</w:t>
            </w:r>
            <w:r w:rsidRPr="00C129C8">
              <w:rPr>
                <w:color w:val="000000" w:themeColor="text1"/>
              </w:rPr>
              <w:t>：</w:t>
            </w:r>
            <w:r w:rsidR="00992936">
              <w:rPr>
                <w:rFonts w:hint="eastAsia"/>
                <w:color w:val="000000" w:themeColor="text1"/>
              </w:rPr>
              <w:t>资料查询、整理能力</w:t>
            </w:r>
          </w:p>
          <w:p w14:paraId="60D504F4" w14:textId="66CEC0EB" w:rsidR="00DA2FEB" w:rsidRPr="00C129C8" w:rsidRDefault="00DA2FEB" w:rsidP="00DA2FEB">
            <w:pPr>
              <w:ind w:firstLineChars="200" w:firstLine="422"/>
              <w:rPr>
                <w:color w:val="000000" w:themeColor="text1"/>
              </w:rPr>
            </w:pPr>
            <w:r w:rsidRPr="00C129C8">
              <w:rPr>
                <w:rFonts w:eastAsia="黑体"/>
                <w:b/>
                <w:color w:val="000000" w:themeColor="text1"/>
              </w:rPr>
              <w:t>实践环节</w:t>
            </w:r>
            <w:r w:rsidRPr="00C129C8">
              <w:rPr>
                <w:color w:val="000000" w:themeColor="text1"/>
              </w:rPr>
              <w:t>：</w:t>
            </w:r>
            <w:r w:rsidR="0022466B">
              <w:rPr>
                <w:rFonts w:hint="eastAsia"/>
                <w:color w:val="000000" w:themeColor="text1"/>
              </w:rPr>
              <w:t>对比</w:t>
            </w:r>
            <w:r w:rsidR="00992936">
              <w:rPr>
                <w:rFonts w:hint="eastAsia"/>
                <w:color w:val="000000" w:themeColor="text1"/>
              </w:rPr>
              <w:t>不同光</w:t>
            </w:r>
            <w:r w:rsidR="00992936">
              <w:rPr>
                <w:rFonts w:hint="eastAsia"/>
                <w:color w:val="000000" w:themeColor="text1"/>
              </w:rPr>
              <w:t>/</w:t>
            </w:r>
            <w:r w:rsidR="00992936">
              <w:rPr>
                <w:rFonts w:hint="eastAsia"/>
                <w:color w:val="000000" w:themeColor="text1"/>
              </w:rPr>
              <w:t>电接口的</w:t>
            </w:r>
            <w:r w:rsidR="0022466B">
              <w:rPr>
                <w:rFonts w:hint="eastAsia"/>
                <w:color w:val="000000" w:themeColor="text1"/>
              </w:rPr>
              <w:t>物理、机械、电气特性</w:t>
            </w:r>
          </w:p>
          <w:p w14:paraId="672BF2EF" w14:textId="74D8B77F" w:rsidR="00DA2FEB" w:rsidRPr="00C129C8" w:rsidRDefault="00DA2FEB" w:rsidP="00DA2FEB">
            <w:pPr>
              <w:ind w:firstLineChars="200" w:firstLine="422"/>
              <w:rPr>
                <w:color w:val="000000" w:themeColor="text1"/>
              </w:rPr>
            </w:pPr>
            <w:r w:rsidRPr="00C129C8">
              <w:rPr>
                <w:rFonts w:eastAsia="黑体"/>
                <w:b/>
                <w:color w:val="000000" w:themeColor="text1"/>
              </w:rPr>
              <w:t>教学方式</w:t>
            </w:r>
            <w:r w:rsidRPr="00C129C8">
              <w:rPr>
                <w:color w:val="000000" w:themeColor="text1"/>
              </w:rPr>
              <w:t>：</w:t>
            </w:r>
            <w:r w:rsidR="0022466B">
              <w:rPr>
                <w:rFonts w:hint="eastAsia"/>
                <w:color w:val="000000" w:themeColor="text1"/>
              </w:rPr>
              <w:t>从网线的接口标准开始讲解不同接口的区别和信道复用技术，以多媒体演示为主</w:t>
            </w:r>
          </w:p>
          <w:p w14:paraId="7EB86FA4" w14:textId="77777777" w:rsidR="009D6785" w:rsidRDefault="009D6785">
            <w:pPr>
              <w:pStyle w:val="aff8"/>
              <w:ind w:firstLine="420"/>
              <w:rPr>
                <w:rFonts w:hint="default"/>
              </w:rPr>
            </w:pPr>
          </w:p>
          <w:p w14:paraId="049FD720" w14:textId="77777777" w:rsidR="009D6785" w:rsidRDefault="00F17051">
            <w:pPr>
              <w:pStyle w:val="x"/>
              <w:ind w:left="805"/>
              <w:rPr>
                <w:rFonts w:hint="default"/>
              </w:rPr>
            </w:pPr>
            <w:r>
              <w:t>数据链路层</w:t>
            </w:r>
            <w:r>
              <w:t xml:space="preserve"> (8</w:t>
            </w:r>
            <w:r>
              <w:t>学时</w:t>
            </w:r>
            <w:r>
              <w:t>)</w:t>
            </w:r>
          </w:p>
          <w:p w14:paraId="713E092D" w14:textId="77777777" w:rsidR="00DA2FEB" w:rsidRDefault="00DA2FEB" w:rsidP="00DA2FEB">
            <w:pPr>
              <w:pStyle w:val="aff8"/>
              <w:ind w:firstLine="422"/>
              <w:rPr>
                <w:rFonts w:hint="default"/>
              </w:rPr>
            </w:pPr>
            <w:r w:rsidRPr="00C129C8">
              <w:rPr>
                <w:rFonts w:eastAsia="黑体"/>
                <w:b/>
                <w:color w:val="000000" w:themeColor="text1"/>
              </w:rPr>
              <w:t>教学内容</w:t>
            </w:r>
            <w:r w:rsidRPr="00C129C8">
              <w:rPr>
                <w:color w:val="000000" w:themeColor="text1"/>
              </w:rPr>
              <w:t>：</w:t>
            </w:r>
          </w:p>
          <w:p w14:paraId="030C9383" w14:textId="3089164E" w:rsidR="009D6785" w:rsidRDefault="00F17051">
            <w:pPr>
              <w:pStyle w:val="aff8"/>
              <w:ind w:firstLine="420"/>
              <w:rPr>
                <w:rFonts w:hint="default"/>
              </w:rPr>
            </w:pPr>
            <w:r>
              <w:t xml:space="preserve">3.1 </w:t>
            </w:r>
            <w:r>
              <w:t>点对点信道的数据链路层</w:t>
            </w:r>
            <w:r w:rsidR="00925F6B" w:rsidRPr="00C129C8">
              <w:rPr>
                <w:color w:val="0000FF"/>
              </w:rPr>
              <w:t>*</w:t>
            </w:r>
          </w:p>
          <w:p w14:paraId="1483B480" w14:textId="50AACB6B" w:rsidR="009D6785" w:rsidRDefault="00F17051">
            <w:pPr>
              <w:pStyle w:val="aff8"/>
              <w:ind w:firstLine="420"/>
              <w:rPr>
                <w:rFonts w:hint="default"/>
              </w:rPr>
            </w:pPr>
            <w:r>
              <w:t xml:space="preserve">3.2 </w:t>
            </w:r>
            <w:r>
              <w:t>点对点协议</w:t>
            </w:r>
            <w:r>
              <w:t>PPP</w:t>
            </w:r>
            <w:r w:rsidR="00925F6B" w:rsidRPr="00C129C8">
              <w:rPr>
                <w:color w:val="0000FF"/>
              </w:rPr>
              <w:t>*</w:t>
            </w:r>
          </w:p>
          <w:p w14:paraId="1BB056EA" w14:textId="16297CF0" w:rsidR="009D6785" w:rsidRDefault="00F17051">
            <w:pPr>
              <w:pStyle w:val="aff8"/>
              <w:ind w:firstLine="420"/>
              <w:rPr>
                <w:rFonts w:hint="default"/>
              </w:rPr>
            </w:pPr>
            <w:r>
              <w:t xml:space="preserve">3.3 </w:t>
            </w:r>
            <w:r>
              <w:t>使用广播信道的数据链路层</w:t>
            </w:r>
            <w:r w:rsidR="00925F6B" w:rsidRPr="00C129C8">
              <w:rPr>
                <w:color w:val="0000FF"/>
              </w:rPr>
              <w:t>*</w:t>
            </w:r>
          </w:p>
          <w:p w14:paraId="57031344" w14:textId="434AA59B" w:rsidR="009D6785" w:rsidRDefault="00F17051">
            <w:pPr>
              <w:pStyle w:val="aff8"/>
              <w:ind w:firstLine="420"/>
              <w:rPr>
                <w:rFonts w:hint="default"/>
              </w:rPr>
            </w:pPr>
            <w:r>
              <w:t xml:space="preserve">3.4 </w:t>
            </w:r>
            <w:r>
              <w:t>扩展的以太网</w:t>
            </w:r>
            <w:r w:rsidR="00925F6B" w:rsidRPr="00C129C8">
              <w:rPr>
                <w:color w:val="0000FF"/>
              </w:rPr>
              <w:t>*</w:t>
            </w:r>
          </w:p>
          <w:p w14:paraId="2C0703C0" w14:textId="5009DEF4" w:rsidR="009D6785" w:rsidRDefault="00F17051">
            <w:pPr>
              <w:pStyle w:val="aff8"/>
              <w:ind w:firstLine="420"/>
              <w:rPr>
                <w:rFonts w:hint="default"/>
              </w:rPr>
            </w:pPr>
            <w:r>
              <w:t xml:space="preserve">3.5 </w:t>
            </w:r>
            <w:r>
              <w:t>高速以太网</w:t>
            </w:r>
            <w:r w:rsidR="00FF1CA1" w:rsidRPr="00517F43">
              <w:rPr>
                <w:rFonts w:hint="default"/>
                <w:color w:val="0000FF"/>
              </w:rPr>
              <w:t>Δ</w:t>
            </w:r>
          </w:p>
          <w:p w14:paraId="74D48F4E" w14:textId="77777777" w:rsidR="00DA2FEB" w:rsidRDefault="00DA2FEB" w:rsidP="00DA2FEB">
            <w:pPr>
              <w:pStyle w:val="aff8"/>
              <w:ind w:firstLine="422"/>
              <w:rPr>
                <w:rFonts w:hint="default"/>
                <w:color w:val="000000" w:themeColor="text1"/>
              </w:rPr>
            </w:pPr>
            <w:r w:rsidRPr="00C129C8">
              <w:rPr>
                <w:rFonts w:eastAsia="黑体"/>
                <w:b/>
                <w:color w:val="000000" w:themeColor="text1"/>
              </w:rPr>
              <w:t>教学要点</w:t>
            </w:r>
            <w:r w:rsidRPr="00C129C8">
              <w:rPr>
                <w:color w:val="000000" w:themeColor="text1"/>
              </w:rPr>
              <w:t>：</w:t>
            </w:r>
          </w:p>
          <w:p w14:paraId="2427B3BE" w14:textId="77777777" w:rsidR="009D6785" w:rsidRDefault="00F17051">
            <w:pPr>
              <w:pStyle w:val="aff8"/>
              <w:ind w:firstLine="420"/>
              <w:rPr>
                <w:rFonts w:hint="default"/>
              </w:rPr>
            </w:pPr>
            <w:r>
              <w:t>首先学习各种组帧技术、差错控制编码方法与差错控制策略，在此基础上详细介绍两种数据链路层协议，点对点通信协议（</w:t>
            </w:r>
            <w:r>
              <w:t>PPP</w:t>
            </w:r>
            <w:r>
              <w:t>）和使用广播信道的数据链路层（以太网），掌握使用中继器、集线器、交换机进行局域网互连的方法，最后了解高速局域网的发展过程。</w:t>
            </w:r>
          </w:p>
          <w:p w14:paraId="1C13A30D" w14:textId="1311B8AF" w:rsidR="00DA2FEB" w:rsidRPr="00C129C8" w:rsidRDefault="00DA2FEB" w:rsidP="00DA2FEB">
            <w:pPr>
              <w:ind w:firstLineChars="200" w:firstLine="422"/>
              <w:rPr>
                <w:color w:val="000000" w:themeColor="text1"/>
              </w:rPr>
            </w:pPr>
            <w:r w:rsidRPr="00C129C8">
              <w:rPr>
                <w:rFonts w:eastAsia="黑体"/>
                <w:b/>
                <w:color w:val="000000" w:themeColor="text1"/>
              </w:rPr>
              <w:t>教学难点</w:t>
            </w:r>
            <w:r w:rsidRPr="00C129C8">
              <w:rPr>
                <w:color w:val="000000" w:themeColor="text1"/>
              </w:rPr>
              <w:t>：</w:t>
            </w:r>
            <w:r w:rsidR="0022466B">
              <w:rPr>
                <w:rFonts w:hint="eastAsia"/>
                <w:color w:val="000000" w:themeColor="text1"/>
              </w:rPr>
              <w:t>广播信道</w:t>
            </w:r>
            <w:r w:rsidR="0022466B">
              <w:rPr>
                <w:rFonts w:hint="eastAsia"/>
              </w:rPr>
              <w:t>介质访问控制协议</w:t>
            </w:r>
            <w:r w:rsidR="0022466B">
              <w:rPr>
                <w:rFonts w:hint="eastAsia"/>
              </w:rPr>
              <w:t>CSMA/CD</w:t>
            </w:r>
          </w:p>
          <w:p w14:paraId="3862F69A" w14:textId="1E89EEFE" w:rsidR="00DA2FEB" w:rsidRPr="00C129C8" w:rsidRDefault="00DA2FEB" w:rsidP="00DA2FEB">
            <w:pPr>
              <w:ind w:firstLineChars="200" w:firstLine="422"/>
              <w:rPr>
                <w:color w:val="000000" w:themeColor="text1"/>
              </w:rPr>
            </w:pPr>
            <w:r w:rsidRPr="00C129C8">
              <w:rPr>
                <w:rFonts w:eastAsia="黑体"/>
                <w:b/>
                <w:color w:val="000000" w:themeColor="text1"/>
              </w:rPr>
              <w:t>能力要求</w:t>
            </w:r>
            <w:r w:rsidRPr="00C129C8">
              <w:rPr>
                <w:color w:val="000000" w:themeColor="text1"/>
              </w:rPr>
              <w:t>：</w:t>
            </w:r>
            <w:r w:rsidR="0022466B">
              <w:rPr>
                <w:rFonts w:hint="eastAsia"/>
                <w:color w:val="000000" w:themeColor="text1"/>
              </w:rPr>
              <w:t>资料查询、整理能力，工程实践</w:t>
            </w:r>
          </w:p>
          <w:p w14:paraId="479B335C" w14:textId="7F85F3AE" w:rsidR="00DA2FEB" w:rsidRPr="00C129C8" w:rsidRDefault="00DA2FEB" w:rsidP="00DA2FEB">
            <w:pPr>
              <w:ind w:firstLineChars="200" w:firstLine="422"/>
              <w:rPr>
                <w:color w:val="000000" w:themeColor="text1"/>
              </w:rPr>
            </w:pPr>
            <w:r w:rsidRPr="00C129C8">
              <w:rPr>
                <w:rFonts w:eastAsia="黑体"/>
                <w:b/>
                <w:color w:val="000000" w:themeColor="text1"/>
              </w:rPr>
              <w:t>实践环节</w:t>
            </w:r>
            <w:r w:rsidRPr="00C129C8">
              <w:rPr>
                <w:color w:val="000000" w:themeColor="text1"/>
              </w:rPr>
              <w:t>：</w:t>
            </w:r>
            <w:r w:rsidR="0022466B">
              <w:rPr>
                <w:rFonts w:hint="eastAsia"/>
                <w:color w:val="000000" w:themeColor="text1"/>
              </w:rPr>
              <w:t>掌握数据链路层进行网络互联的设备和方法</w:t>
            </w:r>
          </w:p>
          <w:p w14:paraId="280E19DA" w14:textId="185766B7" w:rsidR="00DA2FEB" w:rsidRPr="00C129C8" w:rsidRDefault="00DA2FEB" w:rsidP="00DA2FEB">
            <w:pPr>
              <w:ind w:firstLineChars="200" w:firstLine="422"/>
              <w:rPr>
                <w:color w:val="000000" w:themeColor="text1"/>
              </w:rPr>
            </w:pPr>
            <w:r w:rsidRPr="00C129C8">
              <w:rPr>
                <w:rFonts w:eastAsia="黑体"/>
                <w:b/>
                <w:color w:val="000000" w:themeColor="text1"/>
              </w:rPr>
              <w:t>教学方式</w:t>
            </w:r>
            <w:r w:rsidRPr="00C129C8">
              <w:rPr>
                <w:color w:val="000000" w:themeColor="text1"/>
              </w:rPr>
              <w:t>：</w:t>
            </w:r>
            <w:r w:rsidR="0022466B">
              <w:rPr>
                <w:rFonts w:hint="eastAsia"/>
                <w:color w:val="000000" w:themeColor="text1"/>
              </w:rPr>
              <w:t>从宿舍组网和家庭上网引入本章两个重点协议，以实物讲解和多媒体演示为主</w:t>
            </w:r>
          </w:p>
          <w:p w14:paraId="22275572" w14:textId="77777777" w:rsidR="009D6785" w:rsidRDefault="009D6785">
            <w:pPr>
              <w:pStyle w:val="aff8"/>
              <w:ind w:firstLine="420"/>
              <w:rPr>
                <w:rFonts w:hint="default"/>
              </w:rPr>
            </w:pPr>
          </w:p>
          <w:p w14:paraId="5A05AC96" w14:textId="77777777" w:rsidR="009D6785" w:rsidRDefault="00F17051">
            <w:pPr>
              <w:pStyle w:val="x"/>
              <w:ind w:left="805"/>
              <w:rPr>
                <w:rFonts w:hint="default"/>
              </w:rPr>
            </w:pPr>
            <w:r>
              <w:t>网络层</w:t>
            </w:r>
            <w:r>
              <w:t xml:space="preserve"> (8</w:t>
            </w:r>
            <w:r>
              <w:t>学时</w:t>
            </w:r>
            <w:r>
              <w:t>)</w:t>
            </w:r>
          </w:p>
          <w:p w14:paraId="73F3057F" w14:textId="77777777" w:rsidR="00DA2FEB" w:rsidRDefault="00DA2FEB" w:rsidP="00DA2FEB">
            <w:pPr>
              <w:pStyle w:val="aff8"/>
              <w:ind w:firstLine="422"/>
              <w:rPr>
                <w:rFonts w:hint="default"/>
              </w:rPr>
            </w:pPr>
            <w:r w:rsidRPr="00C129C8">
              <w:rPr>
                <w:rFonts w:eastAsia="黑体"/>
                <w:b/>
                <w:color w:val="000000" w:themeColor="text1"/>
              </w:rPr>
              <w:t>教学内容</w:t>
            </w:r>
            <w:r w:rsidRPr="00C129C8">
              <w:rPr>
                <w:color w:val="000000" w:themeColor="text1"/>
              </w:rPr>
              <w:t>：</w:t>
            </w:r>
          </w:p>
          <w:p w14:paraId="26BADCD9" w14:textId="5D0D4769" w:rsidR="009D6785" w:rsidRDefault="00F17051">
            <w:pPr>
              <w:pStyle w:val="aff8"/>
              <w:ind w:firstLine="420"/>
              <w:rPr>
                <w:rFonts w:hint="default"/>
              </w:rPr>
            </w:pPr>
            <w:r>
              <w:t xml:space="preserve">4.1 </w:t>
            </w:r>
            <w:r>
              <w:t>网络层提供的两种服务</w:t>
            </w:r>
            <w:r w:rsidR="00FF1CA1" w:rsidRPr="00C129C8">
              <w:rPr>
                <w:color w:val="0000FF"/>
              </w:rPr>
              <w:t>*</w:t>
            </w:r>
          </w:p>
          <w:p w14:paraId="69B728F3" w14:textId="21C00E11" w:rsidR="009D6785" w:rsidRDefault="00F17051">
            <w:pPr>
              <w:pStyle w:val="aff8"/>
              <w:ind w:firstLine="420"/>
              <w:rPr>
                <w:rFonts w:hint="default"/>
              </w:rPr>
            </w:pPr>
            <w:r>
              <w:t xml:space="preserve">4.2 </w:t>
            </w:r>
            <w:r>
              <w:t>网际协议</w:t>
            </w:r>
            <w:r>
              <w:t>IP</w:t>
            </w:r>
            <w:r w:rsidR="00925F6B" w:rsidRPr="00C129C8">
              <w:rPr>
                <w:color w:val="0000FF"/>
              </w:rPr>
              <w:t>*</w:t>
            </w:r>
          </w:p>
          <w:p w14:paraId="32AAF45B" w14:textId="5FE86516" w:rsidR="009D6785" w:rsidRDefault="00F17051">
            <w:pPr>
              <w:pStyle w:val="aff8"/>
              <w:ind w:firstLine="420"/>
              <w:rPr>
                <w:rFonts w:hint="default"/>
              </w:rPr>
            </w:pPr>
            <w:r>
              <w:t xml:space="preserve">4.3 </w:t>
            </w:r>
            <w:r>
              <w:t>划分子网和</w:t>
            </w:r>
            <w:proofErr w:type="gramStart"/>
            <w:r>
              <w:t>构造超网</w:t>
            </w:r>
            <w:proofErr w:type="gramEnd"/>
            <w:r w:rsidR="00925F6B" w:rsidRPr="00C129C8">
              <w:rPr>
                <w:color w:val="0000FF"/>
              </w:rPr>
              <w:t>*</w:t>
            </w:r>
          </w:p>
          <w:p w14:paraId="636D071F" w14:textId="4F321985" w:rsidR="009D6785" w:rsidRDefault="00F17051">
            <w:pPr>
              <w:pStyle w:val="aff8"/>
              <w:ind w:firstLine="420"/>
              <w:rPr>
                <w:rFonts w:hint="default"/>
              </w:rPr>
            </w:pPr>
            <w:r>
              <w:t xml:space="preserve">4.4 </w:t>
            </w:r>
            <w:r>
              <w:t>网络控制报文协议</w:t>
            </w:r>
            <w:r>
              <w:t>ICMP</w:t>
            </w:r>
            <w:r w:rsidR="00FF1CA1" w:rsidRPr="00517F43">
              <w:rPr>
                <w:rFonts w:hint="default"/>
                <w:color w:val="0000FF"/>
              </w:rPr>
              <w:t>Δ</w:t>
            </w:r>
          </w:p>
          <w:p w14:paraId="68B715B6" w14:textId="717ADEB2" w:rsidR="009D6785" w:rsidRDefault="00F17051">
            <w:pPr>
              <w:pStyle w:val="aff8"/>
              <w:ind w:firstLine="420"/>
              <w:rPr>
                <w:rFonts w:hint="default"/>
              </w:rPr>
            </w:pPr>
            <w:r>
              <w:t xml:space="preserve">4.5 </w:t>
            </w:r>
            <w:r>
              <w:t>互联网的路由选择协议</w:t>
            </w:r>
            <w:r w:rsidR="00925F6B" w:rsidRPr="00C129C8">
              <w:rPr>
                <w:color w:val="0000FF"/>
              </w:rPr>
              <w:t>*</w:t>
            </w:r>
          </w:p>
          <w:p w14:paraId="52C8E512" w14:textId="0CF2E379" w:rsidR="009D6785" w:rsidRDefault="00F17051">
            <w:pPr>
              <w:pStyle w:val="aff8"/>
              <w:ind w:firstLine="420"/>
              <w:rPr>
                <w:rFonts w:hint="default"/>
              </w:rPr>
            </w:pPr>
            <w:r>
              <w:t>4.6 IPv6</w:t>
            </w:r>
            <w:r w:rsidR="00FF1CA1" w:rsidRPr="00C129C8">
              <w:rPr>
                <w:color w:val="0000FF"/>
              </w:rPr>
              <w:t>*</w:t>
            </w:r>
          </w:p>
          <w:p w14:paraId="0008CA58" w14:textId="700371D0" w:rsidR="009D6785" w:rsidRDefault="00F17051">
            <w:pPr>
              <w:pStyle w:val="aff8"/>
              <w:ind w:firstLine="420"/>
              <w:rPr>
                <w:rFonts w:hint="default"/>
              </w:rPr>
            </w:pPr>
            <w:r>
              <w:t>4.7 IP</w:t>
            </w:r>
            <w:r>
              <w:t>多播</w:t>
            </w:r>
            <w:r w:rsidR="00FF1CA1" w:rsidRPr="00517F43">
              <w:rPr>
                <w:rFonts w:hint="default"/>
                <w:color w:val="0000FF"/>
              </w:rPr>
              <w:t>Δ</w:t>
            </w:r>
          </w:p>
          <w:p w14:paraId="6C474D89" w14:textId="037664BE" w:rsidR="009D6785" w:rsidRDefault="00F17051">
            <w:pPr>
              <w:pStyle w:val="aff8"/>
              <w:ind w:firstLine="420"/>
              <w:rPr>
                <w:rFonts w:hint="default"/>
              </w:rPr>
            </w:pPr>
            <w:r>
              <w:t xml:space="preserve">4.8 </w:t>
            </w:r>
            <w:r>
              <w:t>虚拟专用网</w:t>
            </w:r>
            <w:r>
              <w:t>VPN</w:t>
            </w:r>
            <w:r>
              <w:t>和网络地址转换</w:t>
            </w:r>
            <w:r>
              <w:t>NAT</w:t>
            </w:r>
            <w:r w:rsidR="00FF1CA1" w:rsidRPr="00517F43">
              <w:rPr>
                <w:rFonts w:hint="default"/>
                <w:color w:val="0000FF"/>
              </w:rPr>
              <w:t>Δ</w:t>
            </w:r>
          </w:p>
          <w:p w14:paraId="06766A20" w14:textId="767BB908" w:rsidR="009D6785" w:rsidRDefault="00F17051">
            <w:pPr>
              <w:pStyle w:val="aff8"/>
              <w:ind w:firstLine="420"/>
              <w:rPr>
                <w:rFonts w:hint="default"/>
              </w:rPr>
            </w:pPr>
            <w:r>
              <w:t xml:space="preserve">4.9 </w:t>
            </w:r>
            <w:r>
              <w:t>多协议标记交换</w:t>
            </w:r>
            <w:r>
              <w:t>MPLS</w:t>
            </w:r>
            <w:r w:rsidR="00FF1CA1" w:rsidRPr="00517F43">
              <w:rPr>
                <w:rFonts w:hint="default"/>
                <w:color w:val="0000FF"/>
              </w:rPr>
              <w:t>Δ</w:t>
            </w:r>
          </w:p>
          <w:p w14:paraId="198A8E09" w14:textId="77777777" w:rsidR="00DA2FEB" w:rsidRDefault="00DA2FEB" w:rsidP="00DA2FEB">
            <w:pPr>
              <w:pStyle w:val="aff8"/>
              <w:ind w:firstLine="422"/>
              <w:rPr>
                <w:rFonts w:hint="default"/>
                <w:color w:val="000000" w:themeColor="text1"/>
              </w:rPr>
            </w:pPr>
            <w:r w:rsidRPr="00C129C8">
              <w:rPr>
                <w:rFonts w:eastAsia="黑体"/>
                <w:b/>
                <w:color w:val="000000" w:themeColor="text1"/>
              </w:rPr>
              <w:t>教学要点</w:t>
            </w:r>
            <w:r w:rsidRPr="00C129C8">
              <w:rPr>
                <w:color w:val="000000" w:themeColor="text1"/>
              </w:rPr>
              <w:t>：</w:t>
            </w:r>
          </w:p>
          <w:p w14:paraId="07D1F75D" w14:textId="77777777" w:rsidR="009D6785" w:rsidRDefault="00F17051">
            <w:pPr>
              <w:pStyle w:val="aff8"/>
              <w:ind w:firstLine="420"/>
              <w:rPr>
                <w:rFonts w:hint="default"/>
              </w:rPr>
            </w:pPr>
            <w:r>
              <w:t>首先学习网络层提供的服务类型，理解</w:t>
            </w:r>
            <w:r>
              <w:t>IP</w:t>
            </w:r>
            <w:r>
              <w:t>协议和</w:t>
            </w:r>
            <w:r>
              <w:t>ICMP</w:t>
            </w:r>
            <w:r>
              <w:t>协议的作用，掌握划分子网和</w:t>
            </w:r>
            <w:proofErr w:type="gramStart"/>
            <w:r>
              <w:t>构造超网的</w:t>
            </w:r>
            <w:proofErr w:type="gramEnd"/>
            <w:r>
              <w:t>方法，理解距离矢量算法、链路状态算法等各种路由选择协议，最后了解</w:t>
            </w:r>
            <w:r>
              <w:t>VPN</w:t>
            </w:r>
            <w:r>
              <w:t>和</w:t>
            </w:r>
            <w:r>
              <w:t>NAT</w:t>
            </w:r>
            <w:r>
              <w:t>的工作原理，初步了解下一代网际协议</w:t>
            </w:r>
            <w:r>
              <w:t>IPv6</w:t>
            </w:r>
            <w:r>
              <w:t>。</w:t>
            </w:r>
          </w:p>
          <w:p w14:paraId="40029A56" w14:textId="728CD595" w:rsidR="00DA2FEB" w:rsidRPr="00C129C8" w:rsidRDefault="00DA2FEB" w:rsidP="00DA2FEB">
            <w:pPr>
              <w:ind w:firstLineChars="200" w:firstLine="422"/>
              <w:rPr>
                <w:color w:val="000000" w:themeColor="text1"/>
              </w:rPr>
            </w:pPr>
            <w:r w:rsidRPr="00C129C8">
              <w:rPr>
                <w:rFonts w:eastAsia="黑体"/>
                <w:b/>
                <w:color w:val="000000" w:themeColor="text1"/>
              </w:rPr>
              <w:t>教学难点</w:t>
            </w:r>
            <w:r w:rsidRPr="00C129C8">
              <w:rPr>
                <w:color w:val="000000" w:themeColor="text1"/>
              </w:rPr>
              <w:t>：</w:t>
            </w:r>
            <w:r w:rsidR="0022466B">
              <w:rPr>
                <w:rFonts w:hint="eastAsia"/>
              </w:rPr>
              <w:t>IP</w:t>
            </w:r>
            <w:r w:rsidR="0022466B">
              <w:rPr>
                <w:rFonts w:hint="eastAsia"/>
              </w:rPr>
              <w:t>地址的编址方法，子网、</w:t>
            </w:r>
            <w:proofErr w:type="gramStart"/>
            <w:r w:rsidR="0022466B">
              <w:rPr>
                <w:rFonts w:hint="eastAsia"/>
              </w:rPr>
              <w:t>超网和</w:t>
            </w:r>
            <w:proofErr w:type="gramEnd"/>
            <w:r w:rsidR="0022466B">
              <w:rPr>
                <w:rFonts w:hint="eastAsia"/>
              </w:rPr>
              <w:t>CIDR</w:t>
            </w:r>
            <w:r w:rsidR="0022466B">
              <w:rPr>
                <w:rFonts w:hint="eastAsia"/>
              </w:rPr>
              <w:t>等</w:t>
            </w:r>
          </w:p>
          <w:p w14:paraId="3EE79C6D" w14:textId="3681F2B3" w:rsidR="00DA2FEB" w:rsidRPr="00C129C8" w:rsidRDefault="00DA2FEB" w:rsidP="00DA2FEB">
            <w:pPr>
              <w:ind w:firstLineChars="200" w:firstLine="422"/>
              <w:rPr>
                <w:color w:val="000000" w:themeColor="text1"/>
              </w:rPr>
            </w:pPr>
            <w:r w:rsidRPr="00C129C8">
              <w:rPr>
                <w:rFonts w:eastAsia="黑体"/>
                <w:b/>
                <w:color w:val="000000" w:themeColor="text1"/>
              </w:rPr>
              <w:t>能力要求</w:t>
            </w:r>
            <w:r w:rsidRPr="00C129C8">
              <w:rPr>
                <w:color w:val="000000" w:themeColor="text1"/>
              </w:rPr>
              <w:t>：</w:t>
            </w:r>
            <w:r w:rsidR="0022466B">
              <w:rPr>
                <w:rFonts w:hint="eastAsia"/>
                <w:color w:val="000000" w:themeColor="text1"/>
              </w:rPr>
              <w:t>资料查询、整理能力，工程实践，方案设计与优化</w:t>
            </w:r>
          </w:p>
          <w:p w14:paraId="5668CA80" w14:textId="697AFDA9" w:rsidR="00DA2FEB" w:rsidRPr="00C129C8" w:rsidRDefault="00DA2FEB" w:rsidP="00DA2FEB">
            <w:pPr>
              <w:ind w:firstLineChars="200" w:firstLine="422"/>
              <w:rPr>
                <w:color w:val="000000" w:themeColor="text1"/>
              </w:rPr>
            </w:pPr>
            <w:r w:rsidRPr="00C129C8">
              <w:rPr>
                <w:rFonts w:eastAsia="黑体"/>
                <w:b/>
                <w:color w:val="000000" w:themeColor="text1"/>
              </w:rPr>
              <w:t>实践环节</w:t>
            </w:r>
            <w:r w:rsidRPr="00C129C8">
              <w:rPr>
                <w:color w:val="000000" w:themeColor="text1"/>
              </w:rPr>
              <w:t>：</w:t>
            </w:r>
            <w:r w:rsidR="0022466B">
              <w:rPr>
                <w:rFonts w:hint="eastAsia"/>
                <w:color w:val="000000" w:themeColor="text1"/>
              </w:rPr>
              <w:t>掌握校园网地址划分的方法和优化</w:t>
            </w:r>
          </w:p>
          <w:p w14:paraId="0D2D8697" w14:textId="07D87614" w:rsidR="00DA2FEB" w:rsidRPr="00C129C8" w:rsidRDefault="00DA2FEB" w:rsidP="00DA2FEB">
            <w:pPr>
              <w:ind w:firstLineChars="200" w:firstLine="422"/>
              <w:rPr>
                <w:color w:val="000000" w:themeColor="text1"/>
              </w:rPr>
            </w:pPr>
            <w:r w:rsidRPr="00C129C8">
              <w:rPr>
                <w:rFonts w:eastAsia="黑体"/>
                <w:b/>
                <w:color w:val="000000" w:themeColor="text1"/>
              </w:rPr>
              <w:t>教学方式</w:t>
            </w:r>
            <w:r w:rsidRPr="00C129C8">
              <w:rPr>
                <w:color w:val="000000" w:themeColor="text1"/>
              </w:rPr>
              <w:t>：</w:t>
            </w:r>
            <w:r w:rsidR="0022466B">
              <w:rPr>
                <w:rFonts w:hint="eastAsia"/>
                <w:color w:val="000000" w:themeColor="text1"/>
              </w:rPr>
              <w:t>以</w:t>
            </w:r>
            <w:r w:rsidR="0022466B">
              <w:rPr>
                <w:rFonts w:hint="eastAsia"/>
                <w:color w:val="000000" w:themeColor="text1"/>
              </w:rPr>
              <w:t>IP</w:t>
            </w:r>
            <w:r w:rsidR="0022466B">
              <w:rPr>
                <w:rFonts w:hint="eastAsia"/>
                <w:color w:val="000000" w:themeColor="text1"/>
              </w:rPr>
              <w:t>地址分配和划分方法开始，以多媒体和案例讲解为主</w:t>
            </w:r>
          </w:p>
          <w:p w14:paraId="1D0B64EF" w14:textId="77777777" w:rsidR="009D6785" w:rsidRDefault="009D6785">
            <w:pPr>
              <w:pStyle w:val="aff8"/>
              <w:ind w:firstLine="420"/>
              <w:rPr>
                <w:rFonts w:hint="default"/>
              </w:rPr>
            </w:pPr>
          </w:p>
          <w:p w14:paraId="592BD680" w14:textId="77777777" w:rsidR="009D6785" w:rsidRDefault="00F17051">
            <w:pPr>
              <w:pStyle w:val="x"/>
              <w:ind w:left="805"/>
              <w:rPr>
                <w:rFonts w:hint="default"/>
              </w:rPr>
            </w:pPr>
            <w:r>
              <w:t>运输层</w:t>
            </w:r>
            <w:r>
              <w:t xml:space="preserve"> (8</w:t>
            </w:r>
            <w:r>
              <w:t>学时</w:t>
            </w:r>
            <w:r>
              <w:t>)</w:t>
            </w:r>
          </w:p>
          <w:p w14:paraId="4D26C69B" w14:textId="77777777" w:rsidR="00DA2FEB" w:rsidRDefault="00DA2FEB" w:rsidP="00DA2FEB">
            <w:pPr>
              <w:pStyle w:val="aff8"/>
              <w:ind w:firstLine="422"/>
              <w:rPr>
                <w:rFonts w:hint="default"/>
              </w:rPr>
            </w:pPr>
            <w:r w:rsidRPr="00C129C8">
              <w:rPr>
                <w:rFonts w:eastAsia="黑体"/>
                <w:b/>
                <w:color w:val="000000" w:themeColor="text1"/>
              </w:rPr>
              <w:t>教学内容</w:t>
            </w:r>
            <w:r w:rsidRPr="00C129C8">
              <w:rPr>
                <w:color w:val="000000" w:themeColor="text1"/>
              </w:rPr>
              <w:t>：</w:t>
            </w:r>
          </w:p>
          <w:p w14:paraId="01D0D6C1" w14:textId="5AD3AE7C" w:rsidR="009D6785" w:rsidRDefault="00F17051">
            <w:pPr>
              <w:pStyle w:val="aff8"/>
              <w:ind w:firstLine="420"/>
              <w:rPr>
                <w:rFonts w:hint="default"/>
              </w:rPr>
            </w:pPr>
            <w:r>
              <w:t xml:space="preserve">5.1 </w:t>
            </w:r>
            <w:r>
              <w:t>运输层协议概述</w:t>
            </w:r>
            <w:r w:rsidR="00FF1CA1" w:rsidRPr="00C129C8">
              <w:rPr>
                <w:color w:val="0000FF"/>
              </w:rPr>
              <w:t>*</w:t>
            </w:r>
          </w:p>
          <w:p w14:paraId="43CB4CF4" w14:textId="63380098" w:rsidR="009D6785" w:rsidRDefault="00F17051">
            <w:pPr>
              <w:pStyle w:val="aff8"/>
              <w:ind w:firstLine="420"/>
              <w:rPr>
                <w:rFonts w:hint="default"/>
              </w:rPr>
            </w:pPr>
            <w:r>
              <w:t xml:space="preserve">5.2 </w:t>
            </w:r>
            <w:r>
              <w:t>用户数据报协议</w:t>
            </w:r>
            <w:r>
              <w:t>UDP</w:t>
            </w:r>
            <w:r w:rsidR="00FF1CA1" w:rsidRPr="00517F43">
              <w:rPr>
                <w:rFonts w:hint="default"/>
                <w:color w:val="0000FF"/>
              </w:rPr>
              <w:t>Δ</w:t>
            </w:r>
          </w:p>
          <w:p w14:paraId="6954183D" w14:textId="77777777" w:rsidR="009D6785" w:rsidRDefault="00F17051">
            <w:pPr>
              <w:pStyle w:val="aff8"/>
              <w:ind w:firstLine="420"/>
              <w:rPr>
                <w:rFonts w:hint="default"/>
              </w:rPr>
            </w:pPr>
            <w:r>
              <w:t xml:space="preserve">5.3 </w:t>
            </w:r>
            <w:r>
              <w:t>传输控制协议</w:t>
            </w:r>
            <w:r>
              <w:t>TCP</w:t>
            </w:r>
            <w:r>
              <w:t>概述</w:t>
            </w:r>
          </w:p>
          <w:p w14:paraId="5A32C6B5" w14:textId="11BE4D7A" w:rsidR="009D6785" w:rsidRDefault="00F17051">
            <w:pPr>
              <w:pStyle w:val="aff8"/>
              <w:ind w:firstLine="420"/>
              <w:rPr>
                <w:rFonts w:hint="default"/>
              </w:rPr>
            </w:pPr>
            <w:r>
              <w:lastRenderedPageBreak/>
              <w:t xml:space="preserve">5.4 </w:t>
            </w:r>
            <w:r>
              <w:t>可靠传输的工作原理</w:t>
            </w:r>
            <w:r w:rsidR="00925F6B" w:rsidRPr="00C129C8">
              <w:rPr>
                <w:color w:val="0000FF"/>
              </w:rPr>
              <w:t>*</w:t>
            </w:r>
          </w:p>
          <w:p w14:paraId="68FDF2D4" w14:textId="05D9BB4B" w:rsidR="009D6785" w:rsidRDefault="00F17051">
            <w:pPr>
              <w:pStyle w:val="aff8"/>
              <w:ind w:firstLine="420"/>
              <w:rPr>
                <w:rFonts w:hint="default"/>
              </w:rPr>
            </w:pPr>
            <w:r>
              <w:t>5.5 TCP</w:t>
            </w:r>
            <w:r>
              <w:t>报文段的首部格式</w:t>
            </w:r>
            <w:r w:rsidR="00FF1CA1" w:rsidRPr="00C129C8">
              <w:rPr>
                <w:color w:val="0000FF"/>
              </w:rPr>
              <w:t>*</w:t>
            </w:r>
          </w:p>
          <w:p w14:paraId="7159B07D" w14:textId="4CAEE9B5" w:rsidR="009D6785" w:rsidRDefault="00F17051">
            <w:pPr>
              <w:pStyle w:val="aff8"/>
              <w:ind w:firstLine="420"/>
              <w:rPr>
                <w:rFonts w:hint="default"/>
              </w:rPr>
            </w:pPr>
            <w:r>
              <w:t>5.6 TCP</w:t>
            </w:r>
            <w:r>
              <w:t>可靠传输的实现</w:t>
            </w:r>
            <w:r w:rsidR="00925F6B" w:rsidRPr="00C129C8">
              <w:rPr>
                <w:color w:val="0000FF"/>
              </w:rPr>
              <w:t>*</w:t>
            </w:r>
          </w:p>
          <w:p w14:paraId="18D4A6D2" w14:textId="6D489AEB" w:rsidR="009D6785" w:rsidRDefault="00F17051">
            <w:pPr>
              <w:pStyle w:val="aff8"/>
              <w:ind w:firstLine="420"/>
              <w:rPr>
                <w:rFonts w:hint="default"/>
              </w:rPr>
            </w:pPr>
            <w:r>
              <w:t>5.7 TCP</w:t>
            </w:r>
            <w:r>
              <w:t>的流量控制</w:t>
            </w:r>
            <w:r w:rsidR="00925F6B" w:rsidRPr="00C129C8">
              <w:rPr>
                <w:color w:val="0000FF"/>
              </w:rPr>
              <w:t>*</w:t>
            </w:r>
          </w:p>
          <w:p w14:paraId="3110800F" w14:textId="156C253B" w:rsidR="009D6785" w:rsidRDefault="00F17051">
            <w:pPr>
              <w:pStyle w:val="aff8"/>
              <w:ind w:firstLine="420"/>
              <w:rPr>
                <w:rFonts w:hint="default"/>
              </w:rPr>
            </w:pPr>
            <w:r>
              <w:t>5.8 TCP</w:t>
            </w:r>
            <w:r>
              <w:t>的拥塞控制</w:t>
            </w:r>
            <w:r w:rsidR="00925F6B" w:rsidRPr="00C129C8">
              <w:rPr>
                <w:color w:val="0000FF"/>
              </w:rPr>
              <w:t>*</w:t>
            </w:r>
          </w:p>
          <w:p w14:paraId="610D9B03" w14:textId="70DD05A6" w:rsidR="009D6785" w:rsidRDefault="00F17051">
            <w:pPr>
              <w:pStyle w:val="aff8"/>
              <w:ind w:firstLine="420"/>
              <w:rPr>
                <w:rFonts w:hint="default"/>
              </w:rPr>
            </w:pPr>
            <w:r>
              <w:t>5.9 TCP</w:t>
            </w:r>
            <w:r>
              <w:t>的运输连接管理</w:t>
            </w:r>
            <w:r w:rsidR="00925F6B" w:rsidRPr="00C129C8">
              <w:rPr>
                <w:color w:val="0000FF"/>
              </w:rPr>
              <w:t>*</w:t>
            </w:r>
          </w:p>
          <w:p w14:paraId="7377BBEB" w14:textId="77777777" w:rsidR="00DA2FEB" w:rsidRDefault="00DA2FEB" w:rsidP="00DA2FEB">
            <w:pPr>
              <w:pStyle w:val="aff8"/>
              <w:ind w:firstLine="422"/>
              <w:rPr>
                <w:rFonts w:hint="default"/>
                <w:color w:val="000000" w:themeColor="text1"/>
              </w:rPr>
            </w:pPr>
            <w:r w:rsidRPr="00C129C8">
              <w:rPr>
                <w:rFonts w:eastAsia="黑体"/>
                <w:b/>
                <w:color w:val="000000" w:themeColor="text1"/>
              </w:rPr>
              <w:t>教学要点</w:t>
            </w:r>
            <w:r w:rsidRPr="00C129C8">
              <w:rPr>
                <w:color w:val="000000" w:themeColor="text1"/>
              </w:rPr>
              <w:t>：</w:t>
            </w:r>
          </w:p>
          <w:p w14:paraId="62009A94" w14:textId="77777777" w:rsidR="009D6785" w:rsidRDefault="00F17051">
            <w:pPr>
              <w:pStyle w:val="aff8"/>
              <w:ind w:firstLine="420"/>
              <w:rPr>
                <w:rFonts w:hint="default"/>
              </w:rPr>
            </w:pPr>
            <w:r>
              <w:t>首先学习运输层的基本概念，然后掌握用户数据报协议</w:t>
            </w:r>
            <w:r>
              <w:t>UDP</w:t>
            </w:r>
            <w:r>
              <w:t>，理解</w:t>
            </w:r>
            <w:r>
              <w:t>TCP</w:t>
            </w:r>
            <w:r>
              <w:t>协议的特点和首部格式、</w:t>
            </w:r>
            <w:r>
              <w:t>TCP</w:t>
            </w:r>
            <w:r>
              <w:t>协议中的传输寻址、流量控制与拥塞控制，最后了解</w:t>
            </w:r>
            <w:r>
              <w:t>TCP</w:t>
            </w:r>
            <w:r>
              <w:t>传输连接的建立与释放过程。</w:t>
            </w:r>
          </w:p>
          <w:p w14:paraId="26910C86" w14:textId="21FED46C" w:rsidR="00DA2FEB" w:rsidRPr="00C129C8" w:rsidRDefault="00DA2FEB" w:rsidP="00DA2FEB">
            <w:pPr>
              <w:ind w:firstLineChars="200" w:firstLine="422"/>
              <w:rPr>
                <w:color w:val="000000" w:themeColor="text1"/>
              </w:rPr>
            </w:pPr>
            <w:r w:rsidRPr="00C129C8">
              <w:rPr>
                <w:rFonts w:eastAsia="黑体"/>
                <w:b/>
                <w:color w:val="000000" w:themeColor="text1"/>
              </w:rPr>
              <w:t>教学难点</w:t>
            </w:r>
            <w:r w:rsidRPr="00C129C8">
              <w:rPr>
                <w:color w:val="000000" w:themeColor="text1"/>
              </w:rPr>
              <w:t>：</w:t>
            </w:r>
            <w:r w:rsidR="0022466B">
              <w:rPr>
                <w:rFonts w:hint="eastAsia"/>
                <w:color w:val="000000" w:themeColor="text1"/>
              </w:rPr>
              <w:t>TCP</w:t>
            </w:r>
            <w:r w:rsidR="0022466B">
              <w:rPr>
                <w:rFonts w:hint="eastAsia"/>
              </w:rPr>
              <w:t>流量控制和拥塞控制的区别和联系</w:t>
            </w:r>
          </w:p>
          <w:p w14:paraId="259A36F7" w14:textId="005D704D" w:rsidR="00DA2FEB" w:rsidRPr="00C129C8" w:rsidRDefault="00DA2FEB" w:rsidP="00DA2FEB">
            <w:pPr>
              <w:ind w:firstLineChars="200" w:firstLine="422"/>
              <w:rPr>
                <w:color w:val="000000" w:themeColor="text1"/>
              </w:rPr>
            </w:pPr>
            <w:r w:rsidRPr="00C129C8">
              <w:rPr>
                <w:rFonts w:eastAsia="黑体"/>
                <w:b/>
                <w:color w:val="000000" w:themeColor="text1"/>
              </w:rPr>
              <w:t>能力要求</w:t>
            </w:r>
            <w:r w:rsidRPr="00C129C8">
              <w:rPr>
                <w:color w:val="000000" w:themeColor="text1"/>
              </w:rPr>
              <w:t>：</w:t>
            </w:r>
            <w:r w:rsidR="0022466B">
              <w:rPr>
                <w:rFonts w:hint="eastAsia"/>
                <w:color w:val="000000" w:themeColor="text1"/>
              </w:rPr>
              <w:t>资料查询、整理能力，工程实践，方案设计与优化</w:t>
            </w:r>
          </w:p>
          <w:p w14:paraId="283B63BE" w14:textId="50011068" w:rsidR="00DA2FEB" w:rsidRPr="00C129C8" w:rsidRDefault="00DA2FEB" w:rsidP="00DA2FEB">
            <w:pPr>
              <w:ind w:firstLineChars="200" w:firstLine="422"/>
              <w:rPr>
                <w:color w:val="000000" w:themeColor="text1"/>
              </w:rPr>
            </w:pPr>
            <w:r w:rsidRPr="00C129C8">
              <w:rPr>
                <w:rFonts w:eastAsia="黑体"/>
                <w:b/>
                <w:color w:val="000000" w:themeColor="text1"/>
              </w:rPr>
              <w:t>实践环节</w:t>
            </w:r>
            <w:r w:rsidRPr="00C129C8">
              <w:rPr>
                <w:color w:val="000000" w:themeColor="text1"/>
              </w:rPr>
              <w:t>：</w:t>
            </w:r>
            <w:r w:rsidR="0022466B">
              <w:rPr>
                <w:rFonts w:hint="eastAsia"/>
                <w:color w:val="000000" w:themeColor="text1"/>
              </w:rPr>
              <w:t>掌握网络流量异常情况的判断和故障诊断</w:t>
            </w:r>
          </w:p>
          <w:p w14:paraId="096E4AD7" w14:textId="15BAABC2" w:rsidR="00DA2FEB" w:rsidRPr="00C129C8" w:rsidRDefault="00DA2FEB" w:rsidP="00DA2FEB">
            <w:pPr>
              <w:ind w:firstLineChars="200" w:firstLine="422"/>
              <w:rPr>
                <w:color w:val="000000" w:themeColor="text1"/>
              </w:rPr>
            </w:pPr>
            <w:r w:rsidRPr="00C129C8">
              <w:rPr>
                <w:rFonts w:eastAsia="黑体"/>
                <w:b/>
                <w:color w:val="000000" w:themeColor="text1"/>
              </w:rPr>
              <w:t>教学方式</w:t>
            </w:r>
            <w:r w:rsidRPr="00C129C8">
              <w:rPr>
                <w:color w:val="000000" w:themeColor="text1"/>
              </w:rPr>
              <w:t>：</w:t>
            </w:r>
            <w:r w:rsidR="0022466B">
              <w:rPr>
                <w:rFonts w:hint="eastAsia"/>
                <w:color w:val="000000" w:themeColor="text1"/>
              </w:rPr>
              <w:t>以</w:t>
            </w:r>
            <w:r w:rsidR="0022466B">
              <w:rPr>
                <w:rFonts w:hint="eastAsia"/>
                <w:color w:val="000000" w:themeColor="text1"/>
              </w:rPr>
              <w:t>TCP</w:t>
            </w:r>
            <w:r w:rsidR="0022466B">
              <w:rPr>
                <w:rFonts w:hint="eastAsia"/>
                <w:color w:val="000000" w:themeColor="text1"/>
              </w:rPr>
              <w:t>拥塞控制算法的发展为主线引入本章内容，以多媒体和现状分析为主</w:t>
            </w:r>
          </w:p>
          <w:p w14:paraId="4C370D76" w14:textId="77777777" w:rsidR="009D6785" w:rsidRDefault="009D6785">
            <w:pPr>
              <w:pStyle w:val="aff8"/>
              <w:ind w:firstLine="420"/>
              <w:rPr>
                <w:rFonts w:hint="default"/>
              </w:rPr>
            </w:pPr>
          </w:p>
          <w:p w14:paraId="770C3EB5" w14:textId="77777777" w:rsidR="009D6785" w:rsidRDefault="00F17051">
            <w:pPr>
              <w:pStyle w:val="x"/>
              <w:ind w:left="805"/>
              <w:rPr>
                <w:rFonts w:hint="default"/>
              </w:rPr>
            </w:pPr>
            <w:r>
              <w:t>应用层</w:t>
            </w:r>
            <w:r>
              <w:t xml:space="preserve"> (4</w:t>
            </w:r>
            <w:r>
              <w:t>学时</w:t>
            </w:r>
            <w:r>
              <w:t>)</w:t>
            </w:r>
          </w:p>
          <w:p w14:paraId="639E10AF" w14:textId="77777777" w:rsidR="00DA2FEB" w:rsidRDefault="00DA2FEB" w:rsidP="00DA2FEB">
            <w:pPr>
              <w:pStyle w:val="aff8"/>
              <w:ind w:firstLine="422"/>
              <w:rPr>
                <w:rFonts w:hint="default"/>
              </w:rPr>
            </w:pPr>
            <w:r w:rsidRPr="00C129C8">
              <w:rPr>
                <w:rFonts w:eastAsia="黑体"/>
                <w:b/>
                <w:color w:val="000000" w:themeColor="text1"/>
              </w:rPr>
              <w:t>教学内容</w:t>
            </w:r>
            <w:r w:rsidRPr="00C129C8">
              <w:rPr>
                <w:color w:val="000000" w:themeColor="text1"/>
              </w:rPr>
              <w:t>：</w:t>
            </w:r>
          </w:p>
          <w:p w14:paraId="2BCE939A" w14:textId="6A2E9A80" w:rsidR="009D6785" w:rsidRDefault="00F17051">
            <w:pPr>
              <w:pStyle w:val="aff8"/>
              <w:ind w:firstLine="420"/>
              <w:rPr>
                <w:rFonts w:hint="default"/>
              </w:rPr>
            </w:pPr>
            <w:r>
              <w:t xml:space="preserve">6.1 </w:t>
            </w:r>
            <w:r>
              <w:t>域名系统</w:t>
            </w:r>
            <w:r>
              <w:t>DNS</w:t>
            </w:r>
            <w:r w:rsidR="00925F6B" w:rsidRPr="00C129C8">
              <w:rPr>
                <w:color w:val="0000FF"/>
              </w:rPr>
              <w:t>*</w:t>
            </w:r>
          </w:p>
          <w:p w14:paraId="2F013983" w14:textId="6917E982" w:rsidR="009D6785" w:rsidRDefault="00F17051">
            <w:pPr>
              <w:pStyle w:val="aff8"/>
              <w:ind w:firstLine="420"/>
              <w:rPr>
                <w:rFonts w:hint="default"/>
              </w:rPr>
            </w:pPr>
            <w:r>
              <w:t xml:space="preserve">6.2 </w:t>
            </w:r>
            <w:r>
              <w:t>文件传送协议</w:t>
            </w:r>
            <w:r>
              <w:t>FTP</w:t>
            </w:r>
            <w:r w:rsidR="00925F6B" w:rsidRPr="00C129C8">
              <w:rPr>
                <w:color w:val="0000FF"/>
              </w:rPr>
              <w:t>*</w:t>
            </w:r>
          </w:p>
          <w:p w14:paraId="5D0823C4" w14:textId="3B46FD00" w:rsidR="009D6785" w:rsidRDefault="00F17051">
            <w:pPr>
              <w:pStyle w:val="aff8"/>
              <w:ind w:firstLine="420"/>
              <w:rPr>
                <w:rFonts w:hint="default"/>
              </w:rPr>
            </w:pPr>
            <w:r>
              <w:t xml:space="preserve">6.3 </w:t>
            </w:r>
            <w:r>
              <w:t>远程终端协议</w:t>
            </w:r>
            <w:r>
              <w:t>TELNET</w:t>
            </w:r>
            <w:r w:rsidR="006228ED" w:rsidRPr="00517F43">
              <w:rPr>
                <w:rFonts w:hint="default"/>
                <w:color w:val="0000FF"/>
              </w:rPr>
              <w:t>Δ</w:t>
            </w:r>
          </w:p>
          <w:p w14:paraId="1C50F37E" w14:textId="556614E4" w:rsidR="009D6785" w:rsidRDefault="00F17051">
            <w:pPr>
              <w:pStyle w:val="aff8"/>
              <w:ind w:firstLine="420"/>
              <w:rPr>
                <w:rFonts w:hint="default"/>
              </w:rPr>
            </w:pPr>
            <w:r>
              <w:t xml:space="preserve">6.4 </w:t>
            </w:r>
            <w:r>
              <w:t>万维网</w:t>
            </w:r>
            <w:r>
              <w:t>WWW</w:t>
            </w:r>
            <w:r w:rsidR="00925F6B" w:rsidRPr="00C129C8">
              <w:rPr>
                <w:color w:val="0000FF"/>
              </w:rPr>
              <w:t>*</w:t>
            </w:r>
          </w:p>
          <w:p w14:paraId="6899E1B7" w14:textId="483C418C" w:rsidR="009D6785" w:rsidRDefault="00F17051">
            <w:pPr>
              <w:pStyle w:val="aff8"/>
              <w:ind w:firstLine="420"/>
              <w:rPr>
                <w:rFonts w:hint="default"/>
              </w:rPr>
            </w:pPr>
            <w:r>
              <w:t xml:space="preserve">6.5 </w:t>
            </w:r>
            <w:r>
              <w:t>电子邮件</w:t>
            </w:r>
            <w:r w:rsidR="00925F6B" w:rsidRPr="00C129C8">
              <w:rPr>
                <w:color w:val="0000FF"/>
              </w:rPr>
              <w:t>*</w:t>
            </w:r>
          </w:p>
          <w:p w14:paraId="72752B7A" w14:textId="18EA219B" w:rsidR="009D6785" w:rsidRDefault="00F17051">
            <w:pPr>
              <w:pStyle w:val="aff8"/>
              <w:ind w:firstLine="420"/>
              <w:rPr>
                <w:rFonts w:hint="default"/>
              </w:rPr>
            </w:pPr>
            <w:r>
              <w:t xml:space="preserve">6.6 </w:t>
            </w:r>
            <w:r>
              <w:t>动态主机配置协议</w:t>
            </w:r>
            <w:r>
              <w:t>DHCP</w:t>
            </w:r>
            <w:r w:rsidR="00925F6B" w:rsidRPr="00C129C8">
              <w:rPr>
                <w:color w:val="0000FF"/>
              </w:rPr>
              <w:t>*</w:t>
            </w:r>
          </w:p>
          <w:p w14:paraId="1411ED25" w14:textId="43CA19A7" w:rsidR="009D6785" w:rsidRDefault="00F17051">
            <w:pPr>
              <w:pStyle w:val="aff8"/>
              <w:ind w:firstLine="420"/>
              <w:rPr>
                <w:rFonts w:hint="default"/>
              </w:rPr>
            </w:pPr>
            <w:r>
              <w:t xml:space="preserve">6.7 </w:t>
            </w:r>
            <w:r>
              <w:t>简单网络管理协议</w:t>
            </w:r>
            <w:r>
              <w:t>SNMP</w:t>
            </w:r>
            <w:r w:rsidR="006228ED" w:rsidRPr="00517F43">
              <w:rPr>
                <w:rFonts w:hint="default"/>
                <w:color w:val="0000FF"/>
              </w:rPr>
              <w:t>Δ</w:t>
            </w:r>
          </w:p>
          <w:p w14:paraId="0EC367CE" w14:textId="4AAB8614" w:rsidR="009D6785" w:rsidRDefault="00F17051">
            <w:pPr>
              <w:pStyle w:val="aff8"/>
              <w:ind w:firstLine="420"/>
              <w:rPr>
                <w:rFonts w:hint="default"/>
              </w:rPr>
            </w:pPr>
            <w:r>
              <w:t xml:space="preserve">6.8 </w:t>
            </w:r>
            <w:r>
              <w:t>应用进程跨越网络的通信</w:t>
            </w:r>
            <w:r w:rsidR="00925F6B" w:rsidRPr="00C129C8">
              <w:rPr>
                <w:color w:val="0000FF"/>
              </w:rPr>
              <w:t>*</w:t>
            </w:r>
          </w:p>
          <w:p w14:paraId="7972089F" w14:textId="1842552B" w:rsidR="009D6785" w:rsidRDefault="00F17051">
            <w:pPr>
              <w:pStyle w:val="aff8"/>
              <w:ind w:firstLine="420"/>
              <w:rPr>
                <w:rFonts w:hint="default"/>
              </w:rPr>
            </w:pPr>
            <w:r>
              <w:t>6.9 P2P</w:t>
            </w:r>
            <w:r>
              <w:t>应用</w:t>
            </w:r>
            <w:r w:rsidR="006228ED" w:rsidRPr="00517F43">
              <w:rPr>
                <w:rFonts w:hint="default"/>
                <w:color w:val="0000FF"/>
              </w:rPr>
              <w:t>Δ</w:t>
            </w:r>
          </w:p>
          <w:p w14:paraId="53711F9B" w14:textId="77777777" w:rsidR="00DA2FEB" w:rsidRDefault="00DA2FEB" w:rsidP="00DA2FEB">
            <w:pPr>
              <w:pStyle w:val="aff8"/>
              <w:ind w:firstLine="422"/>
              <w:rPr>
                <w:rFonts w:hint="default"/>
                <w:color w:val="000000" w:themeColor="text1"/>
              </w:rPr>
            </w:pPr>
            <w:r w:rsidRPr="00C129C8">
              <w:rPr>
                <w:rFonts w:eastAsia="黑体"/>
                <w:b/>
                <w:color w:val="000000" w:themeColor="text1"/>
              </w:rPr>
              <w:t>教学要点</w:t>
            </w:r>
            <w:r w:rsidRPr="00C129C8">
              <w:rPr>
                <w:color w:val="000000" w:themeColor="text1"/>
              </w:rPr>
              <w:t>：</w:t>
            </w:r>
          </w:p>
          <w:p w14:paraId="26C1C435" w14:textId="77777777" w:rsidR="009D6785" w:rsidRDefault="00F17051">
            <w:pPr>
              <w:pStyle w:val="aff8"/>
              <w:ind w:firstLine="420"/>
              <w:rPr>
                <w:rFonts w:hint="default"/>
              </w:rPr>
            </w:pPr>
            <w:r>
              <w:t>学习</w:t>
            </w:r>
            <w:r>
              <w:t>DNS</w:t>
            </w:r>
            <w:r>
              <w:t>和</w:t>
            </w:r>
            <w:r>
              <w:t>FTP</w:t>
            </w:r>
            <w:r>
              <w:t>的基本工作原理，了解</w:t>
            </w:r>
            <w:r>
              <w:t>TELNET</w:t>
            </w:r>
            <w:r>
              <w:t>协议，重点掌握电子邮件和</w:t>
            </w:r>
            <w:r>
              <w:t>WWW</w:t>
            </w:r>
            <w:r>
              <w:t>网的工作原理，了解动态主机配置协议</w:t>
            </w:r>
            <w:r>
              <w:t>DHCP</w:t>
            </w:r>
            <w:r>
              <w:t>和简单网络管理协议</w:t>
            </w:r>
            <w:r>
              <w:t>SNMP</w:t>
            </w:r>
            <w:r>
              <w:t>。</w:t>
            </w:r>
          </w:p>
          <w:p w14:paraId="6739D346" w14:textId="7884C5FF" w:rsidR="00DA2FEB" w:rsidRPr="00C129C8" w:rsidRDefault="00DA2FEB" w:rsidP="00DA2FEB">
            <w:pPr>
              <w:ind w:firstLineChars="200" w:firstLine="422"/>
              <w:rPr>
                <w:color w:val="000000" w:themeColor="text1"/>
              </w:rPr>
            </w:pPr>
            <w:r w:rsidRPr="00C129C8">
              <w:rPr>
                <w:rFonts w:eastAsia="黑体"/>
                <w:b/>
                <w:color w:val="000000" w:themeColor="text1"/>
              </w:rPr>
              <w:t>教学难点</w:t>
            </w:r>
            <w:r w:rsidRPr="00C129C8">
              <w:rPr>
                <w:color w:val="000000" w:themeColor="text1"/>
              </w:rPr>
              <w:t>：</w:t>
            </w:r>
            <w:r w:rsidR="0037057E">
              <w:rPr>
                <w:rFonts w:hint="eastAsia"/>
                <w:color w:val="000000" w:themeColor="text1"/>
              </w:rPr>
              <w:t>DNS</w:t>
            </w:r>
            <w:r w:rsidR="0037057E">
              <w:rPr>
                <w:rFonts w:hint="eastAsia"/>
                <w:color w:val="000000" w:themeColor="text1"/>
              </w:rPr>
              <w:t>的弱点以及</w:t>
            </w:r>
            <w:r w:rsidR="0037057E">
              <w:rPr>
                <w:rFonts w:hint="eastAsia"/>
                <w:color w:val="000000" w:themeColor="text1"/>
              </w:rPr>
              <w:t>DHCP</w:t>
            </w:r>
            <w:r w:rsidR="0037057E">
              <w:rPr>
                <w:rFonts w:hint="eastAsia"/>
                <w:color w:val="000000" w:themeColor="text1"/>
              </w:rPr>
              <w:t>协议的问题</w:t>
            </w:r>
          </w:p>
          <w:p w14:paraId="306B14F9" w14:textId="75FBAAC7" w:rsidR="00DA2FEB" w:rsidRPr="00C129C8" w:rsidRDefault="00DA2FEB" w:rsidP="00DA2FEB">
            <w:pPr>
              <w:ind w:firstLineChars="200" w:firstLine="422"/>
              <w:rPr>
                <w:color w:val="000000" w:themeColor="text1"/>
              </w:rPr>
            </w:pPr>
            <w:r w:rsidRPr="00C129C8">
              <w:rPr>
                <w:rFonts w:eastAsia="黑体"/>
                <w:b/>
                <w:color w:val="000000" w:themeColor="text1"/>
              </w:rPr>
              <w:t>能力要求</w:t>
            </w:r>
            <w:r w:rsidRPr="00C129C8">
              <w:rPr>
                <w:color w:val="000000" w:themeColor="text1"/>
              </w:rPr>
              <w:t>：</w:t>
            </w:r>
            <w:r w:rsidR="0037057E">
              <w:rPr>
                <w:rFonts w:hint="eastAsia"/>
                <w:color w:val="000000" w:themeColor="text1"/>
              </w:rPr>
              <w:t>资料查询、整理能力，工程实践</w:t>
            </w:r>
          </w:p>
          <w:p w14:paraId="1710678E" w14:textId="04B2902F" w:rsidR="00DA2FEB" w:rsidRPr="00C129C8" w:rsidRDefault="00DA2FEB" w:rsidP="00DA2FEB">
            <w:pPr>
              <w:ind w:firstLineChars="200" w:firstLine="422"/>
              <w:rPr>
                <w:color w:val="000000" w:themeColor="text1"/>
              </w:rPr>
            </w:pPr>
            <w:r w:rsidRPr="00C129C8">
              <w:rPr>
                <w:rFonts w:eastAsia="黑体"/>
                <w:b/>
                <w:color w:val="000000" w:themeColor="text1"/>
              </w:rPr>
              <w:t>实践环节</w:t>
            </w:r>
            <w:r w:rsidRPr="00C129C8">
              <w:rPr>
                <w:color w:val="000000" w:themeColor="text1"/>
              </w:rPr>
              <w:t>：</w:t>
            </w:r>
            <w:r w:rsidR="0037057E">
              <w:rPr>
                <w:rFonts w:hint="eastAsia"/>
                <w:color w:val="000000" w:themeColor="text1"/>
              </w:rPr>
              <w:t>能够对网络不能访问的</w:t>
            </w:r>
            <w:r w:rsidR="00E65D8C">
              <w:rPr>
                <w:rFonts w:hint="eastAsia"/>
                <w:color w:val="000000" w:themeColor="text1"/>
              </w:rPr>
              <w:t>一般问题进行分析和诊断</w:t>
            </w:r>
          </w:p>
          <w:p w14:paraId="6B6176EB" w14:textId="756404C5" w:rsidR="00DA2FEB" w:rsidRPr="00C129C8" w:rsidRDefault="00DA2FEB" w:rsidP="00DA2FEB">
            <w:pPr>
              <w:ind w:firstLineChars="200" w:firstLine="422"/>
              <w:rPr>
                <w:color w:val="000000" w:themeColor="text1"/>
              </w:rPr>
            </w:pPr>
            <w:r w:rsidRPr="00C129C8">
              <w:rPr>
                <w:rFonts w:eastAsia="黑体"/>
                <w:b/>
                <w:color w:val="000000" w:themeColor="text1"/>
              </w:rPr>
              <w:t>教学方式</w:t>
            </w:r>
            <w:r w:rsidRPr="00C129C8">
              <w:rPr>
                <w:color w:val="000000" w:themeColor="text1"/>
              </w:rPr>
              <w:t>：</w:t>
            </w:r>
            <w:r w:rsidR="00E65D8C">
              <w:rPr>
                <w:rFonts w:hint="eastAsia"/>
                <w:color w:val="000000" w:themeColor="text1"/>
              </w:rPr>
              <w:t>以校园网上网动态获取地址开始，以实际演示和案例教学为主</w:t>
            </w:r>
          </w:p>
          <w:p w14:paraId="7290F640" w14:textId="77777777" w:rsidR="009D6785" w:rsidRPr="00DA2FEB" w:rsidRDefault="009D6785">
            <w:pPr>
              <w:pStyle w:val="aff8"/>
              <w:ind w:firstLine="420"/>
              <w:rPr>
                <w:rFonts w:hint="default"/>
              </w:rPr>
            </w:pPr>
          </w:p>
          <w:p w14:paraId="3E43DCA7" w14:textId="77777777" w:rsidR="009D6785" w:rsidRDefault="00F17051">
            <w:pPr>
              <w:pStyle w:val="x"/>
              <w:numPr>
                <w:ilvl w:val="0"/>
                <w:numId w:val="0"/>
              </w:numPr>
              <w:ind w:leftChars="200" w:left="420"/>
              <w:rPr>
                <w:rFonts w:hint="default"/>
              </w:rPr>
            </w:pPr>
            <w:r>
              <w:t>第九章、无线网络和移动网络</w:t>
            </w:r>
            <w:r>
              <w:t xml:space="preserve"> (2</w:t>
            </w:r>
            <w:r>
              <w:t>学时</w:t>
            </w:r>
            <w:r>
              <w:t>)</w:t>
            </w:r>
          </w:p>
          <w:p w14:paraId="41F2E463" w14:textId="77777777" w:rsidR="00DA2FEB" w:rsidRDefault="00DA2FEB" w:rsidP="00DA2FEB">
            <w:pPr>
              <w:pStyle w:val="aff8"/>
              <w:ind w:firstLine="422"/>
              <w:rPr>
                <w:rFonts w:hint="default"/>
              </w:rPr>
            </w:pPr>
            <w:r w:rsidRPr="00C129C8">
              <w:rPr>
                <w:rFonts w:eastAsia="黑体"/>
                <w:b/>
                <w:color w:val="000000" w:themeColor="text1"/>
              </w:rPr>
              <w:t>教学内容</w:t>
            </w:r>
            <w:r w:rsidRPr="00C129C8">
              <w:rPr>
                <w:color w:val="000000" w:themeColor="text1"/>
              </w:rPr>
              <w:t>：</w:t>
            </w:r>
          </w:p>
          <w:p w14:paraId="4C74BF9E" w14:textId="31438E86" w:rsidR="009D6785" w:rsidRDefault="00F17051">
            <w:pPr>
              <w:pStyle w:val="aff8"/>
              <w:ind w:firstLine="420"/>
              <w:rPr>
                <w:rFonts w:hint="default"/>
              </w:rPr>
            </w:pPr>
            <w:r>
              <w:t xml:space="preserve">9.1 </w:t>
            </w:r>
            <w:r>
              <w:t>无线局域网</w:t>
            </w:r>
            <w:r>
              <w:t>WLAN</w:t>
            </w:r>
            <w:r w:rsidR="00925F6B" w:rsidRPr="00C129C8">
              <w:rPr>
                <w:color w:val="0000FF"/>
              </w:rPr>
              <w:t>*</w:t>
            </w:r>
          </w:p>
          <w:p w14:paraId="35E7FF25" w14:textId="73CFFB33" w:rsidR="009D6785" w:rsidRDefault="00F17051">
            <w:pPr>
              <w:pStyle w:val="aff8"/>
              <w:ind w:firstLine="420"/>
              <w:rPr>
                <w:rFonts w:hint="default"/>
              </w:rPr>
            </w:pPr>
            <w:r>
              <w:t xml:space="preserve">9.2 </w:t>
            </w:r>
            <w:r>
              <w:t>无线个人网</w:t>
            </w:r>
            <w:r>
              <w:t>WPAN</w:t>
            </w:r>
            <w:r w:rsidR="00925F6B" w:rsidRPr="00C129C8">
              <w:rPr>
                <w:color w:val="0000FF"/>
              </w:rPr>
              <w:t>*</w:t>
            </w:r>
          </w:p>
          <w:p w14:paraId="2033F3C1" w14:textId="57F8833F" w:rsidR="009D6785" w:rsidRDefault="00F17051">
            <w:pPr>
              <w:pStyle w:val="aff8"/>
              <w:ind w:firstLine="420"/>
              <w:rPr>
                <w:rFonts w:hint="default"/>
              </w:rPr>
            </w:pPr>
            <w:r>
              <w:t xml:space="preserve">9.3 </w:t>
            </w:r>
            <w:r>
              <w:t>无线城域网</w:t>
            </w:r>
            <w:r>
              <w:t>WMAN</w:t>
            </w:r>
            <w:r w:rsidR="00925F6B" w:rsidRPr="00C129C8">
              <w:rPr>
                <w:color w:val="0000FF"/>
              </w:rPr>
              <w:t>*</w:t>
            </w:r>
          </w:p>
          <w:p w14:paraId="041AE744" w14:textId="7948254E" w:rsidR="009D6785" w:rsidRDefault="00F17051">
            <w:pPr>
              <w:pStyle w:val="aff8"/>
              <w:ind w:firstLine="420"/>
              <w:rPr>
                <w:rFonts w:hint="default"/>
              </w:rPr>
            </w:pPr>
            <w:r>
              <w:t xml:space="preserve">9.4 </w:t>
            </w:r>
            <w:r>
              <w:t>蜂窝移动通信网</w:t>
            </w:r>
            <w:r w:rsidR="006228ED" w:rsidRPr="006228ED">
              <w:rPr>
                <w:color w:val="0000FF"/>
              </w:rPr>
              <w:t>Δ</w:t>
            </w:r>
          </w:p>
          <w:p w14:paraId="1726DF5E" w14:textId="07BF7BAE" w:rsidR="009D6785" w:rsidRDefault="00F17051">
            <w:pPr>
              <w:pStyle w:val="aff8"/>
              <w:ind w:firstLine="420"/>
              <w:rPr>
                <w:rFonts w:hint="default"/>
              </w:rPr>
            </w:pPr>
            <w:r>
              <w:t xml:space="preserve">9.5 </w:t>
            </w:r>
            <w:r>
              <w:t>两种不同的无线上网</w:t>
            </w:r>
            <w:r w:rsidR="00925F6B" w:rsidRPr="00C129C8">
              <w:rPr>
                <w:color w:val="0000FF"/>
              </w:rPr>
              <w:t>*</w:t>
            </w:r>
          </w:p>
          <w:p w14:paraId="35D65341" w14:textId="77777777" w:rsidR="00DA2FEB" w:rsidRDefault="00DA2FEB" w:rsidP="00DA2FEB">
            <w:pPr>
              <w:pStyle w:val="aff8"/>
              <w:ind w:firstLine="422"/>
              <w:rPr>
                <w:rFonts w:hint="default"/>
                <w:color w:val="000000" w:themeColor="text1"/>
              </w:rPr>
            </w:pPr>
            <w:r w:rsidRPr="00C129C8">
              <w:rPr>
                <w:rFonts w:eastAsia="黑体"/>
                <w:b/>
                <w:color w:val="000000" w:themeColor="text1"/>
              </w:rPr>
              <w:t>教学要点</w:t>
            </w:r>
            <w:r w:rsidRPr="00C129C8">
              <w:rPr>
                <w:color w:val="000000" w:themeColor="text1"/>
              </w:rPr>
              <w:t>：</w:t>
            </w:r>
          </w:p>
          <w:p w14:paraId="4953CD73" w14:textId="77777777" w:rsidR="009D6785" w:rsidRDefault="00F17051">
            <w:pPr>
              <w:pStyle w:val="aff8"/>
              <w:ind w:firstLine="420"/>
              <w:rPr>
                <w:rFonts w:hint="default"/>
              </w:rPr>
            </w:pPr>
            <w:r>
              <w:t>首先掌握无线局域网</w:t>
            </w:r>
            <w:r>
              <w:t>WLAN</w:t>
            </w:r>
            <w:r>
              <w:t>的组成及其物理层和数据链路层原理，然后了解其它的</w:t>
            </w:r>
            <w:r>
              <w:lastRenderedPageBreak/>
              <w:t>无线网络，如无线个人网</w:t>
            </w:r>
            <w:r>
              <w:t>WPAN</w:t>
            </w:r>
            <w:r>
              <w:t>和无线城域网</w:t>
            </w:r>
            <w:r>
              <w:t>WMAN</w:t>
            </w:r>
            <w:r>
              <w:t>，最后初步了解蜂窝移动通信网的基本概念。</w:t>
            </w:r>
          </w:p>
          <w:p w14:paraId="151C0864" w14:textId="2FAAF979" w:rsidR="00DA2FEB" w:rsidRPr="00C129C8" w:rsidRDefault="00DA2FEB" w:rsidP="00DA2FEB">
            <w:pPr>
              <w:ind w:firstLineChars="200" w:firstLine="422"/>
              <w:rPr>
                <w:color w:val="000000" w:themeColor="text1"/>
              </w:rPr>
            </w:pPr>
            <w:r w:rsidRPr="00C129C8">
              <w:rPr>
                <w:rFonts w:eastAsia="黑体"/>
                <w:b/>
                <w:color w:val="000000" w:themeColor="text1"/>
              </w:rPr>
              <w:t>教学难点</w:t>
            </w:r>
            <w:r w:rsidRPr="00C129C8">
              <w:rPr>
                <w:color w:val="000000" w:themeColor="text1"/>
              </w:rPr>
              <w:t>：</w:t>
            </w:r>
            <w:r w:rsidR="00E65D8C">
              <w:rPr>
                <w:rFonts w:hint="eastAsia"/>
                <w:color w:val="000000" w:themeColor="text1"/>
              </w:rPr>
              <w:t>无线局域网介质访问控制协议的差异和特殊问题</w:t>
            </w:r>
          </w:p>
          <w:p w14:paraId="6F7A90E8" w14:textId="793C04C4" w:rsidR="00DA2FEB" w:rsidRPr="00C129C8" w:rsidRDefault="00DA2FEB" w:rsidP="00DA2FEB">
            <w:pPr>
              <w:ind w:firstLineChars="200" w:firstLine="422"/>
              <w:rPr>
                <w:color w:val="000000" w:themeColor="text1"/>
              </w:rPr>
            </w:pPr>
            <w:r w:rsidRPr="00C129C8">
              <w:rPr>
                <w:rFonts w:eastAsia="黑体"/>
                <w:b/>
                <w:color w:val="000000" w:themeColor="text1"/>
              </w:rPr>
              <w:t>能力要求</w:t>
            </w:r>
            <w:r w:rsidRPr="00C129C8">
              <w:rPr>
                <w:color w:val="000000" w:themeColor="text1"/>
              </w:rPr>
              <w:t>：</w:t>
            </w:r>
            <w:r w:rsidR="00E65D8C">
              <w:rPr>
                <w:rFonts w:hint="eastAsia"/>
                <w:color w:val="000000" w:themeColor="text1"/>
              </w:rPr>
              <w:t>资料查询、整理能力，工程实践</w:t>
            </w:r>
          </w:p>
          <w:p w14:paraId="4C161768" w14:textId="0269A478" w:rsidR="00DA2FEB" w:rsidRPr="00C129C8" w:rsidRDefault="00DA2FEB" w:rsidP="00DA2FEB">
            <w:pPr>
              <w:ind w:firstLineChars="200" w:firstLine="422"/>
              <w:rPr>
                <w:color w:val="000000" w:themeColor="text1"/>
              </w:rPr>
            </w:pPr>
            <w:r w:rsidRPr="00C129C8">
              <w:rPr>
                <w:rFonts w:eastAsia="黑体"/>
                <w:b/>
                <w:color w:val="000000" w:themeColor="text1"/>
              </w:rPr>
              <w:t>实践环节</w:t>
            </w:r>
            <w:r w:rsidRPr="00C129C8">
              <w:rPr>
                <w:color w:val="000000" w:themeColor="text1"/>
              </w:rPr>
              <w:t>：</w:t>
            </w:r>
            <w:r w:rsidR="00E65D8C">
              <w:rPr>
                <w:rFonts w:hint="eastAsia"/>
                <w:color w:val="000000" w:themeColor="text1"/>
              </w:rPr>
              <w:t>无线网络的桥接和</w:t>
            </w:r>
            <w:r w:rsidR="00E65D8C">
              <w:rPr>
                <w:rFonts w:hint="eastAsia"/>
                <w:color w:val="000000" w:themeColor="text1"/>
              </w:rPr>
              <w:t>AP</w:t>
            </w:r>
            <w:r w:rsidR="00E65D8C">
              <w:rPr>
                <w:rFonts w:hint="eastAsia"/>
                <w:color w:val="000000" w:themeColor="text1"/>
              </w:rPr>
              <w:t>模式的配置</w:t>
            </w:r>
          </w:p>
          <w:p w14:paraId="068CC5D4" w14:textId="1AB156E6" w:rsidR="00DA2FEB" w:rsidRPr="00C129C8" w:rsidRDefault="00DA2FEB" w:rsidP="00DA2FEB">
            <w:pPr>
              <w:ind w:firstLineChars="200" w:firstLine="422"/>
              <w:rPr>
                <w:color w:val="000000" w:themeColor="text1"/>
              </w:rPr>
            </w:pPr>
            <w:r w:rsidRPr="00C129C8">
              <w:rPr>
                <w:rFonts w:eastAsia="黑体"/>
                <w:b/>
                <w:color w:val="000000" w:themeColor="text1"/>
              </w:rPr>
              <w:t>教学方式</w:t>
            </w:r>
            <w:r w:rsidRPr="00C129C8">
              <w:rPr>
                <w:color w:val="000000" w:themeColor="text1"/>
              </w:rPr>
              <w:t>：</w:t>
            </w:r>
            <w:r w:rsidR="00E65D8C">
              <w:rPr>
                <w:rFonts w:hint="eastAsia"/>
                <w:color w:val="000000" w:themeColor="text1"/>
              </w:rPr>
              <w:t>以实际案例分析展开，讲解时以多媒体演示和实际演示为主。</w:t>
            </w:r>
          </w:p>
          <w:p w14:paraId="2EFD8660" w14:textId="77777777" w:rsidR="009D6785" w:rsidRDefault="009D6785">
            <w:pPr>
              <w:pStyle w:val="aff8"/>
              <w:ind w:firstLine="420"/>
              <w:rPr>
                <w:rFonts w:hint="default"/>
              </w:rPr>
            </w:pPr>
          </w:p>
          <w:p w14:paraId="4F18E34C" w14:textId="1C0BEFA8" w:rsidR="009D6785" w:rsidRDefault="00F17051">
            <w:pPr>
              <w:pStyle w:val="a2"/>
              <w:numPr>
                <w:ilvl w:val="0"/>
                <w:numId w:val="9"/>
              </w:numPr>
              <w:ind w:firstLine="422"/>
            </w:pPr>
            <w:proofErr w:type="gramStart"/>
            <w:r>
              <w:rPr>
                <w:rFonts w:hint="eastAsia"/>
              </w:rPr>
              <w:t>课程思政结构</w:t>
            </w:r>
            <w:proofErr w:type="gramEnd"/>
          </w:p>
          <w:p w14:paraId="10F5CC3D" w14:textId="3143F924" w:rsidR="00AA6F85" w:rsidRPr="007021CD" w:rsidRDefault="00AA6F85" w:rsidP="007021CD">
            <w:pPr>
              <w:pStyle w:val="aff8"/>
              <w:ind w:firstLine="420"/>
              <w:rPr>
                <w:rFonts w:hint="default"/>
              </w:rPr>
            </w:pPr>
            <w:r w:rsidRPr="00AA6F85">
              <w:t>把“立德树人”作为教育的根本任务，根据专业课程思政“全员、全程、全课程育人”框架体系，以“爱国情、强国志、报国行”课程</w:t>
            </w:r>
            <w:proofErr w:type="gramStart"/>
            <w:r w:rsidRPr="00AA6F85">
              <w:t>思政教学</w:t>
            </w:r>
            <w:proofErr w:type="gramEnd"/>
            <w:r w:rsidRPr="00AA6F85">
              <w:t>三个层面，结合课程教学内容</w:t>
            </w:r>
            <w:proofErr w:type="gramStart"/>
            <w:r w:rsidRPr="00AA6F85">
              <w:t>进行思政元</w:t>
            </w:r>
            <w:proofErr w:type="gramEnd"/>
            <w:r w:rsidRPr="00AA6F85">
              <w:t>素的引入，构建育人与育才同向同行，形成协同效应。</w:t>
            </w:r>
          </w:p>
          <w:p w14:paraId="31CE083F" w14:textId="03927FF3" w:rsidR="004C7F19" w:rsidRDefault="004C7F19">
            <w:pPr>
              <w:pStyle w:val="a3"/>
              <w:ind w:firstLine="422"/>
            </w:pPr>
            <w:r>
              <w:rPr>
                <w:rFonts w:hint="eastAsia"/>
              </w:rPr>
              <w:t>课程</w:t>
            </w:r>
            <w:proofErr w:type="gramStart"/>
            <w:r>
              <w:rPr>
                <w:rFonts w:hint="eastAsia"/>
              </w:rPr>
              <w:t>思政总体</w:t>
            </w:r>
            <w:proofErr w:type="gramEnd"/>
            <w:r>
              <w:rPr>
                <w:rFonts w:hint="eastAsia"/>
              </w:rPr>
              <w:t>目标</w:t>
            </w:r>
          </w:p>
          <w:p w14:paraId="3B48FFDF" w14:textId="4EAC5770" w:rsidR="00764661" w:rsidRPr="004C7F19" w:rsidRDefault="00764661">
            <w:pPr>
              <w:pStyle w:val="aff8"/>
              <w:ind w:firstLine="420"/>
              <w:rPr>
                <w:rFonts w:hint="default"/>
              </w:rPr>
            </w:pPr>
            <w:r>
              <w:t>计算机网络</w:t>
            </w:r>
            <w:proofErr w:type="gramStart"/>
            <w:r w:rsidRPr="004C7F19">
              <w:t>课程思政在</w:t>
            </w:r>
            <w:proofErr w:type="gramEnd"/>
            <w:r w:rsidRPr="004C7F19">
              <w:t>专业</w:t>
            </w:r>
            <w:r>
              <w:t>内容</w:t>
            </w:r>
            <w:r w:rsidRPr="004C7F19">
              <w:t>的教学过程中，结合课程特点将党的路线方针政策、社会主义核心价值观、</w:t>
            </w:r>
            <w:r>
              <w:t>爱国主义、社会伦理、法制观念、知识产权意识、</w:t>
            </w:r>
            <w:r w:rsidRPr="004C7F19">
              <w:t>职业道德等融入课堂，引导学生树立正确的世界观、人生观和价值观</w:t>
            </w:r>
            <w:r>
              <w:t>。将专业课程理论中传达出的价值观和方法论，与能指导现实生活的哲学理论和做法有机结合起来，实现知识技能传授与价值引领的有效结合，并对照工程认证专业标准中关于学生工程与社会能力的要求，让学生能够在解决复杂工程问题时，认识到工程对社会、健康、安全、法律及文化的影响，并理解其应承担的责任。</w:t>
            </w:r>
          </w:p>
          <w:p w14:paraId="707C74A5" w14:textId="2E8E0BC1" w:rsidR="004C7F19" w:rsidRDefault="00764661" w:rsidP="007021CD">
            <w:pPr>
              <w:pStyle w:val="aff8"/>
              <w:ind w:firstLine="420"/>
              <w:rPr>
                <w:rFonts w:hint="default"/>
              </w:rPr>
            </w:pPr>
            <w:proofErr w:type="gramStart"/>
            <w:r>
              <w:t>思政目标</w:t>
            </w:r>
            <w:proofErr w:type="gramEnd"/>
            <w:r>
              <w:t>1</w:t>
            </w:r>
            <w:r>
              <w:t>：</w:t>
            </w:r>
            <w:r w:rsidR="003E23C7">
              <w:t>网络空间主权教育</w:t>
            </w:r>
            <w:r>
              <w:t>。</w:t>
            </w:r>
            <w:r w:rsidR="008E3715">
              <w:t>以爱国教育</w:t>
            </w:r>
            <w:r w:rsidR="00AA6F85" w:rsidRPr="00AA6F85">
              <w:t>为主，培养学生的</w:t>
            </w:r>
            <w:r w:rsidR="008E3715">
              <w:t>网络空间主权和网络空间命运共同体意识</w:t>
            </w:r>
            <w:r w:rsidR="00AA6F85" w:rsidRPr="00AA6F85">
              <w:t>等</w:t>
            </w:r>
            <w:r w:rsidR="008E3715">
              <w:t>。</w:t>
            </w:r>
          </w:p>
          <w:p w14:paraId="568DA185" w14:textId="21C4EC47" w:rsidR="00764661" w:rsidRDefault="00764661" w:rsidP="007021CD">
            <w:pPr>
              <w:pStyle w:val="aff8"/>
              <w:ind w:firstLine="420"/>
              <w:rPr>
                <w:rFonts w:hint="default"/>
              </w:rPr>
            </w:pPr>
            <w:proofErr w:type="gramStart"/>
            <w:r>
              <w:t>思政目标</w:t>
            </w:r>
            <w:proofErr w:type="gramEnd"/>
            <w:r>
              <w:t>2</w:t>
            </w:r>
            <w:r>
              <w:t>：</w:t>
            </w:r>
            <w:r w:rsidR="00744A24">
              <w:t>自主知识产权教育</w:t>
            </w:r>
            <w:r w:rsidR="00AA6F85">
              <w:t>。</w:t>
            </w:r>
            <w:r w:rsidR="00AA6F85" w:rsidRPr="00AA6F85">
              <w:t>以强国意识为主，利用课程中国内外技术对比介绍、实际案例、工程伦理等</w:t>
            </w:r>
            <w:r w:rsidR="008E3715">
              <w:t>，教育</w:t>
            </w:r>
            <w:r w:rsidR="00AA6F85" w:rsidRPr="00AA6F85">
              <w:t>只有祖国强大，才能保证话语权，培养为强国而努力学习的意识等</w:t>
            </w:r>
            <w:r w:rsidR="008E3715">
              <w:t>。</w:t>
            </w:r>
          </w:p>
          <w:p w14:paraId="76130244" w14:textId="09358681" w:rsidR="00764661" w:rsidRDefault="00764661">
            <w:pPr>
              <w:pStyle w:val="aff8"/>
              <w:ind w:firstLine="420"/>
              <w:rPr>
                <w:rFonts w:hint="default"/>
              </w:rPr>
            </w:pPr>
            <w:proofErr w:type="gramStart"/>
            <w:r>
              <w:t>思政目标</w:t>
            </w:r>
            <w:proofErr w:type="gramEnd"/>
            <w:r>
              <w:rPr>
                <w:rFonts w:hint="default"/>
              </w:rPr>
              <w:t>3</w:t>
            </w:r>
            <w:r>
              <w:t>：</w:t>
            </w:r>
            <w:r w:rsidR="003E23C7">
              <w:t>职业道德教育</w:t>
            </w:r>
            <w:r w:rsidR="008E3715">
              <w:t>。以敬业爱岗意识为主，寻求个人利益、企业利益和国家利益三者之间的共同点，把个人利益统一于企业利益和国家利益之中，自觉自愿地遵守道德规范，成为组织内职业道德的楷模。</w:t>
            </w:r>
          </w:p>
          <w:p w14:paraId="0C1E5D74" w14:textId="38C8A59A" w:rsidR="008E3715" w:rsidRDefault="00764661" w:rsidP="00764661">
            <w:pPr>
              <w:pStyle w:val="aff8"/>
              <w:ind w:firstLine="420"/>
              <w:rPr>
                <w:rFonts w:hint="default"/>
              </w:rPr>
            </w:pPr>
            <w:proofErr w:type="gramStart"/>
            <w:r>
              <w:t>思政目标</w:t>
            </w:r>
            <w:proofErr w:type="gramEnd"/>
            <w:r w:rsidR="00744A24">
              <w:rPr>
                <w:rFonts w:hint="default"/>
              </w:rPr>
              <w:t>4</w:t>
            </w:r>
            <w:r>
              <w:t>：</w:t>
            </w:r>
            <w:r w:rsidR="003E23C7">
              <w:t>网络伦理教育</w:t>
            </w:r>
            <w:r w:rsidR="008E3715">
              <w:t>。以</w:t>
            </w:r>
            <w:r w:rsidR="008E3715" w:rsidRPr="008E3715">
              <w:t>善恶观念</w:t>
            </w:r>
            <w:r w:rsidR="008E3715">
              <w:t>教育为主，培养学生对对</w:t>
            </w:r>
            <w:r w:rsidR="008E3715" w:rsidRPr="008E3715">
              <w:t>网络行为性质</w:t>
            </w:r>
            <w:r w:rsidR="008E3715">
              <w:t>的界定能力，以道德、法律的标准</w:t>
            </w:r>
            <w:r w:rsidR="008E3715">
              <w:rPr>
                <w:rFonts w:ascii="Helvetica" w:hAnsi="Helvetica" w:cs="Helvetica"/>
                <w:color w:val="333333"/>
                <w:shd w:val="clear" w:color="auto" w:fill="FFFFFF"/>
              </w:rPr>
              <w:t>探讨网络行为引发的社会、文化和政治问题</w:t>
            </w:r>
            <w:r w:rsidR="003A0872">
              <w:rPr>
                <w:rFonts w:ascii="Helvetica" w:hAnsi="Helvetica" w:cs="Helvetica"/>
                <w:color w:val="333333"/>
                <w:shd w:val="clear" w:color="auto" w:fill="FFFFFF"/>
              </w:rPr>
              <w:t>，</w:t>
            </w:r>
            <w:r w:rsidR="003A0872" w:rsidRPr="003A0872">
              <w:rPr>
                <w:rFonts w:ascii="Helvetica" w:hAnsi="Helvetica" w:cs="Helvetica"/>
                <w:color w:val="333333"/>
                <w:shd w:val="clear" w:color="auto" w:fill="FFFFFF"/>
              </w:rPr>
              <w:t>最终目的是服务于社会主义，服务于社会主义精神文明建设</w:t>
            </w:r>
            <w:r w:rsidR="003A0872">
              <w:rPr>
                <w:rFonts w:ascii="Helvetica" w:hAnsi="Helvetica" w:cs="Helvetica"/>
                <w:color w:val="333333"/>
                <w:shd w:val="clear" w:color="auto" w:fill="FFFFFF"/>
              </w:rPr>
              <w:t>。</w:t>
            </w:r>
          </w:p>
          <w:p w14:paraId="1DE0A684" w14:textId="6733AE70" w:rsidR="00764661" w:rsidRDefault="00764661" w:rsidP="00764661">
            <w:pPr>
              <w:pStyle w:val="aff8"/>
              <w:ind w:firstLine="420"/>
              <w:rPr>
                <w:rFonts w:hint="default"/>
              </w:rPr>
            </w:pPr>
            <w:proofErr w:type="gramStart"/>
            <w:r>
              <w:t>思政目标</w:t>
            </w:r>
            <w:proofErr w:type="gramEnd"/>
            <w:r w:rsidR="00744A24">
              <w:rPr>
                <w:rFonts w:hint="default"/>
              </w:rPr>
              <w:t>5</w:t>
            </w:r>
            <w:r>
              <w:t>：</w:t>
            </w:r>
            <w:r w:rsidR="00CB1529">
              <w:t>网络法制教育</w:t>
            </w:r>
            <w:r w:rsidR="003A0872">
              <w:t>。以社会主义法制教育为主，培养学生网络空间并非法外之地意识，虚拟空间同样受到法律管辖和约束，掌握对网络违法行为的定义、危害和后果。</w:t>
            </w:r>
          </w:p>
          <w:p w14:paraId="36FBD479" w14:textId="77777777" w:rsidR="00764661" w:rsidRPr="007021CD" w:rsidRDefault="00764661" w:rsidP="007021CD">
            <w:pPr>
              <w:pStyle w:val="aff8"/>
              <w:ind w:firstLine="420"/>
              <w:rPr>
                <w:rFonts w:hint="default"/>
              </w:rPr>
            </w:pPr>
          </w:p>
          <w:p w14:paraId="4DEC8393" w14:textId="50260837" w:rsidR="004C7F19" w:rsidRDefault="004C7F19">
            <w:pPr>
              <w:pStyle w:val="a3"/>
              <w:ind w:firstLine="422"/>
            </w:pPr>
            <w:r>
              <w:rPr>
                <w:rFonts w:hint="eastAsia"/>
              </w:rPr>
              <w:t>课程</w:t>
            </w:r>
            <w:proofErr w:type="gramStart"/>
            <w:r>
              <w:rPr>
                <w:rFonts w:hint="eastAsia"/>
              </w:rPr>
              <w:t>思政教学</w:t>
            </w:r>
            <w:proofErr w:type="gramEnd"/>
            <w:r>
              <w:rPr>
                <w:rFonts w:hint="eastAsia"/>
              </w:rPr>
              <w:t>元素</w:t>
            </w:r>
          </w:p>
          <w:p w14:paraId="70A03CAC" w14:textId="77777777" w:rsidR="003A0872" w:rsidRDefault="003A0872" w:rsidP="003A0872">
            <w:pPr>
              <w:pStyle w:val="aff8"/>
              <w:ind w:firstLine="420"/>
              <w:rPr>
                <w:rFonts w:hint="default"/>
              </w:rPr>
            </w:pPr>
            <w:r>
              <w:t>1</w:t>
            </w:r>
            <w:r>
              <w:t>）教学管理</w:t>
            </w:r>
          </w:p>
          <w:p w14:paraId="406F4AF2" w14:textId="7DFF6332" w:rsidR="003A0872" w:rsidRDefault="003A0872" w:rsidP="003A0872">
            <w:pPr>
              <w:pStyle w:val="aff8"/>
              <w:ind w:firstLine="420"/>
              <w:rPr>
                <w:rFonts w:hint="default"/>
              </w:rPr>
            </w:pPr>
            <w:r>
              <w:t>开学第一课，要求学生在课程学习过程中必须遵守学校的校纪校规，上课不迟到、不早退、不旷课，认真听讲、上课有事办请假手续，按时完成作业等，让学生行为有纪律意识。让课程起到</w:t>
            </w:r>
            <w:proofErr w:type="gramStart"/>
            <w:r>
              <w:t>思政教育</w:t>
            </w:r>
            <w:proofErr w:type="gramEnd"/>
            <w:r>
              <w:t>的最基本效果。在课堂上经常提出已讲过的专业问题，鼓励学生勇于回答问题，让学生敢于探索。在作业和课程项目中，要求完成任务较快学生指导其他学生，教育学生要有奉献精神，提倡精益求精和工匠精神。对学习能力强的同学，鼓励他们在作业和课程项目中改进传统方法，提倡创新精神。</w:t>
            </w:r>
          </w:p>
          <w:p w14:paraId="089AFEDC" w14:textId="77777777" w:rsidR="003A0872" w:rsidRDefault="003A0872" w:rsidP="003A0872">
            <w:pPr>
              <w:pStyle w:val="aff8"/>
              <w:ind w:firstLine="420"/>
              <w:rPr>
                <w:rFonts w:hint="default"/>
              </w:rPr>
            </w:pPr>
            <w:r>
              <w:t>2</w:t>
            </w:r>
            <w:r>
              <w:t>）教师自身修养</w:t>
            </w:r>
          </w:p>
          <w:p w14:paraId="3D2FE256" w14:textId="77777777" w:rsidR="003A0872" w:rsidRDefault="003A0872" w:rsidP="003A0872">
            <w:pPr>
              <w:pStyle w:val="aff8"/>
              <w:ind w:firstLine="420"/>
              <w:rPr>
                <w:rFonts w:hint="default"/>
              </w:rPr>
            </w:pPr>
            <w:r>
              <w:t>立德树人，教师自身人格魅力对学生引导有着关键作用。教师要以身作则，言传身教，同时以人为本，关心和尊重学生，发挥学生的主观能动性，让学生对本课程教学满意。</w:t>
            </w:r>
          </w:p>
          <w:p w14:paraId="710AE1B8" w14:textId="49D10444" w:rsidR="003A0872" w:rsidRDefault="003A0872" w:rsidP="003A0872">
            <w:pPr>
              <w:pStyle w:val="aff8"/>
              <w:ind w:firstLine="420"/>
              <w:rPr>
                <w:rFonts w:hint="default"/>
              </w:rPr>
            </w:pPr>
            <w:r>
              <w:lastRenderedPageBreak/>
              <w:t>3</w:t>
            </w:r>
            <w:r>
              <w:t>）教学方法和内容</w:t>
            </w:r>
          </w:p>
          <w:p w14:paraId="49823FF0" w14:textId="77777777" w:rsidR="003A0872" w:rsidRDefault="003A0872" w:rsidP="003A0872">
            <w:pPr>
              <w:pStyle w:val="aff8"/>
              <w:ind w:firstLine="420"/>
              <w:rPr>
                <w:rFonts w:hint="default"/>
              </w:rPr>
            </w:pPr>
            <w:r>
              <w:t>教学方法方面主要从教学手段、教学内容、知识、应用方法</w:t>
            </w:r>
            <w:proofErr w:type="gramStart"/>
            <w:r>
              <w:t>进行思政元素</w:t>
            </w:r>
            <w:proofErr w:type="gramEnd"/>
            <w:r>
              <w:t>的融入。</w:t>
            </w:r>
          </w:p>
          <w:p w14:paraId="24DBA9D7" w14:textId="77777777" w:rsidR="003A0872" w:rsidRDefault="003A0872" w:rsidP="003A0872">
            <w:pPr>
              <w:pStyle w:val="aff8"/>
              <w:ind w:firstLine="420"/>
              <w:rPr>
                <w:rFonts w:hint="default"/>
              </w:rPr>
            </w:pPr>
            <w:r>
              <w:t>在教学手段方面，教学用</w:t>
            </w:r>
            <w:r>
              <w:t>ppt</w:t>
            </w:r>
            <w:r>
              <w:t>明确标注引用资料来源，不要有抄袭行为，教育学生尊重知识产权。</w:t>
            </w:r>
          </w:p>
          <w:p w14:paraId="1A0F53CE" w14:textId="040108E1" w:rsidR="003A0872" w:rsidRDefault="003A0872" w:rsidP="003A0872">
            <w:pPr>
              <w:pStyle w:val="aff8"/>
              <w:ind w:firstLine="420"/>
              <w:rPr>
                <w:rFonts w:hint="default"/>
              </w:rPr>
            </w:pPr>
            <w:r>
              <w:t>在教学内容方面，通过</w:t>
            </w:r>
            <w:r w:rsidRPr="003A0872">
              <w:t>利比亚域名事件和域名买卖问题、</w:t>
            </w:r>
            <w:r w:rsidRPr="003A0872">
              <w:t>IPv4/IPv6</w:t>
            </w:r>
            <w:r w:rsidRPr="003A0872">
              <w:t>地址的分配、</w:t>
            </w:r>
            <w:r w:rsidRPr="003A0872">
              <w:t>3G/4G/5G</w:t>
            </w:r>
            <w:r w:rsidRPr="003A0872">
              <w:t>通信标准之争，无线局域网安全协议</w:t>
            </w:r>
            <w:r w:rsidRPr="003A0872">
              <w:t>WPA</w:t>
            </w:r>
            <w:r w:rsidRPr="003A0872">
              <w:t>和</w:t>
            </w:r>
            <w:r w:rsidRPr="003A0872">
              <w:t>WAPI</w:t>
            </w:r>
            <w:r w:rsidRPr="003A0872">
              <w:t>之争</w:t>
            </w:r>
            <w:r>
              <w:t>，使学生明白要努力学习及不断进取，独立自主和自力更生，掌握核心技术，为国争光。</w:t>
            </w:r>
          </w:p>
          <w:p w14:paraId="590ED03D" w14:textId="6AA48BB7" w:rsidR="003A0872" w:rsidRDefault="003A0872" w:rsidP="003A0872">
            <w:pPr>
              <w:pStyle w:val="aff8"/>
              <w:ind w:firstLine="420"/>
              <w:rPr>
                <w:rFonts w:hint="default"/>
              </w:rPr>
            </w:pPr>
            <w:r>
              <w:t>在课程知识方面，挖掘知识中本身</w:t>
            </w:r>
            <w:proofErr w:type="gramStart"/>
            <w:r>
              <w:t>的思政元素</w:t>
            </w:r>
            <w:proofErr w:type="gramEnd"/>
            <w:r>
              <w:t>，如利用漏洞和</w:t>
            </w:r>
            <w:r>
              <w:t>cookie</w:t>
            </w:r>
            <w:r>
              <w:t>获取个人隐私数据、网络扫描和社会工程学分析方法等，本身</w:t>
            </w:r>
            <w:proofErr w:type="gramStart"/>
            <w:r>
              <w:t>就是思政</w:t>
            </w:r>
            <w:proofErr w:type="gramEnd"/>
            <w:r>
              <w:t>中的法律意识。</w:t>
            </w:r>
          </w:p>
          <w:p w14:paraId="4CC5B579" w14:textId="56A4BA20" w:rsidR="003A0872" w:rsidRDefault="003A0872" w:rsidP="007021CD">
            <w:pPr>
              <w:pStyle w:val="aff8"/>
              <w:ind w:firstLine="420"/>
              <w:rPr>
                <w:rFonts w:hint="default"/>
              </w:rPr>
            </w:pPr>
            <w:r>
              <w:t>在课程应用方法，教育学生要具有钻研精神，在课程中如果遇到技术难题，要认真观察与思考，勇于克服困难，通过自己的钻研和努力解决问题。利用所学到的计算机网络知识服务各行各业，尤其是物联网和工业互联网等方面。</w:t>
            </w:r>
          </w:p>
          <w:p w14:paraId="08854DCC" w14:textId="77777777" w:rsidR="003A0872" w:rsidRDefault="003A0872" w:rsidP="007021CD">
            <w:pPr>
              <w:pStyle w:val="aff8"/>
              <w:ind w:firstLine="420"/>
              <w:rPr>
                <w:rFonts w:hint="default"/>
              </w:rPr>
            </w:pPr>
          </w:p>
          <w:p w14:paraId="08D4ACF6" w14:textId="7053753E" w:rsidR="009D6785" w:rsidRDefault="00F17051">
            <w:pPr>
              <w:pStyle w:val="a3"/>
              <w:ind w:firstLine="422"/>
            </w:pPr>
            <w:proofErr w:type="gramStart"/>
            <w:r>
              <w:t>课程思政目标</w:t>
            </w:r>
            <w:proofErr w:type="gramEnd"/>
            <w:r>
              <w:t>、</w:t>
            </w:r>
            <w:proofErr w:type="gramStart"/>
            <w:r>
              <w:t>思政元</w:t>
            </w:r>
            <w:proofErr w:type="gramEnd"/>
            <w:r>
              <w:t>素、教育方法途径与课程内容的对应关系表</w:t>
            </w:r>
          </w:p>
          <w:p w14:paraId="61FBFE61" w14:textId="77777777" w:rsidR="009D6785" w:rsidRDefault="009D6785">
            <w:pPr>
              <w:pStyle w:val="aff8"/>
              <w:ind w:firstLine="420"/>
              <w:rPr>
                <w:rFonts w:hint="default"/>
              </w:rPr>
            </w:pPr>
          </w:p>
          <w:p w14:paraId="1B5AC51A" w14:textId="77777777" w:rsidR="009D6785" w:rsidRDefault="00F17051">
            <w:pPr>
              <w:pStyle w:val="a"/>
            </w:pPr>
            <w:r>
              <w:t>课程教学内容、</w:t>
            </w:r>
            <w:proofErr w:type="gramStart"/>
            <w:r>
              <w:t>思政目标</w:t>
            </w:r>
            <w:proofErr w:type="gramEnd"/>
            <w:r>
              <w:t>对应关系表</w:t>
            </w:r>
          </w:p>
          <w:tbl>
            <w:tblPr>
              <w:tblW w:w="8064" w:type="dxa"/>
              <w:tblLayout w:type="fixed"/>
              <w:tblLook w:val="04A0" w:firstRow="1" w:lastRow="0" w:firstColumn="1" w:lastColumn="0" w:noHBand="0" w:noVBand="1"/>
            </w:tblPr>
            <w:tblGrid>
              <w:gridCol w:w="450"/>
              <w:gridCol w:w="1209"/>
              <w:gridCol w:w="1577"/>
              <w:gridCol w:w="3532"/>
              <w:gridCol w:w="1296"/>
            </w:tblGrid>
            <w:tr w:rsidR="009D6785" w14:paraId="18C284F8" w14:textId="77777777">
              <w:trPr>
                <w:trHeight w:val="250"/>
              </w:trPr>
              <w:tc>
                <w:tcPr>
                  <w:tcW w:w="450" w:type="dxa"/>
                  <w:tcBorders>
                    <w:top w:val="single" w:sz="6" w:space="0" w:color="auto"/>
                    <w:left w:val="single" w:sz="6" w:space="0" w:color="auto"/>
                    <w:bottom w:val="single" w:sz="6" w:space="0" w:color="auto"/>
                    <w:right w:val="single" w:sz="6" w:space="0" w:color="auto"/>
                  </w:tcBorders>
                  <w:vAlign w:val="center"/>
                </w:tcPr>
                <w:p w14:paraId="04484593" w14:textId="77777777" w:rsidR="009D6785" w:rsidRDefault="00F17051">
                  <w:pPr>
                    <w:pStyle w:val="affa"/>
                    <w:rPr>
                      <w:rFonts w:hint="default"/>
                    </w:rPr>
                  </w:pPr>
                  <w:r>
                    <w:t>序号</w:t>
                  </w:r>
                </w:p>
              </w:tc>
              <w:tc>
                <w:tcPr>
                  <w:tcW w:w="1209" w:type="dxa"/>
                  <w:tcBorders>
                    <w:top w:val="single" w:sz="6" w:space="0" w:color="auto"/>
                    <w:left w:val="single" w:sz="6" w:space="0" w:color="auto"/>
                    <w:bottom w:val="single" w:sz="6" w:space="0" w:color="auto"/>
                    <w:right w:val="single" w:sz="6" w:space="0" w:color="auto"/>
                  </w:tcBorders>
                  <w:vAlign w:val="center"/>
                </w:tcPr>
                <w:p w14:paraId="63A1C4AF" w14:textId="77777777" w:rsidR="009D6785" w:rsidRDefault="00F17051">
                  <w:pPr>
                    <w:pStyle w:val="affa"/>
                    <w:rPr>
                      <w:rFonts w:hint="default"/>
                    </w:rPr>
                  </w:pPr>
                  <w:r>
                    <w:t>教学内容</w:t>
                  </w:r>
                </w:p>
              </w:tc>
              <w:tc>
                <w:tcPr>
                  <w:tcW w:w="1577" w:type="dxa"/>
                  <w:tcBorders>
                    <w:top w:val="single" w:sz="6" w:space="0" w:color="auto"/>
                    <w:left w:val="single" w:sz="6" w:space="0" w:color="auto"/>
                    <w:bottom w:val="single" w:sz="6" w:space="0" w:color="auto"/>
                    <w:right w:val="single" w:sz="6" w:space="0" w:color="auto"/>
                  </w:tcBorders>
                  <w:vAlign w:val="center"/>
                </w:tcPr>
                <w:p w14:paraId="500354D3" w14:textId="77777777" w:rsidR="009D6785" w:rsidRDefault="00F17051">
                  <w:pPr>
                    <w:pStyle w:val="affa"/>
                    <w:rPr>
                      <w:rFonts w:hint="default"/>
                    </w:rPr>
                  </w:pPr>
                  <w:proofErr w:type="gramStart"/>
                  <w:r>
                    <w:t>思政目标</w:t>
                  </w:r>
                  <w:proofErr w:type="gramEnd"/>
                </w:p>
              </w:tc>
              <w:tc>
                <w:tcPr>
                  <w:tcW w:w="3532" w:type="dxa"/>
                  <w:tcBorders>
                    <w:top w:val="single" w:sz="6" w:space="0" w:color="auto"/>
                    <w:left w:val="single" w:sz="6" w:space="0" w:color="auto"/>
                    <w:bottom w:val="single" w:sz="6" w:space="0" w:color="auto"/>
                    <w:right w:val="single" w:sz="6" w:space="0" w:color="auto"/>
                  </w:tcBorders>
                  <w:vAlign w:val="center"/>
                </w:tcPr>
                <w:p w14:paraId="2ADA0808" w14:textId="14417B14" w:rsidR="009D6785" w:rsidRDefault="00F17051">
                  <w:pPr>
                    <w:pStyle w:val="affa"/>
                    <w:rPr>
                      <w:rFonts w:hint="default"/>
                    </w:rPr>
                  </w:pPr>
                  <w:proofErr w:type="gramStart"/>
                  <w:r>
                    <w:t>思政</w:t>
                  </w:r>
                  <w:r w:rsidR="00CB1529">
                    <w:t>元</w:t>
                  </w:r>
                  <w:r>
                    <w:t>素</w:t>
                  </w:r>
                  <w:proofErr w:type="gramEnd"/>
                </w:p>
              </w:tc>
              <w:tc>
                <w:tcPr>
                  <w:tcW w:w="1296" w:type="dxa"/>
                  <w:tcBorders>
                    <w:top w:val="single" w:sz="6" w:space="0" w:color="auto"/>
                    <w:left w:val="single" w:sz="6" w:space="0" w:color="auto"/>
                    <w:bottom w:val="single" w:sz="6" w:space="0" w:color="auto"/>
                    <w:right w:val="single" w:sz="6" w:space="0" w:color="auto"/>
                  </w:tcBorders>
                  <w:vAlign w:val="center"/>
                </w:tcPr>
                <w:p w14:paraId="0972EB88" w14:textId="77777777" w:rsidR="009D6785" w:rsidRDefault="00F17051">
                  <w:pPr>
                    <w:pStyle w:val="affa"/>
                    <w:rPr>
                      <w:rFonts w:hint="default"/>
                    </w:rPr>
                  </w:pPr>
                  <w:r>
                    <w:t>教育方法和载体途径</w:t>
                  </w:r>
                </w:p>
              </w:tc>
            </w:tr>
            <w:tr w:rsidR="003E23C7" w14:paraId="1B368A80" w14:textId="77777777" w:rsidTr="008459F1">
              <w:trPr>
                <w:trHeight w:val="250"/>
              </w:trPr>
              <w:tc>
                <w:tcPr>
                  <w:tcW w:w="450" w:type="dxa"/>
                  <w:tcBorders>
                    <w:top w:val="single" w:sz="6" w:space="0" w:color="auto"/>
                    <w:left w:val="single" w:sz="6" w:space="0" w:color="auto"/>
                    <w:bottom w:val="single" w:sz="6" w:space="0" w:color="auto"/>
                    <w:right w:val="single" w:sz="6" w:space="0" w:color="auto"/>
                  </w:tcBorders>
                  <w:vAlign w:val="center"/>
                </w:tcPr>
                <w:p w14:paraId="1A712FED" w14:textId="4AD868DC" w:rsidR="003E23C7" w:rsidRDefault="003E23C7" w:rsidP="008459F1">
                  <w:pPr>
                    <w:pStyle w:val="affa"/>
                    <w:rPr>
                      <w:rFonts w:hint="default"/>
                    </w:rPr>
                  </w:pPr>
                  <w:r>
                    <w:rPr>
                      <w:rFonts w:hint="default"/>
                    </w:rPr>
                    <w:t>1</w:t>
                  </w:r>
                </w:p>
              </w:tc>
              <w:tc>
                <w:tcPr>
                  <w:tcW w:w="1209" w:type="dxa"/>
                  <w:tcBorders>
                    <w:top w:val="single" w:sz="6" w:space="0" w:color="auto"/>
                    <w:left w:val="single" w:sz="6" w:space="0" w:color="auto"/>
                    <w:bottom w:val="single" w:sz="6" w:space="0" w:color="auto"/>
                    <w:right w:val="single" w:sz="6" w:space="0" w:color="auto"/>
                  </w:tcBorders>
                  <w:vAlign w:val="center"/>
                </w:tcPr>
                <w:p w14:paraId="03484B7A" w14:textId="77777777" w:rsidR="003E23C7" w:rsidRDefault="003E23C7" w:rsidP="008459F1">
                  <w:pPr>
                    <w:pStyle w:val="aff9"/>
                    <w:rPr>
                      <w:rFonts w:hint="default"/>
                    </w:rPr>
                  </w:pPr>
                  <w:r>
                    <w:t>域名系统</w:t>
                  </w:r>
                  <w:r>
                    <w:t>DNS</w:t>
                  </w:r>
                  <w:r>
                    <w:t>和</w:t>
                  </w:r>
                  <w:r>
                    <w:t>IPv4/IPv6</w:t>
                  </w:r>
                  <w:r>
                    <w:t>地址分配</w:t>
                  </w:r>
                </w:p>
              </w:tc>
              <w:tc>
                <w:tcPr>
                  <w:tcW w:w="1577" w:type="dxa"/>
                  <w:tcBorders>
                    <w:top w:val="single" w:sz="6" w:space="0" w:color="auto"/>
                    <w:left w:val="single" w:sz="6" w:space="0" w:color="auto"/>
                    <w:bottom w:val="single" w:sz="6" w:space="0" w:color="auto"/>
                    <w:right w:val="single" w:sz="6" w:space="0" w:color="auto"/>
                  </w:tcBorders>
                  <w:vAlign w:val="center"/>
                </w:tcPr>
                <w:p w14:paraId="07843987" w14:textId="77777777" w:rsidR="003E23C7" w:rsidRDefault="003E23C7" w:rsidP="008459F1">
                  <w:pPr>
                    <w:pStyle w:val="aff9"/>
                    <w:rPr>
                      <w:rFonts w:hint="default"/>
                    </w:rPr>
                  </w:pPr>
                  <w:r>
                    <w:t>网络空间主权教育</w:t>
                  </w:r>
                </w:p>
              </w:tc>
              <w:tc>
                <w:tcPr>
                  <w:tcW w:w="3532" w:type="dxa"/>
                  <w:tcBorders>
                    <w:top w:val="single" w:sz="6" w:space="0" w:color="auto"/>
                    <w:left w:val="single" w:sz="6" w:space="0" w:color="auto"/>
                    <w:bottom w:val="single" w:sz="6" w:space="0" w:color="auto"/>
                    <w:right w:val="single" w:sz="6" w:space="0" w:color="auto"/>
                  </w:tcBorders>
                  <w:vAlign w:val="center"/>
                </w:tcPr>
                <w:p w14:paraId="769F97FB" w14:textId="77777777" w:rsidR="003E23C7" w:rsidRDefault="003E23C7" w:rsidP="008459F1">
                  <w:pPr>
                    <w:pStyle w:val="aff9"/>
                    <w:rPr>
                      <w:rFonts w:hint="default"/>
                    </w:rPr>
                  </w:pPr>
                  <w:r>
                    <w:t>介绍利比亚域名事件和域名买卖问题，理解作为互联网的入口系统，我国完全受制于国外，对国家的网络安全是极大隐患，付出的代价巨大。通过</w:t>
                  </w:r>
                  <w:r>
                    <w:t>IPv4/IPv6</w:t>
                  </w:r>
                  <w:r>
                    <w:t>地址的分配，理解作为网络后来者，我国在网络空间的权益得不到保障。</w:t>
                  </w:r>
                </w:p>
              </w:tc>
              <w:tc>
                <w:tcPr>
                  <w:tcW w:w="1296" w:type="dxa"/>
                  <w:tcBorders>
                    <w:top w:val="single" w:sz="6" w:space="0" w:color="auto"/>
                    <w:left w:val="single" w:sz="6" w:space="0" w:color="auto"/>
                    <w:bottom w:val="single" w:sz="6" w:space="0" w:color="auto"/>
                    <w:right w:val="single" w:sz="6" w:space="0" w:color="auto"/>
                  </w:tcBorders>
                  <w:vAlign w:val="center"/>
                </w:tcPr>
                <w:p w14:paraId="639661E5" w14:textId="77777777" w:rsidR="003E23C7" w:rsidRDefault="003E23C7" w:rsidP="008459F1">
                  <w:pPr>
                    <w:pStyle w:val="aff9"/>
                    <w:rPr>
                      <w:rFonts w:hint="default"/>
                    </w:rPr>
                  </w:pPr>
                  <w:r>
                    <w:t>历史事件回顾，案例分析与解读。</w:t>
                  </w:r>
                </w:p>
              </w:tc>
            </w:tr>
            <w:tr w:rsidR="009D6785" w14:paraId="716FD69F" w14:textId="77777777">
              <w:trPr>
                <w:trHeight w:val="250"/>
              </w:trPr>
              <w:tc>
                <w:tcPr>
                  <w:tcW w:w="450" w:type="dxa"/>
                  <w:tcBorders>
                    <w:top w:val="single" w:sz="6" w:space="0" w:color="auto"/>
                    <w:left w:val="single" w:sz="6" w:space="0" w:color="auto"/>
                    <w:bottom w:val="single" w:sz="6" w:space="0" w:color="auto"/>
                    <w:right w:val="single" w:sz="6" w:space="0" w:color="auto"/>
                  </w:tcBorders>
                  <w:vAlign w:val="center"/>
                </w:tcPr>
                <w:p w14:paraId="7973D949" w14:textId="2F1B778C" w:rsidR="009D6785" w:rsidRDefault="003E23C7">
                  <w:pPr>
                    <w:pStyle w:val="affa"/>
                    <w:rPr>
                      <w:rFonts w:hint="default"/>
                    </w:rPr>
                  </w:pPr>
                  <w:r>
                    <w:rPr>
                      <w:rFonts w:hint="default"/>
                    </w:rPr>
                    <w:t>2</w:t>
                  </w:r>
                </w:p>
              </w:tc>
              <w:tc>
                <w:tcPr>
                  <w:tcW w:w="1209" w:type="dxa"/>
                  <w:tcBorders>
                    <w:top w:val="single" w:sz="6" w:space="0" w:color="auto"/>
                    <w:left w:val="single" w:sz="6" w:space="0" w:color="auto"/>
                    <w:bottom w:val="single" w:sz="6" w:space="0" w:color="auto"/>
                    <w:right w:val="single" w:sz="6" w:space="0" w:color="auto"/>
                  </w:tcBorders>
                  <w:vAlign w:val="center"/>
                </w:tcPr>
                <w:p w14:paraId="6C63B263" w14:textId="0649EF3E" w:rsidR="009D6785" w:rsidRDefault="00F17051">
                  <w:pPr>
                    <w:pStyle w:val="aff9"/>
                    <w:rPr>
                      <w:rFonts w:hint="default"/>
                    </w:rPr>
                  </w:pPr>
                  <w:r>
                    <w:t>通信</w:t>
                  </w:r>
                  <w:r w:rsidR="003E23C7">
                    <w:t>协议</w:t>
                  </w:r>
                  <w:r>
                    <w:t>标准</w:t>
                  </w:r>
                  <w:r w:rsidR="003E23C7">
                    <w:t>之争</w:t>
                  </w:r>
                </w:p>
              </w:tc>
              <w:tc>
                <w:tcPr>
                  <w:tcW w:w="1577" w:type="dxa"/>
                  <w:tcBorders>
                    <w:top w:val="single" w:sz="6" w:space="0" w:color="auto"/>
                    <w:left w:val="single" w:sz="6" w:space="0" w:color="auto"/>
                    <w:bottom w:val="single" w:sz="6" w:space="0" w:color="auto"/>
                    <w:right w:val="single" w:sz="6" w:space="0" w:color="auto"/>
                  </w:tcBorders>
                  <w:vAlign w:val="center"/>
                </w:tcPr>
                <w:p w14:paraId="47BF7D52" w14:textId="0EDF07AE" w:rsidR="009D6785" w:rsidRDefault="00F17051">
                  <w:pPr>
                    <w:pStyle w:val="aff9"/>
                    <w:rPr>
                      <w:rFonts w:hint="default"/>
                    </w:rPr>
                  </w:pPr>
                  <w:r>
                    <w:t>自主知识产权教育</w:t>
                  </w:r>
                </w:p>
              </w:tc>
              <w:tc>
                <w:tcPr>
                  <w:tcW w:w="3532" w:type="dxa"/>
                  <w:tcBorders>
                    <w:top w:val="single" w:sz="6" w:space="0" w:color="auto"/>
                    <w:left w:val="single" w:sz="6" w:space="0" w:color="auto"/>
                    <w:bottom w:val="single" w:sz="6" w:space="0" w:color="auto"/>
                    <w:right w:val="single" w:sz="6" w:space="0" w:color="auto"/>
                  </w:tcBorders>
                  <w:vAlign w:val="center"/>
                </w:tcPr>
                <w:p w14:paraId="18378849" w14:textId="52E982BB" w:rsidR="009D6785" w:rsidRDefault="00F17051">
                  <w:pPr>
                    <w:pStyle w:val="aff9"/>
                    <w:rPr>
                      <w:rFonts w:hint="default"/>
                    </w:rPr>
                  </w:pPr>
                  <w:r>
                    <w:t>通过</w:t>
                  </w:r>
                  <w:r>
                    <w:t>3G/4G/5G</w:t>
                  </w:r>
                  <w:r>
                    <w:t>通信标准之争，以及无线局域网安全协议</w:t>
                  </w:r>
                  <w:r w:rsidR="00744A24">
                    <w:t>WPA</w:t>
                  </w:r>
                  <w:r w:rsidR="00744A24">
                    <w:t>和</w:t>
                  </w:r>
                  <w:r w:rsidR="00744A24">
                    <w:t>WAPI</w:t>
                  </w:r>
                  <w:r>
                    <w:t>之争，介绍我国在自主可控的标准、协议方面所受到的制约和限制，以及我国近年来不懈的努力与斗争的成果。</w:t>
                  </w:r>
                </w:p>
              </w:tc>
              <w:tc>
                <w:tcPr>
                  <w:tcW w:w="1296" w:type="dxa"/>
                  <w:tcBorders>
                    <w:top w:val="single" w:sz="6" w:space="0" w:color="auto"/>
                    <w:left w:val="single" w:sz="6" w:space="0" w:color="auto"/>
                    <w:bottom w:val="single" w:sz="6" w:space="0" w:color="auto"/>
                    <w:right w:val="single" w:sz="6" w:space="0" w:color="auto"/>
                  </w:tcBorders>
                  <w:vAlign w:val="center"/>
                </w:tcPr>
                <w:p w14:paraId="257415AA" w14:textId="77777777" w:rsidR="009D6785" w:rsidRDefault="00F17051">
                  <w:pPr>
                    <w:pStyle w:val="aff9"/>
                    <w:rPr>
                      <w:rFonts w:hint="default"/>
                    </w:rPr>
                  </w:pPr>
                  <w:r>
                    <w:t>历史事件回顾，案例分析与解读。</w:t>
                  </w:r>
                </w:p>
              </w:tc>
            </w:tr>
            <w:tr w:rsidR="003E23C7" w14:paraId="72D61524" w14:textId="77777777">
              <w:trPr>
                <w:trHeight w:val="250"/>
              </w:trPr>
              <w:tc>
                <w:tcPr>
                  <w:tcW w:w="450" w:type="dxa"/>
                  <w:tcBorders>
                    <w:top w:val="single" w:sz="6" w:space="0" w:color="auto"/>
                    <w:left w:val="single" w:sz="6" w:space="0" w:color="auto"/>
                    <w:bottom w:val="single" w:sz="6" w:space="0" w:color="auto"/>
                    <w:right w:val="single" w:sz="6" w:space="0" w:color="auto"/>
                  </w:tcBorders>
                  <w:vAlign w:val="center"/>
                </w:tcPr>
                <w:p w14:paraId="4A68D508" w14:textId="77777777" w:rsidR="003E23C7" w:rsidRDefault="003E23C7" w:rsidP="003E23C7">
                  <w:pPr>
                    <w:pStyle w:val="affa"/>
                    <w:rPr>
                      <w:rFonts w:hint="default"/>
                    </w:rPr>
                  </w:pPr>
                  <w:r>
                    <w:t>3</w:t>
                  </w:r>
                </w:p>
              </w:tc>
              <w:tc>
                <w:tcPr>
                  <w:tcW w:w="1209" w:type="dxa"/>
                  <w:tcBorders>
                    <w:top w:val="single" w:sz="6" w:space="0" w:color="auto"/>
                    <w:left w:val="single" w:sz="6" w:space="0" w:color="auto"/>
                    <w:bottom w:val="single" w:sz="6" w:space="0" w:color="auto"/>
                    <w:right w:val="single" w:sz="6" w:space="0" w:color="auto"/>
                  </w:tcBorders>
                  <w:vAlign w:val="center"/>
                </w:tcPr>
                <w:p w14:paraId="32C15E03" w14:textId="03094CCC" w:rsidR="003E23C7" w:rsidRDefault="003E23C7" w:rsidP="003E23C7">
                  <w:pPr>
                    <w:pStyle w:val="aff9"/>
                    <w:rPr>
                      <w:rFonts w:hint="default"/>
                    </w:rPr>
                  </w:pPr>
                  <w:r>
                    <w:t>TCP</w:t>
                  </w:r>
                  <w:r>
                    <w:t>三次握手的漏洞分析和利用</w:t>
                  </w:r>
                </w:p>
              </w:tc>
              <w:tc>
                <w:tcPr>
                  <w:tcW w:w="1577" w:type="dxa"/>
                  <w:tcBorders>
                    <w:top w:val="single" w:sz="6" w:space="0" w:color="auto"/>
                    <w:left w:val="single" w:sz="6" w:space="0" w:color="auto"/>
                    <w:bottom w:val="single" w:sz="6" w:space="0" w:color="auto"/>
                    <w:right w:val="single" w:sz="6" w:space="0" w:color="auto"/>
                  </w:tcBorders>
                  <w:vAlign w:val="center"/>
                </w:tcPr>
                <w:p w14:paraId="3F406538" w14:textId="16D3E88E" w:rsidR="003E23C7" w:rsidRDefault="003E23C7" w:rsidP="003E23C7">
                  <w:pPr>
                    <w:pStyle w:val="aff9"/>
                    <w:rPr>
                      <w:rFonts w:hint="default"/>
                    </w:rPr>
                  </w:pPr>
                  <w:r>
                    <w:t>职业道德教育</w:t>
                  </w:r>
                </w:p>
              </w:tc>
              <w:tc>
                <w:tcPr>
                  <w:tcW w:w="3532" w:type="dxa"/>
                  <w:tcBorders>
                    <w:top w:val="single" w:sz="6" w:space="0" w:color="auto"/>
                    <w:left w:val="single" w:sz="6" w:space="0" w:color="auto"/>
                    <w:bottom w:val="single" w:sz="6" w:space="0" w:color="auto"/>
                    <w:right w:val="single" w:sz="6" w:space="0" w:color="auto"/>
                  </w:tcBorders>
                  <w:vAlign w:val="center"/>
                </w:tcPr>
                <w:p w14:paraId="2477DDCD" w14:textId="7D5B6EAE" w:rsidR="003E23C7" w:rsidRDefault="003E23C7" w:rsidP="003E23C7">
                  <w:pPr>
                    <w:pStyle w:val="aff9"/>
                    <w:rPr>
                      <w:rFonts w:hint="default"/>
                    </w:rPr>
                  </w:pPr>
                  <w:r>
                    <w:t>通过分析</w:t>
                  </w:r>
                  <w:r>
                    <w:t>TCP</w:t>
                  </w:r>
                  <w:r>
                    <w:t>三次握手的协议漏洞，理解黑客利用该漏洞进行</w:t>
                  </w:r>
                  <w:r>
                    <w:t>DoS/DDoS</w:t>
                  </w:r>
                  <w:r>
                    <w:t>攻击的原理和方法，以及防护手段，教育学生作为专业人员发现本领域的漏洞和其他技术问题，不能加以利用，而要及时报告和防范。</w:t>
                  </w:r>
                </w:p>
              </w:tc>
              <w:tc>
                <w:tcPr>
                  <w:tcW w:w="1296" w:type="dxa"/>
                  <w:tcBorders>
                    <w:top w:val="single" w:sz="6" w:space="0" w:color="auto"/>
                    <w:left w:val="single" w:sz="6" w:space="0" w:color="auto"/>
                    <w:bottom w:val="single" w:sz="6" w:space="0" w:color="auto"/>
                    <w:right w:val="single" w:sz="6" w:space="0" w:color="auto"/>
                  </w:tcBorders>
                  <w:vAlign w:val="center"/>
                </w:tcPr>
                <w:p w14:paraId="2584CDC0" w14:textId="37B20DE9" w:rsidR="003E23C7" w:rsidRDefault="003E23C7" w:rsidP="003E23C7">
                  <w:pPr>
                    <w:pStyle w:val="aff9"/>
                    <w:rPr>
                      <w:rFonts w:hint="default"/>
                    </w:rPr>
                  </w:pPr>
                  <w:r>
                    <w:t>历史事件回顾，案例分析与解读，技术原理演示。</w:t>
                  </w:r>
                </w:p>
              </w:tc>
            </w:tr>
            <w:tr w:rsidR="003E23C7" w14:paraId="536E97E3" w14:textId="77777777">
              <w:trPr>
                <w:trHeight w:val="250"/>
              </w:trPr>
              <w:tc>
                <w:tcPr>
                  <w:tcW w:w="450" w:type="dxa"/>
                  <w:tcBorders>
                    <w:top w:val="single" w:sz="6" w:space="0" w:color="auto"/>
                    <w:left w:val="single" w:sz="6" w:space="0" w:color="auto"/>
                    <w:bottom w:val="single" w:sz="6" w:space="0" w:color="auto"/>
                    <w:right w:val="single" w:sz="6" w:space="0" w:color="auto"/>
                  </w:tcBorders>
                  <w:vAlign w:val="center"/>
                </w:tcPr>
                <w:p w14:paraId="19F5F07B" w14:textId="77777777" w:rsidR="003E23C7" w:rsidRDefault="003E23C7" w:rsidP="003E23C7">
                  <w:pPr>
                    <w:pStyle w:val="affa"/>
                    <w:rPr>
                      <w:rFonts w:hint="default"/>
                    </w:rPr>
                  </w:pPr>
                  <w:r>
                    <w:t>4</w:t>
                  </w:r>
                </w:p>
              </w:tc>
              <w:tc>
                <w:tcPr>
                  <w:tcW w:w="1209" w:type="dxa"/>
                  <w:tcBorders>
                    <w:top w:val="single" w:sz="6" w:space="0" w:color="auto"/>
                    <w:left w:val="single" w:sz="6" w:space="0" w:color="auto"/>
                    <w:bottom w:val="single" w:sz="6" w:space="0" w:color="auto"/>
                    <w:right w:val="single" w:sz="6" w:space="0" w:color="auto"/>
                  </w:tcBorders>
                  <w:vAlign w:val="center"/>
                </w:tcPr>
                <w:p w14:paraId="0B174F77" w14:textId="722AE468" w:rsidR="003E23C7" w:rsidRDefault="003E23C7" w:rsidP="003E23C7">
                  <w:pPr>
                    <w:pStyle w:val="aff9"/>
                    <w:rPr>
                      <w:rFonts w:hint="default"/>
                    </w:rPr>
                  </w:pPr>
                  <w:r>
                    <w:t>网络扫描与分析，社会工程学</w:t>
                  </w:r>
                </w:p>
              </w:tc>
              <w:tc>
                <w:tcPr>
                  <w:tcW w:w="1577" w:type="dxa"/>
                  <w:tcBorders>
                    <w:top w:val="single" w:sz="6" w:space="0" w:color="auto"/>
                    <w:left w:val="single" w:sz="6" w:space="0" w:color="auto"/>
                    <w:bottom w:val="single" w:sz="6" w:space="0" w:color="auto"/>
                    <w:right w:val="single" w:sz="6" w:space="0" w:color="auto"/>
                  </w:tcBorders>
                  <w:vAlign w:val="center"/>
                </w:tcPr>
                <w:p w14:paraId="1850453A" w14:textId="728970B9" w:rsidR="003E23C7" w:rsidRDefault="003E23C7">
                  <w:pPr>
                    <w:pStyle w:val="aff9"/>
                    <w:rPr>
                      <w:rFonts w:hint="default"/>
                    </w:rPr>
                  </w:pPr>
                  <w:r>
                    <w:t>网络伦理教育</w:t>
                  </w:r>
                </w:p>
              </w:tc>
              <w:tc>
                <w:tcPr>
                  <w:tcW w:w="3532" w:type="dxa"/>
                  <w:tcBorders>
                    <w:top w:val="single" w:sz="6" w:space="0" w:color="auto"/>
                    <w:left w:val="single" w:sz="6" w:space="0" w:color="auto"/>
                    <w:bottom w:val="single" w:sz="6" w:space="0" w:color="auto"/>
                    <w:right w:val="single" w:sz="6" w:space="0" w:color="auto"/>
                  </w:tcBorders>
                  <w:vAlign w:val="center"/>
                </w:tcPr>
                <w:p w14:paraId="5A7C7000" w14:textId="7599CA07" w:rsidR="003E23C7" w:rsidRDefault="003E23C7">
                  <w:pPr>
                    <w:pStyle w:val="aff9"/>
                    <w:rPr>
                      <w:rFonts w:hint="default"/>
                    </w:rPr>
                  </w:pPr>
                  <w:r>
                    <w:t>通过网络扫描和分析，利用漏洞和</w:t>
                  </w:r>
                  <w:r>
                    <w:t>cookie</w:t>
                  </w:r>
                  <w:r>
                    <w:t>获取个人隐私数据</w:t>
                  </w:r>
                  <w:r w:rsidR="00CB1529">
                    <w:t>，理解未经授权和同意获取隐私数据对他人和社会造成的危害。</w:t>
                  </w:r>
                </w:p>
              </w:tc>
              <w:tc>
                <w:tcPr>
                  <w:tcW w:w="1296" w:type="dxa"/>
                  <w:tcBorders>
                    <w:top w:val="single" w:sz="6" w:space="0" w:color="auto"/>
                    <w:left w:val="single" w:sz="6" w:space="0" w:color="auto"/>
                    <w:bottom w:val="single" w:sz="6" w:space="0" w:color="auto"/>
                    <w:right w:val="single" w:sz="6" w:space="0" w:color="auto"/>
                  </w:tcBorders>
                  <w:vAlign w:val="center"/>
                </w:tcPr>
                <w:p w14:paraId="72E19719" w14:textId="27E87138" w:rsidR="003E23C7" w:rsidRDefault="003E23C7" w:rsidP="003E23C7">
                  <w:pPr>
                    <w:pStyle w:val="aff9"/>
                    <w:rPr>
                      <w:rFonts w:hint="default"/>
                    </w:rPr>
                  </w:pPr>
                  <w:r>
                    <w:t>案例分析与解读，技术原理演示。</w:t>
                  </w:r>
                </w:p>
              </w:tc>
            </w:tr>
            <w:tr w:rsidR="003E23C7" w14:paraId="68B6A756" w14:textId="77777777">
              <w:trPr>
                <w:trHeight w:val="250"/>
              </w:trPr>
              <w:tc>
                <w:tcPr>
                  <w:tcW w:w="450" w:type="dxa"/>
                  <w:tcBorders>
                    <w:top w:val="single" w:sz="6" w:space="0" w:color="auto"/>
                    <w:left w:val="single" w:sz="6" w:space="0" w:color="auto"/>
                    <w:bottom w:val="single" w:sz="6" w:space="0" w:color="auto"/>
                    <w:right w:val="single" w:sz="6" w:space="0" w:color="auto"/>
                  </w:tcBorders>
                  <w:vAlign w:val="center"/>
                </w:tcPr>
                <w:p w14:paraId="54C5B867" w14:textId="77777777" w:rsidR="003E23C7" w:rsidRDefault="003E23C7" w:rsidP="003E23C7">
                  <w:pPr>
                    <w:pStyle w:val="affa"/>
                    <w:rPr>
                      <w:rFonts w:hint="default"/>
                    </w:rPr>
                  </w:pPr>
                  <w:r>
                    <w:t>5</w:t>
                  </w:r>
                </w:p>
              </w:tc>
              <w:tc>
                <w:tcPr>
                  <w:tcW w:w="1209" w:type="dxa"/>
                  <w:tcBorders>
                    <w:top w:val="single" w:sz="6" w:space="0" w:color="auto"/>
                    <w:left w:val="single" w:sz="6" w:space="0" w:color="auto"/>
                    <w:bottom w:val="single" w:sz="6" w:space="0" w:color="auto"/>
                    <w:right w:val="single" w:sz="6" w:space="0" w:color="auto"/>
                  </w:tcBorders>
                  <w:vAlign w:val="center"/>
                </w:tcPr>
                <w:p w14:paraId="4040388F" w14:textId="1B4C42CB" w:rsidR="003E23C7" w:rsidRDefault="003E23C7" w:rsidP="003E23C7">
                  <w:pPr>
                    <w:pStyle w:val="aff9"/>
                    <w:rPr>
                      <w:rFonts w:hint="default"/>
                    </w:rPr>
                  </w:pPr>
                  <w:r>
                    <w:t>网络安全普法教育</w:t>
                  </w:r>
                </w:p>
              </w:tc>
              <w:tc>
                <w:tcPr>
                  <w:tcW w:w="1577" w:type="dxa"/>
                  <w:tcBorders>
                    <w:top w:val="single" w:sz="6" w:space="0" w:color="auto"/>
                    <w:left w:val="single" w:sz="6" w:space="0" w:color="auto"/>
                    <w:bottom w:val="single" w:sz="6" w:space="0" w:color="auto"/>
                    <w:right w:val="single" w:sz="6" w:space="0" w:color="auto"/>
                  </w:tcBorders>
                  <w:vAlign w:val="center"/>
                </w:tcPr>
                <w:p w14:paraId="7AC6AA6D" w14:textId="33C154CF" w:rsidR="003E23C7" w:rsidRDefault="003E23C7" w:rsidP="003E23C7">
                  <w:pPr>
                    <w:pStyle w:val="aff9"/>
                    <w:rPr>
                      <w:rFonts w:hint="default"/>
                    </w:rPr>
                  </w:pPr>
                  <w:r>
                    <w:t>网络法制教育</w:t>
                  </w:r>
                </w:p>
              </w:tc>
              <w:tc>
                <w:tcPr>
                  <w:tcW w:w="3532" w:type="dxa"/>
                  <w:tcBorders>
                    <w:top w:val="single" w:sz="6" w:space="0" w:color="auto"/>
                    <w:left w:val="single" w:sz="6" w:space="0" w:color="auto"/>
                    <w:bottom w:val="single" w:sz="6" w:space="0" w:color="auto"/>
                    <w:right w:val="single" w:sz="6" w:space="0" w:color="auto"/>
                  </w:tcBorders>
                  <w:vAlign w:val="center"/>
                </w:tcPr>
                <w:p w14:paraId="328507B1" w14:textId="1ADF5FBE" w:rsidR="003E23C7" w:rsidRDefault="003E23C7" w:rsidP="003E23C7">
                  <w:pPr>
                    <w:pStyle w:val="aff9"/>
                    <w:rPr>
                      <w:rFonts w:hint="default"/>
                    </w:rPr>
                  </w:pPr>
                  <w:r>
                    <w:t>了解我国网络安全立法情况，以及违法行为的后果。</w:t>
                  </w:r>
                </w:p>
              </w:tc>
              <w:tc>
                <w:tcPr>
                  <w:tcW w:w="1296" w:type="dxa"/>
                  <w:tcBorders>
                    <w:top w:val="single" w:sz="6" w:space="0" w:color="auto"/>
                    <w:left w:val="single" w:sz="6" w:space="0" w:color="auto"/>
                    <w:bottom w:val="single" w:sz="6" w:space="0" w:color="auto"/>
                    <w:right w:val="single" w:sz="6" w:space="0" w:color="auto"/>
                  </w:tcBorders>
                  <w:vAlign w:val="center"/>
                </w:tcPr>
                <w:p w14:paraId="3484E0F3" w14:textId="0668CE00" w:rsidR="003E23C7" w:rsidRDefault="003E23C7" w:rsidP="003E23C7">
                  <w:pPr>
                    <w:pStyle w:val="aff9"/>
                    <w:rPr>
                      <w:rFonts w:hint="default"/>
                    </w:rPr>
                  </w:pPr>
                  <w:r>
                    <w:t>案例分析与解读</w:t>
                  </w:r>
                </w:p>
              </w:tc>
            </w:tr>
          </w:tbl>
          <w:p w14:paraId="423E7F02" w14:textId="77777777" w:rsidR="009D6785" w:rsidRDefault="00F17051">
            <w:pPr>
              <w:pStyle w:val="aff8"/>
              <w:ind w:firstLine="420"/>
              <w:rPr>
                <w:rFonts w:hint="default"/>
              </w:rPr>
            </w:pPr>
            <w:r>
              <w:t xml:space="preserve"> </w:t>
            </w:r>
          </w:p>
          <w:p w14:paraId="729B57B9" w14:textId="77777777" w:rsidR="009D6785" w:rsidRDefault="00F17051">
            <w:pPr>
              <w:pStyle w:val="a2"/>
            </w:pPr>
            <w:r>
              <w:rPr>
                <w:rFonts w:hint="eastAsia"/>
              </w:rPr>
              <w:lastRenderedPageBreak/>
              <w:t>课程实验结构</w:t>
            </w:r>
          </w:p>
          <w:p w14:paraId="7763A0F0" w14:textId="7AB599C1" w:rsidR="00AA6F85" w:rsidRDefault="00AA6F85" w:rsidP="00AA6F85">
            <w:pPr>
              <w:pStyle w:val="a1"/>
              <w:ind w:firstLine="422"/>
            </w:pPr>
            <w:r>
              <w:t>实验结构设定目的</w:t>
            </w:r>
          </w:p>
          <w:p w14:paraId="34C639EB" w14:textId="3B6308A8" w:rsidR="00F73D39" w:rsidRDefault="00F73D39" w:rsidP="007021CD">
            <w:pPr>
              <w:pStyle w:val="aff8"/>
              <w:ind w:firstLine="420"/>
              <w:rPr>
                <w:rFonts w:hint="default"/>
              </w:rPr>
            </w:pPr>
            <w:r>
              <w:t>本课程实验目的是使学生掌握计算机网络的基本工作原理，培养学生对计算机网络的分析、设计、组网与应用开发能力，通过一系列的实验，达到理论联系实际，巩固所学理论知识，理解计算机网络系统中的复杂性因素和各种技术问题。</w:t>
            </w:r>
          </w:p>
          <w:p w14:paraId="2D48396D" w14:textId="77E82EAC" w:rsidR="00AA6F85" w:rsidRDefault="00F73D39" w:rsidP="007021CD">
            <w:pPr>
              <w:pStyle w:val="aff8"/>
              <w:ind w:firstLine="420"/>
              <w:rPr>
                <w:rFonts w:hint="default"/>
              </w:rPr>
            </w:pPr>
            <w:r>
              <w:t>课程实验要求</w:t>
            </w:r>
            <w:r>
              <w:t>1</w:t>
            </w:r>
            <w:r>
              <w:rPr>
                <w:rFonts w:hint="default"/>
              </w:rPr>
              <w:t>8</w:t>
            </w:r>
            <w:r>
              <w:t>课时，内容包括</w:t>
            </w:r>
            <w:r>
              <w:t>IEEE802</w:t>
            </w:r>
            <w:r>
              <w:t>标准和以太网、地址解析协议（</w:t>
            </w:r>
            <w:r>
              <w:t>ARP</w:t>
            </w:r>
            <w:r>
              <w:t>）、网际协议（</w:t>
            </w:r>
            <w:r>
              <w:t>IP</w:t>
            </w:r>
            <w:r>
              <w:t>）、路由信息协议（</w:t>
            </w:r>
            <w:r>
              <w:t>RIP</w:t>
            </w:r>
            <w:r>
              <w:t>）、传输层协议（</w:t>
            </w:r>
            <w:r>
              <w:t>UDP</w:t>
            </w:r>
            <w:r>
              <w:t>）、传输层协议（</w:t>
            </w:r>
            <w:r>
              <w:t>TCP</w:t>
            </w:r>
            <w:r>
              <w:t>）等</w:t>
            </w:r>
            <w:r>
              <w:t>6</w:t>
            </w:r>
            <w:r>
              <w:t>个实验。要求每</w:t>
            </w:r>
            <w:r>
              <w:t>6</w:t>
            </w:r>
            <w:r>
              <w:t>人一组，根据实验平台的要求在不同的拓扑结构下，完成现象观察和协议验证、数据捕获与分析，网络协议设计与编程等类型的实验内容。</w:t>
            </w:r>
          </w:p>
          <w:p w14:paraId="56153FED" w14:textId="77777777" w:rsidR="004455FE" w:rsidRDefault="004455FE" w:rsidP="007021CD">
            <w:pPr>
              <w:pStyle w:val="aff8"/>
              <w:ind w:firstLine="420"/>
              <w:rPr>
                <w:rFonts w:hint="default"/>
              </w:rPr>
            </w:pPr>
          </w:p>
          <w:p w14:paraId="4C8158E8" w14:textId="678D2819" w:rsidR="009D6785" w:rsidRDefault="00F17051">
            <w:pPr>
              <w:pStyle w:val="a1"/>
              <w:ind w:left="-220"/>
            </w:pPr>
            <w:r>
              <w:rPr>
                <w:rFonts w:hint="eastAsia"/>
              </w:rPr>
              <w:t>实验安排计划</w:t>
            </w:r>
          </w:p>
          <w:p w14:paraId="193C8A22" w14:textId="31B470FD" w:rsidR="009D6785" w:rsidRDefault="00AA6F85">
            <w:pPr>
              <w:pStyle w:val="aff8"/>
              <w:ind w:firstLine="420"/>
              <w:rPr>
                <w:rFonts w:hint="default"/>
              </w:rPr>
            </w:pPr>
            <w:r w:rsidRPr="00AA6F85">
              <w:t>本课程设立</w:t>
            </w:r>
            <w:r>
              <w:rPr>
                <w:rFonts w:hint="default"/>
              </w:rPr>
              <w:t>6</w:t>
            </w:r>
            <w:r w:rsidRPr="00AA6F85">
              <w:t>个实验项目，其中验证</w:t>
            </w:r>
            <w:r w:rsidR="00F73D39">
              <w:t>设计</w:t>
            </w:r>
            <w:r w:rsidRPr="00AA6F85">
              <w:t>实验</w:t>
            </w:r>
            <w:r w:rsidR="00037DA8">
              <w:rPr>
                <w:rFonts w:hint="default"/>
              </w:rPr>
              <w:t>2</w:t>
            </w:r>
            <w:r w:rsidRPr="00AA6F85">
              <w:t>个，</w:t>
            </w:r>
            <w:r w:rsidR="00F73D39">
              <w:t>综合创新</w:t>
            </w:r>
            <w:r w:rsidRPr="00AA6F85">
              <w:t>设计实验</w:t>
            </w:r>
            <w:r w:rsidR="00037DA8">
              <w:rPr>
                <w:rFonts w:hint="default"/>
              </w:rPr>
              <w:t>4</w:t>
            </w:r>
            <w:r w:rsidR="00037DA8">
              <w:t>个</w:t>
            </w:r>
            <w:r w:rsidRPr="00AA6F85">
              <w:t>。具体计划安排如下。</w:t>
            </w:r>
          </w:p>
          <w:p w14:paraId="428C09A0" w14:textId="77777777" w:rsidR="009D6785" w:rsidRDefault="00F17051">
            <w:pPr>
              <w:pStyle w:val="a"/>
            </w:pPr>
            <w:r>
              <w:t>实验项目、实验内容与课程目标的对应关系表</w:t>
            </w:r>
          </w:p>
          <w:tbl>
            <w:tblPr>
              <w:tblStyle w:val="aff3"/>
              <w:tblW w:w="8075" w:type="dxa"/>
              <w:tblLayout w:type="fixed"/>
              <w:tblLook w:val="04A0" w:firstRow="1" w:lastRow="0" w:firstColumn="1" w:lastColumn="0" w:noHBand="0" w:noVBand="1"/>
            </w:tblPr>
            <w:tblGrid>
              <w:gridCol w:w="675"/>
              <w:gridCol w:w="1092"/>
              <w:gridCol w:w="650"/>
              <w:gridCol w:w="3490"/>
              <w:gridCol w:w="1084"/>
              <w:gridCol w:w="1084"/>
            </w:tblGrid>
            <w:tr w:rsidR="009D6785" w14:paraId="2386B645" w14:textId="77777777">
              <w:tc>
                <w:tcPr>
                  <w:tcW w:w="675" w:type="dxa"/>
                  <w:vAlign w:val="center"/>
                </w:tcPr>
                <w:p w14:paraId="115A1FB6" w14:textId="77777777" w:rsidR="009D6785" w:rsidRDefault="00F17051">
                  <w:pPr>
                    <w:pStyle w:val="affa"/>
                    <w:rPr>
                      <w:rFonts w:hint="default"/>
                    </w:rPr>
                  </w:pPr>
                  <w:r>
                    <w:t>序号</w:t>
                  </w:r>
                </w:p>
              </w:tc>
              <w:tc>
                <w:tcPr>
                  <w:tcW w:w="1092" w:type="dxa"/>
                  <w:vAlign w:val="center"/>
                </w:tcPr>
                <w:p w14:paraId="497F41C3" w14:textId="77777777" w:rsidR="009D6785" w:rsidRDefault="00F17051">
                  <w:pPr>
                    <w:pStyle w:val="affa"/>
                    <w:rPr>
                      <w:rFonts w:hint="default"/>
                    </w:rPr>
                  </w:pPr>
                  <w:r>
                    <w:t>实验项目</w:t>
                  </w:r>
                </w:p>
              </w:tc>
              <w:tc>
                <w:tcPr>
                  <w:tcW w:w="650" w:type="dxa"/>
                  <w:vAlign w:val="center"/>
                </w:tcPr>
                <w:p w14:paraId="320ABBF8" w14:textId="77777777" w:rsidR="009D6785" w:rsidRDefault="00F17051">
                  <w:pPr>
                    <w:pStyle w:val="affa"/>
                    <w:rPr>
                      <w:rFonts w:hint="default"/>
                    </w:rPr>
                  </w:pPr>
                  <w:r>
                    <w:t>学时</w:t>
                  </w:r>
                </w:p>
              </w:tc>
              <w:tc>
                <w:tcPr>
                  <w:tcW w:w="3490" w:type="dxa"/>
                  <w:vAlign w:val="center"/>
                </w:tcPr>
                <w:p w14:paraId="60D9E2AC" w14:textId="77777777" w:rsidR="009D6785" w:rsidRDefault="00F17051">
                  <w:pPr>
                    <w:pStyle w:val="affa"/>
                    <w:rPr>
                      <w:rFonts w:hint="default"/>
                    </w:rPr>
                  </w:pPr>
                  <w:r>
                    <w:t>实验目的及注意内容</w:t>
                  </w:r>
                </w:p>
              </w:tc>
              <w:tc>
                <w:tcPr>
                  <w:tcW w:w="1084" w:type="dxa"/>
                  <w:vAlign w:val="center"/>
                </w:tcPr>
                <w:p w14:paraId="21D9C890" w14:textId="77777777" w:rsidR="009D6785" w:rsidRDefault="00F17051">
                  <w:pPr>
                    <w:pStyle w:val="affa"/>
                    <w:rPr>
                      <w:rFonts w:hint="default"/>
                    </w:rPr>
                  </w:pPr>
                  <w:r>
                    <w:t>实验类型</w:t>
                  </w:r>
                </w:p>
              </w:tc>
              <w:tc>
                <w:tcPr>
                  <w:tcW w:w="1084" w:type="dxa"/>
                  <w:vAlign w:val="center"/>
                </w:tcPr>
                <w:p w14:paraId="3AEFFB41" w14:textId="77777777" w:rsidR="009D6785" w:rsidRDefault="00F17051">
                  <w:pPr>
                    <w:pStyle w:val="affa"/>
                    <w:rPr>
                      <w:rFonts w:hint="default"/>
                    </w:rPr>
                  </w:pPr>
                  <w:r>
                    <w:t>课程目标</w:t>
                  </w:r>
                </w:p>
              </w:tc>
            </w:tr>
            <w:tr w:rsidR="009D6785" w14:paraId="781D59D0" w14:textId="77777777">
              <w:tc>
                <w:tcPr>
                  <w:tcW w:w="675" w:type="dxa"/>
                  <w:vAlign w:val="center"/>
                </w:tcPr>
                <w:p w14:paraId="020B3DC0" w14:textId="77777777" w:rsidR="009D6785" w:rsidRDefault="00F17051">
                  <w:pPr>
                    <w:pStyle w:val="affa"/>
                    <w:rPr>
                      <w:rFonts w:hint="default"/>
                    </w:rPr>
                  </w:pPr>
                  <w:r>
                    <w:t>1</w:t>
                  </w:r>
                </w:p>
              </w:tc>
              <w:tc>
                <w:tcPr>
                  <w:tcW w:w="1092" w:type="dxa"/>
                  <w:vAlign w:val="center"/>
                </w:tcPr>
                <w:p w14:paraId="044CA993" w14:textId="77777777" w:rsidR="009D6785" w:rsidRDefault="00F17051">
                  <w:pPr>
                    <w:pStyle w:val="aff9"/>
                    <w:jc w:val="center"/>
                    <w:rPr>
                      <w:rFonts w:hint="default"/>
                    </w:rPr>
                  </w:pPr>
                  <w:r>
                    <w:t>IEEE802</w:t>
                  </w:r>
                  <w:r>
                    <w:t>标准和以太网</w:t>
                  </w:r>
                </w:p>
              </w:tc>
              <w:tc>
                <w:tcPr>
                  <w:tcW w:w="650" w:type="dxa"/>
                  <w:vAlign w:val="center"/>
                </w:tcPr>
                <w:p w14:paraId="0C121013" w14:textId="77777777" w:rsidR="009D6785" w:rsidRDefault="00F17051">
                  <w:pPr>
                    <w:pStyle w:val="aff9"/>
                    <w:jc w:val="center"/>
                    <w:rPr>
                      <w:rFonts w:hint="default"/>
                    </w:rPr>
                  </w:pPr>
                  <w:r>
                    <w:t>3</w:t>
                  </w:r>
                </w:p>
              </w:tc>
              <w:tc>
                <w:tcPr>
                  <w:tcW w:w="3490" w:type="dxa"/>
                  <w:vAlign w:val="center"/>
                </w:tcPr>
                <w:p w14:paraId="2BFF5EB1" w14:textId="77777777" w:rsidR="009D6785" w:rsidRDefault="00F17051">
                  <w:pPr>
                    <w:pStyle w:val="aff9"/>
                    <w:rPr>
                      <w:rFonts w:hint="default"/>
                    </w:rPr>
                  </w:pPr>
                  <w:r>
                    <w:t>掌握以太网的报文格式，理解</w:t>
                  </w:r>
                  <w:r>
                    <w:t>MAC</w:t>
                  </w:r>
                  <w:r>
                    <w:t>地址和</w:t>
                  </w:r>
                  <w:r>
                    <w:t>MAC</w:t>
                  </w:r>
                  <w:r>
                    <w:t>广播地址的作用，掌握协议编辑器和协议分析器的使用方法，理解协议</w:t>
                  </w:r>
                  <w:proofErr w:type="gramStart"/>
                  <w:r>
                    <w:t>栈</w:t>
                  </w:r>
                  <w:proofErr w:type="gramEnd"/>
                  <w:r>
                    <w:t>发送和接收以太网数据帧的过程。</w:t>
                  </w:r>
                </w:p>
              </w:tc>
              <w:tc>
                <w:tcPr>
                  <w:tcW w:w="1084" w:type="dxa"/>
                  <w:vAlign w:val="center"/>
                </w:tcPr>
                <w:p w14:paraId="7EE086EA" w14:textId="7DB37E88" w:rsidR="009D6785" w:rsidRDefault="00F73D39">
                  <w:pPr>
                    <w:pStyle w:val="aff9"/>
                    <w:jc w:val="center"/>
                    <w:rPr>
                      <w:rFonts w:hint="default"/>
                    </w:rPr>
                  </w:pPr>
                  <w:r w:rsidRPr="00AA6F85">
                    <w:t>验证</w:t>
                  </w:r>
                  <w:r>
                    <w:t>设计</w:t>
                  </w:r>
                </w:p>
              </w:tc>
              <w:tc>
                <w:tcPr>
                  <w:tcW w:w="1084" w:type="dxa"/>
                  <w:vAlign w:val="center"/>
                </w:tcPr>
                <w:p w14:paraId="06A4B76C" w14:textId="77777777" w:rsidR="009D6785" w:rsidRDefault="00F17051">
                  <w:pPr>
                    <w:pStyle w:val="aff9"/>
                    <w:jc w:val="center"/>
                    <w:rPr>
                      <w:rFonts w:hint="default"/>
                    </w:rPr>
                  </w:pPr>
                  <w:r>
                    <w:t>课程目标</w:t>
                  </w:r>
                  <w:r>
                    <w:t>1,2</w:t>
                  </w:r>
                </w:p>
              </w:tc>
            </w:tr>
            <w:tr w:rsidR="009D6785" w14:paraId="16E16D26" w14:textId="77777777">
              <w:tc>
                <w:tcPr>
                  <w:tcW w:w="675" w:type="dxa"/>
                  <w:vAlign w:val="center"/>
                </w:tcPr>
                <w:p w14:paraId="190B6784" w14:textId="77777777" w:rsidR="009D6785" w:rsidRDefault="00F17051">
                  <w:pPr>
                    <w:pStyle w:val="affa"/>
                    <w:rPr>
                      <w:rFonts w:hint="default"/>
                    </w:rPr>
                  </w:pPr>
                  <w:r>
                    <w:t>2</w:t>
                  </w:r>
                </w:p>
              </w:tc>
              <w:tc>
                <w:tcPr>
                  <w:tcW w:w="1092" w:type="dxa"/>
                  <w:vAlign w:val="center"/>
                </w:tcPr>
                <w:p w14:paraId="658EFC9B" w14:textId="77777777" w:rsidR="009D6785" w:rsidRDefault="00F17051">
                  <w:pPr>
                    <w:pStyle w:val="aff9"/>
                    <w:jc w:val="center"/>
                    <w:rPr>
                      <w:rFonts w:hint="default"/>
                    </w:rPr>
                  </w:pPr>
                  <w:r>
                    <w:t>地址解析协议（</w:t>
                  </w:r>
                  <w:r>
                    <w:t>ARP</w:t>
                  </w:r>
                  <w:r>
                    <w:t>）</w:t>
                  </w:r>
                </w:p>
              </w:tc>
              <w:tc>
                <w:tcPr>
                  <w:tcW w:w="650" w:type="dxa"/>
                  <w:vAlign w:val="center"/>
                </w:tcPr>
                <w:p w14:paraId="397DB55A" w14:textId="77777777" w:rsidR="009D6785" w:rsidRDefault="00F17051">
                  <w:pPr>
                    <w:pStyle w:val="aff9"/>
                    <w:jc w:val="center"/>
                    <w:rPr>
                      <w:rFonts w:hint="default"/>
                    </w:rPr>
                  </w:pPr>
                  <w:r>
                    <w:t>3</w:t>
                  </w:r>
                </w:p>
              </w:tc>
              <w:tc>
                <w:tcPr>
                  <w:tcW w:w="3490" w:type="dxa"/>
                  <w:vAlign w:val="center"/>
                </w:tcPr>
                <w:p w14:paraId="26A31EE1" w14:textId="77777777" w:rsidR="009D6785" w:rsidRDefault="00F17051">
                  <w:pPr>
                    <w:pStyle w:val="aff9"/>
                    <w:rPr>
                      <w:rFonts w:hint="default"/>
                    </w:rPr>
                  </w:pPr>
                  <w:r>
                    <w:t>理解</w:t>
                  </w:r>
                  <w:r>
                    <w:t>ARP</w:t>
                  </w:r>
                  <w:r>
                    <w:t>协议的报文格式和工作原理，理解</w:t>
                  </w:r>
                  <w:r>
                    <w:t>ARP</w:t>
                  </w:r>
                  <w:r>
                    <w:t>请求和应答的实现方法，了解</w:t>
                  </w:r>
                  <w:r>
                    <w:t>ARP</w:t>
                  </w:r>
                  <w:r>
                    <w:t>缓存表的维护过程。</w:t>
                  </w:r>
                </w:p>
              </w:tc>
              <w:tc>
                <w:tcPr>
                  <w:tcW w:w="1084" w:type="dxa"/>
                  <w:vAlign w:val="center"/>
                </w:tcPr>
                <w:p w14:paraId="5AE467C4" w14:textId="6A0A31DF" w:rsidR="009D6785" w:rsidRDefault="00F73D39">
                  <w:pPr>
                    <w:pStyle w:val="aff9"/>
                    <w:jc w:val="center"/>
                    <w:rPr>
                      <w:rFonts w:hint="default"/>
                    </w:rPr>
                  </w:pPr>
                  <w:r w:rsidRPr="00AA6F85">
                    <w:t>验证</w:t>
                  </w:r>
                  <w:r>
                    <w:t>设计</w:t>
                  </w:r>
                </w:p>
              </w:tc>
              <w:tc>
                <w:tcPr>
                  <w:tcW w:w="1084" w:type="dxa"/>
                  <w:vAlign w:val="center"/>
                </w:tcPr>
                <w:p w14:paraId="076DB5BB" w14:textId="77777777" w:rsidR="009D6785" w:rsidRDefault="00F17051">
                  <w:pPr>
                    <w:pStyle w:val="aff9"/>
                    <w:jc w:val="center"/>
                    <w:rPr>
                      <w:rFonts w:hint="default"/>
                    </w:rPr>
                  </w:pPr>
                  <w:r>
                    <w:t>课程目标</w:t>
                  </w:r>
                  <w:r>
                    <w:t>1,2</w:t>
                  </w:r>
                </w:p>
              </w:tc>
            </w:tr>
            <w:tr w:rsidR="009D6785" w14:paraId="4B6BE390" w14:textId="77777777">
              <w:tc>
                <w:tcPr>
                  <w:tcW w:w="675" w:type="dxa"/>
                  <w:vAlign w:val="center"/>
                </w:tcPr>
                <w:p w14:paraId="612516B5" w14:textId="77777777" w:rsidR="009D6785" w:rsidRDefault="00F17051">
                  <w:pPr>
                    <w:pStyle w:val="affa"/>
                    <w:rPr>
                      <w:rFonts w:hint="default"/>
                    </w:rPr>
                  </w:pPr>
                  <w:r>
                    <w:t>3</w:t>
                  </w:r>
                </w:p>
              </w:tc>
              <w:tc>
                <w:tcPr>
                  <w:tcW w:w="1092" w:type="dxa"/>
                  <w:vAlign w:val="center"/>
                </w:tcPr>
                <w:p w14:paraId="66E4F7AA" w14:textId="77777777" w:rsidR="009D6785" w:rsidRDefault="00F17051">
                  <w:pPr>
                    <w:pStyle w:val="aff9"/>
                    <w:jc w:val="center"/>
                    <w:rPr>
                      <w:rFonts w:hint="default"/>
                    </w:rPr>
                  </w:pPr>
                  <w:r>
                    <w:t>网际协议（</w:t>
                  </w:r>
                  <w:r>
                    <w:t>IP</w:t>
                  </w:r>
                  <w:r>
                    <w:t>）</w:t>
                  </w:r>
                </w:p>
              </w:tc>
              <w:tc>
                <w:tcPr>
                  <w:tcW w:w="650" w:type="dxa"/>
                  <w:vAlign w:val="center"/>
                </w:tcPr>
                <w:p w14:paraId="78FE33C2" w14:textId="77777777" w:rsidR="009D6785" w:rsidRDefault="00F17051">
                  <w:pPr>
                    <w:pStyle w:val="aff9"/>
                    <w:jc w:val="center"/>
                    <w:rPr>
                      <w:rFonts w:hint="default"/>
                    </w:rPr>
                  </w:pPr>
                  <w:r>
                    <w:t>3</w:t>
                  </w:r>
                </w:p>
              </w:tc>
              <w:tc>
                <w:tcPr>
                  <w:tcW w:w="3490" w:type="dxa"/>
                  <w:vAlign w:val="center"/>
                </w:tcPr>
                <w:p w14:paraId="4B14951C" w14:textId="77777777" w:rsidR="009D6785" w:rsidRDefault="00F17051">
                  <w:pPr>
                    <w:pStyle w:val="aff9"/>
                    <w:rPr>
                      <w:rFonts w:hint="default"/>
                    </w:rPr>
                  </w:pPr>
                  <w:r>
                    <w:t>掌握</w:t>
                  </w:r>
                  <w:r>
                    <w:t>IP</w:t>
                  </w:r>
                  <w:r>
                    <w:t>数据报的报文格式和校验和的计算方法，掌握子网掩码和路由转发，理解</w:t>
                  </w:r>
                  <w:r>
                    <w:t>IP</w:t>
                  </w:r>
                  <w:r>
                    <w:t>分片过程，理解协议</w:t>
                  </w:r>
                  <w:proofErr w:type="gramStart"/>
                  <w:r>
                    <w:t>栈</w:t>
                  </w:r>
                  <w:proofErr w:type="gramEnd"/>
                  <w:r>
                    <w:t>对</w:t>
                  </w:r>
                  <w:r>
                    <w:t>IP</w:t>
                  </w:r>
                  <w:r>
                    <w:t>协议的处理方法及</w:t>
                  </w:r>
                  <w:r>
                    <w:t>IP</w:t>
                  </w:r>
                  <w:r>
                    <w:t>路由表的管理和作用。</w:t>
                  </w:r>
                </w:p>
              </w:tc>
              <w:tc>
                <w:tcPr>
                  <w:tcW w:w="1084" w:type="dxa"/>
                  <w:vAlign w:val="center"/>
                </w:tcPr>
                <w:p w14:paraId="6FA921EB" w14:textId="24282BA1" w:rsidR="009D6785" w:rsidRDefault="00F73D39">
                  <w:pPr>
                    <w:pStyle w:val="aff9"/>
                    <w:jc w:val="center"/>
                    <w:rPr>
                      <w:rFonts w:hint="default"/>
                    </w:rPr>
                  </w:pPr>
                  <w:r>
                    <w:t>综合创新</w:t>
                  </w:r>
                  <w:r w:rsidRPr="00AA6F85">
                    <w:t>设计</w:t>
                  </w:r>
                </w:p>
              </w:tc>
              <w:tc>
                <w:tcPr>
                  <w:tcW w:w="1084" w:type="dxa"/>
                  <w:vAlign w:val="center"/>
                </w:tcPr>
                <w:p w14:paraId="468730E7" w14:textId="77777777" w:rsidR="009D6785" w:rsidRDefault="00F17051">
                  <w:pPr>
                    <w:pStyle w:val="aff9"/>
                    <w:jc w:val="center"/>
                    <w:rPr>
                      <w:rFonts w:hint="default"/>
                    </w:rPr>
                  </w:pPr>
                  <w:r>
                    <w:t>课程目标</w:t>
                  </w:r>
                  <w:r>
                    <w:t>1,2,3,5</w:t>
                  </w:r>
                </w:p>
              </w:tc>
            </w:tr>
            <w:tr w:rsidR="009D6785" w14:paraId="5F9A76CF" w14:textId="77777777">
              <w:tc>
                <w:tcPr>
                  <w:tcW w:w="675" w:type="dxa"/>
                  <w:vAlign w:val="center"/>
                </w:tcPr>
                <w:p w14:paraId="0505D665" w14:textId="77777777" w:rsidR="009D6785" w:rsidRDefault="00F17051">
                  <w:pPr>
                    <w:pStyle w:val="affa"/>
                    <w:rPr>
                      <w:rFonts w:hint="default"/>
                    </w:rPr>
                  </w:pPr>
                  <w:r>
                    <w:t>4</w:t>
                  </w:r>
                </w:p>
              </w:tc>
              <w:tc>
                <w:tcPr>
                  <w:tcW w:w="1092" w:type="dxa"/>
                  <w:vAlign w:val="center"/>
                </w:tcPr>
                <w:p w14:paraId="4BFE9451" w14:textId="77777777" w:rsidR="009D6785" w:rsidRDefault="00F17051">
                  <w:pPr>
                    <w:pStyle w:val="aff9"/>
                    <w:jc w:val="center"/>
                    <w:rPr>
                      <w:rFonts w:hint="default"/>
                    </w:rPr>
                  </w:pPr>
                  <w:r>
                    <w:t>路由信息协议（</w:t>
                  </w:r>
                  <w:r>
                    <w:t>RIP</w:t>
                  </w:r>
                  <w:r>
                    <w:t>）</w:t>
                  </w:r>
                </w:p>
              </w:tc>
              <w:tc>
                <w:tcPr>
                  <w:tcW w:w="650" w:type="dxa"/>
                  <w:vAlign w:val="center"/>
                </w:tcPr>
                <w:p w14:paraId="008CC70A" w14:textId="77777777" w:rsidR="009D6785" w:rsidRDefault="00F17051">
                  <w:pPr>
                    <w:pStyle w:val="aff9"/>
                    <w:jc w:val="center"/>
                    <w:rPr>
                      <w:rFonts w:hint="default"/>
                    </w:rPr>
                  </w:pPr>
                  <w:r>
                    <w:t>3</w:t>
                  </w:r>
                </w:p>
              </w:tc>
              <w:tc>
                <w:tcPr>
                  <w:tcW w:w="3490" w:type="dxa"/>
                  <w:vAlign w:val="center"/>
                </w:tcPr>
                <w:p w14:paraId="33BC756B" w14:textId="77777777" w:rsidR="009D6785" w:rsidRDefault="00F17051">
                  <w:pPr>
                    <w:pStyle w:val="aff9"/>
                    <w:rPr>
                      <w:rFonts w:hint="default"/>
                    </w:rPr>
                  </w:pPr>
                  <w:r>
                    <w:t>掌握路由协议的分类，理解静态路由和动态路由，掌握动态路由协议</w:t>
                  </w:r>
                  <w:r>
                    <w:t>RIP</w:t>
                  </w:r>
                  <w:r>
                    <w:t>的报文格式、工作原理及工作过程，掌握</w:t>
                  </w:r>
                  <w:r>
                    <w:t>RIP</w:t>
                  </w:r>
                  <w:r>
                    <w:t>计时器的作用，理解</w:t>
                  </w:r>
                  <w:r>
                    <w:t>RIP</w:t>
                  </w:r>
                  <w:r>
                    <w:t>的稳定性。</w:t>
                  </w:r>
                </w:p>
              </w:tc>
              <w:tc>
                <w:tcPr>
                  <w:tcW w:w="1084" w:type="dxa"/>
                  <w:vAlign w:val="center"/>
                </w:tcPr>
                <w:p w14:paraId="5FF158D8" w14:textId="341E7D61" w:rsidR="009D6785" w:rsidRDefault="00F73D39">
                  <w:pPr>
                    <w:pStyle w:val="aff9"/>
                    <w:jc w:val="center"/>
                    <w:rPr>
                      <w:rFonts w:hint="default"/>
                    </w:rPr>
                  </w:pPr>
                  <w:r>
                    <w:t>综合创新</w:t>
                  </w:r>
                  <w:r w:rsidRPr="00AA6F85">
                    <w:t>设计</w:t>
                  </w:r>
                </w:p>
              </w:tc>
              <w:tc>
                <w:tcPr>
                  <w:tcW w:w="1084" w:type="dxa"/>
                  <w:vAlign w:val="center"/>
                </w:tcPr>
                <w:p w14:paraId="48EA4D0B" w14:textId="77777777" w:rsidR="009D6785" w:rsidRDefault="00F17051">
                  <w:pPr>
                    <w:pStyle w:val="aff9"/>
                    <w:jc w:val="center"/>
                    <w:rPr>
                      <w:rFonts w:hint="default"/>
                    </w:rPr>
                  </w:pPr>
                  <w:r>
                    <w:t>课程目标</w:t>
                  </w:r>
                  <w:r>
                    <w:t>1,2,4</w:t>
                  </w:r>
                </w:p>
              </w:tc>
            </w:tr>
            <w:tr w:rsidR="009D6785" w14:paraId="233EE40A" w14:textId="77777777">
              <w:tc>
                <w:tcPr>
                  <w:tcW w:w="675" w:type="dxa"/>
                  <w:vAlign w:val="center"/>
                </w:tcPr>
                <w:p w14:paraId="43CCDEE8" w14:textId="77777777" w:rsidR="009D6785" w:rsidRDefault="00F17051">
                  <w:pPr>
                    <w:pStyle w:val="affa"/>
                    <w:rPr>
                      <w:rFonts w:hint="default"/>
                    </w:rPr>
                  </w:pPr>
                  <w:r>
                    <w:t>5</w:t>
                  </w:r>
                </w:p>
              </w:tc>
              <w:tc>
                <w:tcPr>
                  <w:tcW w:w="1092" w:type="dxa"/>
                  <w:vAlign w:val="center"/>
                </w:tcPr>
                <w:p w14:paraId="25903FDA" w14:textId="77777777" w:rsidR="009D6785" w:rsidRDefault="00F17051">
                  <w:pPr>
                    <w:pStyle w:val="aff9"/>
                    <w:jc w:val="center"/>
                    <w:rPr>
                      <w:rFonts w:hint="default"/>
                    </w:rPr>
                  </w:pPr>
                  <w:r>
                    <w:t>传输层协议（</w:t>
                  </w:r>
                  <w:r>
                    <w:t>UDP</w:t>
                  </w:r>
                  <w:r>
                    <w:t>）</w:t>
                  </w:r>
                </w:p>
              </w:tc>
              <w:tc>
                <w:tcPr>
                  <w:tcW w:w="650" w:type="dxa"/>
                  <w:vAlign w:val="center"/>
                </w:tcPr>
                <w:p w14:paraId="29EE524F" w14:textId="77777777" w:rsidR="009D6785" w:rsidRDefault="00F17051">
                  <w:pPr>
                    <w:pStyle w:val="aff9"/>
                    <w:jc w:val="center"/>
                    <w:rPr>
                      <w:rFonts w:hint="default"/>
                    </w:rPr>
                  </w:pPr>
                  <w:r>
                    <w:t>3</w:t>
                  </w:r>
                </w:p>
              </w:tc>
              <w:tc>
                <w:tcPr>
                  <w:tcW w:w="3490" w:type="dxa"/>
                  <w:vAlign w:val="center"/>
                </w:tcPr>
                <w:p w14:paraId="36D85872" w14:textId="77777777" w:rsidR="009D6785" w:rsidRDefault="00F17051">
                  <w:pPr>
                    <w:pStyle w:val="aff9"/>
                    <w:rPr>
                      <w:rFonts w:hint="default"/>
                    </w:rPr>
                  </w:pPr>
                  <w:r>
                    <w:t>掌握</w:t>
                  </w:r>
                  <w:r>
                    <w:t>UDP</w:t>
                  </w:r>
                  <w:r>
                    <w:t>协议的报文格式和握</w:t>
                  </w:r>
                  <w:r>
                    <w:t>UDP</w:t>
                  </w:r>
                  <w:r>
                    <w:t>协议校验和的计算方法，理解</w:t>
                  </w:r>
                  <w:r>
                    <w:t>UDP</w:t>
                  </w:r>
                  <w:r>
                    <w:t>协议的优缺点及其的处理方法。</w:t>
                  </w:r>
                </w:p>
              </w:tc>
              <w:tc>
                <w:tcPr>
                  <w:tcW w:w="1084" w:type="dxa"/>
                  <w:vAlign w:val="center"/>
                </w:tcPr>
                <w:p w14:paraId="24C5ECA6" w14:textId="10BCCD6E" w:rsidR="009D6785" w:rsidRDefault="00F73D39">
                  <w:pPr>
                    <w:pStyle w:val="aff9"/>
                    <w:jc w:val="center"/>
                    <w:rPr>
                      <w:rFonts w:hint="default"/>
                    </w:rPr>
                  </w:pPr>
                  <w:r>
                    <w:t>综合创新</w:t>
                  </w:r>
                  <w:r w:rsidRPr="00AA6F85">
                    <w:t>设计</w:t>
                  </w:r>
                </w:p>
              </w:tc>
              <w:tc>
                <w:tcPr>
                  <w:tcW w:w="1084" w:type="dxa"/>
                  <w:vAlign w:val="center"/>
                </w:tcPr>
                <w:p w14:paraId="581470F9" w14:textId="77777777" w:rsidR="009D6785" w:rsidRDefault="00F17051">
                  <w:pPr>
                    <w:pStyle w:val="aff9"/>
                    <w:jc w:val="center"/>
                    <w:rPr>
                      <w:rFonts w:hint="default"/>
                    </w:rPr>
                  </w:pPr>
                  <w:r>
                    <w:t>课程目标</w:t>
                  </w:r>
                  <w:r>
                    <w:t>1,2,4</w:t>
                  </w:r>
                </w:p>
              </w:tc>
            </w:tr>
            <w:tr w:rsidR="009D6785" w14:paraId="136B59A6" w14:textId="77777777">
              <w:tc>
                <w:tcPr>
                  <w:tcW w:w="675" w:type="dxa"/>
                  <w:vAlign w:val="center"/>
                </w:tcPr>
                <w:p w14:paraId="3EBF1678" w14:textId="77777777" w:rsidR="009D6785" w:rsidRDefault="00F17051">
                  <w:pPr>
                    <w:pStyle w:val="affa"/>
                    <w:rPr>
                      <w:rFonts w:hint="default"/>
                    </w:rPr>
                  </w:pPr>
                  <w:r>
                    <w:t>6</w:t>
                  </w:r>
                </w:p>
              </w:tc>
              <w:tc>
                <w:tcPr>
                  <w:tcW w:w="1092" w:type="dxa"/>
                  <w:vAlign w:val="center"/>
                </w:tcPr>
                <w:p w14:paraId="43CDD455" w14:textId="77777777" w:rsidR="009D6785" w:rsidRDefault="00F17051">
                  <w:pPr>
                    <w:pStyle w:val="aff9"/>
                    <w:jc w:val="center"/>
                    <w:rPr>
                      <w:rFonts w:hint="default"/>
                    </w:rPr>
                  </w:pPr>
                  <w:r>
                    <w:t>传输层协议（</w:t>
                  </w:r>
                  <w:r>
                    <w:t>TCP</w:t>
                  </w:r>
                  <w:r>
                    <w:t>）</w:t>
                  </w:r>
                </w:p>
              </w:tc>
              <w:tc>
                <w:tcPr>
                  <w:tcW w:w="650" w:type="dxa"/>
                  <w:vAlign w:val="center"/>
                </w:tcPr>
                <w:p w14:paraId="4A579972" w14:textId="77777777" w:rsidR="009D6785" w:rsidRDefault="00F17051">
                  <w:pPr>
                    <w:pStyle w:val="aff9"/>
                    <w:jc w:val="center"/>
                    <w:rPr>
                      <w:rFonts w:hint="default"/>
                    </w:rPr>
                  </w:pPr>
                  <w:r>
                    <w:t>3</w:t>
                  </w:r>
                </w:p>
              </w:tc>
              <w:tc>
                <w:tcPr>
                  <w:tcW w:w="3490" w:type="dxa"/>
                  <w:vAlign w:val="center"/>
                </w:tcPr>
                <w:p w14:paraId="1DA678B7" w14:textId="77777777" w:rsidR="009D6785" w:rsidRDefault="00F17051">
                  <w:pPr>
                    <w:pStyle w:val="aff9"/>
                    <w:rPr>
                      <w:rFonts w:hint="default"/>
                    </w:rPr>
                  </w:pPr>
                  <w:r>
                    <w:t>掌握</w:t>
                  </w:r>
                  <w:r>
                    <w:t>TCP</w:t>
                  </w:r>
                  <w:r>
                    <w:t>协议的报文格式，理解</w:t>
                  </w:r>
                  <w:r>
                    <w:t>TCP</w:t>
                  </w:r>
                  <w:r>
                    <w:t>连接的建立和释放过程和掌握</w:t>
                  </w:r>
                  <w:r>
                    <w:t>TCP</w:t>
                  </w:r>
                  <w:r>
                    <w:t>数据传输中编号与确认的过程。</w:t>
                  </w:r>
                </w:p>
              </w:tc>
              <w:tc>
                <w:tcPr>
                  <w:tcW w:w="1084" w:type="dxa"/>
                  <w:vAlign w:val="center"/>
                </w:tcPr>
                <w:p w14:paraId="1671D734" w14:textId="3621AA9C" w:rsidR="009D6785" w:rsidRDefault="00F73D39">
                  <w:pPr>
                    <w:pStyle w:val="aff9"/>
                    <w:jc w:val="center"/>
                    <w:rPr>
                      <w:rFonts w:hint="default"/>
                    </w:rPr>
                  </w:pPr>
                  <w:r>
                    <w:t>综合创新</w:t>
                  </w:r>
                  <w:r w:rsidRPr="00AA6F85">
                    <w:t>设计</w:t>
                  </w:r>
                </w:p>
              </w:tc>
              <w:tc>
                <w:tcPr>
                  <w:tcW w:w="1084" w:type="dxa"/>
                  <w:vAlign w:val="center"/>
                </w:tcPr>
                <w:p w14:paraId="2859ADC0" w14:textId="77777777" w:rsidR="009D6785" w:rsidRDefault="00F17051">
                  <w:pPr>
                    <w:pStyle w:val="aff9"/>
                    <w:jc w:val="center"/>
                    <w:rPr>
                      <w:rFonts w:hint="default"/>
                    </w:rPr>
                  </w:pPr>
                  <w:r>
                    <w:t>课程目标</w:t>
                  </w:r>
                  <w:r>
                    <w:t>1,2,4,5</w:t>
                  </w:r>
                </w:p>
              </w:tc>
            </w:tr>
          </w:tbl>
          <w:p w14:paraId="185ADFF1" w14:textId="77777777" w:rsidR="009D6785" w:rsidRDefault="00F17051">
            <w:pPr>
              <w:pStyle w:val="aff8"/>
              <w:ind w:firstLine="420"/>
              <w:rPr>
                <w:rFonts w:hint="default"/>
              </w:rPr>
            </w:pPr>
            <w:r>
              <w:t xml:space="preserve"> </w:t>
            </w:r>
          </w:p>
        </w:tc>
      </w:tr>
      <w:tr w:rsidR="009D6785" w14:paraId="7D6B748C" w14:textId="77777777">
        <w:tc>
          <w:tcPr>
            <w:tcW w:w="8296" w:type="dxa"/>
            <w:gridSpan w:val="11"/>
            <w:vAlign w:val="center"/>
          </w:tcPr>
          <w:p w14:paraId="53D42ACE" w14:textId="77777777" w:rsidR="009D6785" w:rsidRDefault="00F17051">
            <w:pPr>
              <w:pStyle w:val="a0"/>
            </w:pPr>
            <w:r>
              <w:lastRenderedPageBreak/>
              <w:t>教学进度安排</w:t>
            </w:r>
          </w:p>
          <w:p w14:paraId="0D7B0FA9" w14:textId="77777777" w:rsidR="009D6785" w:rsidRDefault="009D6785">
            <w:pPr>
              <w:pStyle w:val="aff8"/>
              <w:ind w:firstLineChars="0" w:firstLine="0"/>
              <w:rPr>
                <w:rFonts w:hint="default"/>
              </w:rPr>
            </w:pPr>
          </w:p>
          <w:p w14:paraId="45146C4F" w14:textId="77777777" w:rsidR="009D6785" w:rsidRDefault="00F17051">
            <w:pPr>
              <w:pStyle w:val="a"/>
            </w:pPr>
            <w:r>
              <w:t>教学进度表</w:t>
            </w:r>
          </w:p>
          <w:tbl>
            <w:tblPr>
              <w:tblStyle w:val="aff3"/>
              <w:tblW w:w="0" w:type="auto"/>
              <w:jc w:val="center"/>
              <w:tblLayout w:type="fixed"/>
              <w:tblLook w:val="04A0" w:firstRow="1" w:lastRow="0" w:firstColumn="1" w:lastColumn="0" w:noHBand="0" w:noVBand="1"/>
            </w:tblPr>
            <w:tblGrid>
              <w:gridCol w:w="454"/>
              <w:gridCol w:w="868"/>
              <w:gridCol w:w="4774"/>
              <w:gridCol w:w="1123"/>
              <w:gridCol w:w="701"/>
            </w:tblGrid>
            <w:tr w:rsidR="009D6785" w14:paraId="52BA03E3" w14:textId="77777777">
              <w:trPr>
                <w:trHeight w:val="567"/>
                <w:jc w:val="center"/>
              </w:trPr>
              <w:tc>
                <w:tcPr>
                  <w:tcW w:w="454" w:type="dxa"/>
                  <w:vAlign w:val="center"/>
                </w:tcPr>
                <w:p w14:paraId="3B8BE918" w14:textId="77777777" w:rsidR="009D6785" w:rsidRDefault="00F17051">
                  <w:pPr>
                    <w:pStyle w:val="aff9"/>
                    <w:jc w:val="center"/>
                    <w:rPr>
                      <w:rFonts w:hint="default"/>
                    </w:rPr>
                  </w:pPr>
                  <w:r>
                    <w:lastRenderedPageBreak/>
                    <w:t>周次</w:t>
                  </w:r>
                </w:p>
              </w:tc>
              <w:tc>
                <w:tcPr>
                  <w:tcW w:w="868" w:type="dxa"/>
                  <w:vAlign w:val="center"/>
                </w:tcPr>
                <w:p w14:paraId="017A01C2" w14:textId="77777777" w:rsidR="009D6785" w:rsidRDefault="00F17051">
                  <w:pPr>
                    <w:pStyle w:val="aff9"/>
                    <w:jc w:val="center"/>
                    <w:rPr>
                      <w:rFonts w:hint="default"/>
                    </w:rPr>
                  </w:pPr>
                  <w:r>
                    <w:t>章节</w:t>
                  </w:r>
                </w:p>
                <w:p w14:paraId="40A22041" w14:textId="77777777" w:rsidR="009D6785" w:rsidRDefault="00F17051">
                  <w:pPr>
                    <w:pStyle w:val="aff9"/>
                    <w:jc w:val="center"/>
                    <w:rPr>
                      <w:rFonts w:hint="default"/>
                    </w:rPr>
                  </w:pPr>
                  <w:r>
                    <w:t>名称</w:t>
                  </w:r>
                </w:p>
              </w:tc>
              <w:tc>
                <w:tcPr>
                  <w:tcW w:w="4774" w:type="dxa"/>
                  <w:vAlign w:val="center"/>
                </w:tcPr>
                <w:p w14:paraId="26BC40F9" w14:textId="77777777" w:rsidR="009D6785" w:rsidRDefault="00F17051">
                  <w:pPr>
                    <w:pStyle w:val="aff9"/>
                    <w:jc w:val="center"/>
                    <w:rPr>
                      <w:rFonts w:hint="default"/>
                    </w:rPr>
                  </w:pPr>
                  <w:r>
                    <w:t>内容提要</w:t>
                  </w:r>
                </w:p>
              </w:tc>
              <w:tc>
                <w:tcPr>
                  <w:tcW w:w="1123" w:type="dxa"/>
                  <w:vAlign w:val="center"/>
                </w:tcPr>
                <w:p w14:paraId="1F1549DB" w14:textId="77777777" w:rsidR="009D6785" w:rsidRDefault="00F17051">
                  <w:pPr>
                    <w:pStyle w:val="aff9"/>
                    <w:jc w:val="center"/>
                    <w:rPr>
                      <w:rFonts w:hint="default"/>
                    </w:rPr>
                  </w:pPr>
                  <w:r>
                    <w:t>授课时数</w:t>
                  </w:r>
                </w:p>
              </w:tc>
              <w:tc>
                <w:tcPr>
                  <w:tcW w:w="701" w:type="dxa"/>
                  <w:vAlign w:val="center"/>
                </w:tcPr>
                <w:p w14:paraId="0EBF0F48" w14:textId="77777777" w:rsidR="009D6785" w:rsidRDefault="00F17051">
                  <w:pPr>
                    <w:pStyle w:val="aff9"/>
                    <w:jc w:val="center"/>
                    <w:rPr>
                      <w:rFonts w:hint="default"/>
                    </w:rPr>
                  </w:pPr>
                  <w:r>
                    <w:t>备注</w:t>
                  </w:r>
                </w:p>
              </w:tc>
            </w:tr>
            <w:tr w:rsidR="009D6785" w14:paraId="6DC75985" w14:textId="77777777">
              <w:trPr>
                <w:trHeight w:val="567"/>
                <w:jc w:val="center"/>
              </w:trPr>
              <w:tc>
                <w:tcPr>
                  <w:tcW w:w="454" w:type="dxa"/>
                  <w:vAlign w:val="center"/>
                </w:tcPr>
                <w:p w14:paraId="45340749" w14:textId="77777777" w:rsidR="009D6785" w:rsidRDefault="00F17051">
                  <w:pPr>
                    <w:pStyle w:val="aff9"/>
                    <w:jc w:val="center"/>
                    <w:rPr>
                      <w:rFonts w:hint="default"/>
                    </w:rPr>
                  </w:pPr>
                  <w:r>
                    <w:rPr>
                      <w:rFonts w:hint="default"/>
                    </w:rPr>
                    <w:t>1</w:t>
                  </w:r>
                </w:p>
              </w:tc>
              <w:tc>
                <w:tcPr>
                  <w:tcW w:w="868" w:type="dxa"/>
                  <w:vAlign w:val="center"/>
                </w:tcPr>
                <w:p w14:paraId="780863F7" w14:textId="77777777" w:rsidR="009D6785" w:rsidRDefault="00F17051">
                  <w:pPr>
                    <w:pStyle w:val="aff9"/>
                    <w:jc w:val="center"/>
                    <w:rPr>
                      <w:rFonts w:hint="default"/>
                    </w:rPr>
                  </w:pPr>
                  <w:r>
                    <w:t>第一章</w:t>
                  </w:r>
                  <w:r>
                    <w:t xml:space="preserve"> </w:t>
                  </w:r>
                  <w:r>
                    <w:t>概述</w:t>
                  </w:r>
                </w:p>
              </w:tc>
              <w:tc>
                <w:tcPr>
                  <w:tcW w:w="4774" w:type="dxa"/>
                  <w:vAlign w:val="center"/>
                </w:tcPr>
                <w:p w14:paraId="74F002DF" w14:textId="77777777" w:rsidR="009D6785" w:rsidRDefault="00F17051">
                  <w:pPr>
                    <w:pStyle w:val="aff9"/>
                    <w:rPr>
                      <w:rFonts w:hint="default"/>
                    </w:rPr>
                  </w:pPr>
                  <w:r>
                    <w:t>了解互联网发展，掌握计算机网络的定义、功能、组成、分类、性能等知识，理解计算机网络的分层体系结构，掌握与</w:t>
                  </w:r>
                  <w:r>
                    <w:t>TCP/IP</w:t>
                  </w:r>
                  <w:r>
                    <w:t>体系结构。</w:t>
                  </w:r>
                </w:p>
              </w:tc>
              <w:tc>
                <w:tcPr>
                  <w:tcW w:w="1123" w:type="dxa"/>
                  <w:vAlign w:val="center"/>
                </w:tcPr>
                <w:p w14:paraId="36AB26DD" w14:textId="77777777" w:rsidR="009D6785" w:rsidRDefault="00F17051">
                  <w:pPr>
                    <w:pStyle w:val="aff9"/>
                    <w:jc w:val="center"/>
                    <w:rPr>
                      <w:rFonts w:hint="default"/>
                    </w:rPr>
                  </w:pPr>
                  <w:r>
                    <w:t>2</w:t>
                  </w:r>
                </w:p>
              </w:tc>
              <w:tc>
                <w:tcPr>
                  <w:tcW w:w="701" w:type="dxa"/>
                  <w:vAlign w:val="center"/>
                </w:tcPr>
                <w:p w14:paraId="5EFEBDE1" w14:textId="77777777" w:rsidR="009D6785" w:rsidRDefault="009D6785">
                  <w:pPr>
                    <w:pStyle w:val="aff9"/>
                    <w:jc w:val="center"/>
                    <w:rPr>
                      <w:rFonts w:hint="default"/>
                    </w:rPr>
                  </w:pPr>
                </w:p>
              </w:tc>
            </w:tr>
            <w:tr w:rsidR="009D6785" w14:paraId="39DED7DC" w14:textId="77777777">
              <w:trPr>
                <w:trHeight w:val="567"/>
                <w:jc w:val="center"/>
              </w:trPr>
              <w:tc>
                <w:tcPr>
                  <w:tcW w:w="454" w:type="dxa"/>
                  <w:vAlign w:val="center"/>
                </w:tcPr>
                <w:p w14:paraId="13C23C07" w14:textId="77777777" w:rsidR="009D6785" w:rsidRDefault="00F17051">
                  <w:pPr>
                    <w:pStyle w:val="aff9"/>
                    <w:jc w:val="center"/>
                    <w:rPr>
                      <w:rFonts w:hint="default"/>
                    </w:rPr>
                  </w:pPr>
                  <w:r>
                    <w:rPr>
                      <w:rFonts w:hint="default"/>
                    </w:rPr>
                    <w:t>2</w:t>
                  </w:r>
                </w:p>
              </w:tc>
              <w:tc>
                <w:tcPr>
                  <w:tcW w:w="868" w:type="dxa"/>
                  <w:vAlign w:val="center"/>
                </w:tcPr>
                <w:p w14:paraId="1D85A400" w14:textId="77777777" w:rsidR="009D6785" w:rsidRDefault="00F17051">
                  <w:pPr>
                    <w:pStyle w:val="aff9"/>
                    <w:jc w:val="center"/>
                    <w:rPr>
                      <w:rFonts w:hint="default"/>
                    </w:rPr>
                  </w:pPr>
                  <w:r>
                    <w:t>第二章</w:t>
                  </w:r>
                  <w:r>
                    <w:t xml:space="preserve"> </w:t>
                  </w:r>
                  <w:r>
                    <w:t>物理层</w:t>
                  </w:r>
                </w:p>
              </w:tc>
              <w:tc>
                <w:tcPr>
                  <w:tcW w:w="4774" w:type="dxa"/>
                  <w:vAlign w:val="center"/>
                </w:tcPr>
                <w:p w14:paraId="2AF1441B" w14:textId="77777777" w:rsidR="009D6785" w:rsidRDefault="00F17051">
                  <w:pPr>
                    <w:pStyle w:val="aff9"/>
                    <w:rPr>
                      <w:rFonts w:hint="default"/>
                    </w:rPr>
                  </w:pPr>
                  <w:r>
                    <w:t>掌握数据通信的一些基础知识，包括基本通信理论、数据通信术语与主要指标，频分、时分、波分多路复用以及码分多址，模拟数据、数字数据的传输、编码与调制技术。</w:t>
                  </w:r>
                </w:p>
              </w:tc>
              <w:tc>
                <w:tcPr>
                  <w:tcW w:w="1123" w:type="dxa"/>
                  <w:vAlign w:val="center"/>
                </w:tcPr>
                <w:p w14:paraId="04CE8AD1" w14:textId="77777777" w:rsidR="009D6785" w:rsidRDefault="00F17051">
                  <w:pPr>
                    <w:pStyle w:val="aff9"/>
                    <w:jc w:val="center"/>
                    <w:rPr>
                      <w:rFonts w:hint="default"/>
                    </w:rPr>
                  </w:pPr>
                  <w:r>
                    <w:t>2+2</w:t>
                  </w:r>
                </w:p>
              </w:tc>
              <w:tc>
                <w:tcPr>
                  <w:tcW w:w="701" w:type="dxa"/>
                  <w:vAlign w:val="center"/>
                </w:tcPr>
                <w:p w14:paraId="02B02096" w14:textId="77777777" w:rsidR="009D6785" w:rsidRDefault="009D6785">
                  <w:pPr>
                    <w:pStyle w:val="aff9"/>
                    <w:jc w:val="center"/>
                    <w:rPr>
                      <w:rFonts w:hint="default"/>
                    </w:rPr>
                  </w:pPr>
                </w:p>
              </w:tc>
            </w:tr>
            <w:tr w:rsidR="009D6785" w14:paraId="655C0022" w14:textId="77777777">
              <w:trPr>
                <w:trHeight w:val="567"/>
                <w:jc w:val="center"/>
              </w:trPr>
              <w:tc>
                <w:tcPr>
                  <w:tcW w:w="454" w:type="dxa"/>
                  <w:vAlign w:val="center"/>
                </w:tcPr>
                <w:p w14:paraId="350BE3B3" w14:textId="77777777" w:rsidR="009D6785" w:rsidRDefault="00F17051">
                  <w:pPr>
                    <w:pStyle w:val="aff9"/>
                    <w:jc w:val="center"/>
                    <w:rPr>
                      <w:rFonts w:hint="default"/>
                    </w:rPr>
                  </w:pPr>
                  <w:r>
                    <w:t>3</w:t>
                  </w:r>
                </w:p>
              </w:tc>
              <w:tc>
                <w:tcPr>
                  <w:tcW w:w="868" w:type="dxa"/>
                  <w:vAlign w:val="center"/>
                </w:tcPr>
                <w:p w14:paraId="242B0D2A" w14:textId="77777777" w:rsidR="009D6785" w:rsidRDefault="00F17051">
                  <w:pPr>
                    <w:pStyle w:val="aff9"/>
                    <w:jc w:val="center"/>
                    <w:rPr>
                      <w:rFonts w:hint="default"/>
                    </w:rPr>
                  </w:pPr>
                  <w:r>
                    <w:t>第二章</w:t>
                  </w:r>
                  <w:r>
                    <w:t xml:space="preserve"> </w:t>
                  </w:r>
                  <w:r>
                    <w:t>物理层</w:t>
                  </w:r>
                </w:p>
              </w:tc>
              <w:tc>
                <w:tcPr>
                  <w:tcW w:w="4774" w:type="dxa"/>
                  <w:vAlign w:val="center"/>
                </w:tcPr>
                <w:p w14:paraId="22A4D482" w14:textId="77777777" w:rsidR="009D6785" w:rsidRDefault="00F17051">
                  <w:pPr>
                    <w:pStyle w:val="aff9"/>
                    <w:rPr>
                      <w:rFonts w:hint="default"/>
                    </w:rPr>
                  </w:pPr>
                  <w:r>
                    <w:t>掌握物理层的基本功能，计算机网络中使用的各种传输介质以及多路复用技术，了解几种常用的宽带接入技术。</w:t>
                  </w:r>
                </w:p>
              </w:tc>
              <w:tc>
                <w:tcPr>
                  <w:tcW w:w="1123" w:type="dxa"/>
                  <w:vAlign w:val="center"/>
                </w:tcPr>
                <w:p w14:paraId="2879474F" w14:textId="77777777" w:rsidR="009D6785" w:rsidRDefault="00F17051">
                  <w:pPr>
                    <w:pStyle w:val="aff9"/>
                    <w:jc w:val="center"/>
                    <w:rPr>
                      <w:rFonts w:hint="default"/>
                    </w:rPr>
                  </w:pPr>
                  <w:r>
                    <w:t>2</w:t>
                  </w:r>
                </w:p>
              </w:tc>
              <w:tc>
                <w:tcPr>
                  <w:tcW w:w="701" w:type="dxa"/>
                  <w:vAlign w:val="center"/>
                </w:tcPr>
                <w:p w14:paraId="4FB1717F" w14:textId="77777777" w:rsidR="009D6785" w:rsidRDefault="009D6785">
                  <w:pPr>
                    <w:pStyle w:val="aff9"/>
                    <w:jc w:val="center"/>
                    <w:rPr>
                      <w:rFonts w:hint="default"/>
                    </w:rPr>
                  </w:pPr>
                </w:p>
              </w:tc>
            </w:tr>
            <w:tr w:rsidR="009D6785" w14:paraId="3D6A6208" w14:textId="77777777">
              <w:trPr>
                <w:trHeight w:val="567"/>
                <w:jc w:val="center"/>
              </w:trPr>
              <w:tc>
                <w:tcPr>
                  <w:tcW w:w="454" w:type="dxa"/>
                  <w:vAlign w:val="center"/>
                </w:tcPr>
                <w:p w14:paraId="157E00E1" w14:textId="77777777" w:rsidR="009D6785" w:rsidRDefault="00F17051">
                  <w:pPr>
                    <w:pStyle w:val="aff9"/>
                    <w:jc w:val="center"/>
                    <w:rPr>
                      <w:rFonts w:hint="default"/>
                    </w:rPr>
                  </w:pPr>
                  <w:r>
                    <w:t>4</w:t>
                  </w:r>
                </w:p>
              </w:tc>
              <w:tc>
                <w:tcPr>
                  <w:tcW w:w="868" w:type="dxa"/>
                  <w:vAlign w:val="center"/>
                </w:tcPr>
                <w:p w14:paraId="1DF47A21" w14:textId="77777777" w:rsidR="009D6785" w:rsidRDefault="00F17051">
                  <w:pPr>
                    <w:pStyle w:val="aff9"/>
                    <w:jc w:val="center"/>
                    <w:rPr>
                      <w:rFonts w:hint="default"/>
                    </w:rPr>
                  </w:pPr>
                  <w:r>
                    <w:t>第三章</w:t>
                  </w:r>
                  <w:r>
                    <w:t xml:space="preserve"> </w:t>
                  </w:r>
                  <w:r>
                    <w:t>数据链路层</w:t>
                  </w:r>
                </w:p>
              </w:tc>
              <w:tc>
                <w:tcPr>
                  <w:tcW w:w="4774" w:type="dxa"/>
                  <w:vAlign w:val="center"/>
                </w:tcPr>
                <w:p w14:paraId="46FDF4EB" w14:textId="77777777" w:rsidR="009D6785" w:rsidRDefault="00F17051">
                  <w:pPr>
                    <w:pStyle w:val="aff9"/>
                    <w:rPr>
                      <w:rFonts w:hint="default"/>
                    </w:rPr>
                  </w:pPr>
                  <w:r>
                    <w:t>掌握各种组帧技术、差错控制编码方法与差错控制策略。</w:t>
                  </w:r>
                </w:p>
              </w:tc>
              <w:tc>
                <w:tcPr>
                  <w:tcW w:w="1123" w:type="dxa"/>
                  <w:vAlign w:val="center"/>
                </w:tcPr>
                <w:p w14:paraId="17A9A64D" w14:textId="77777777" w:rsidR="009D6785" w:rsidRDefault="00F17051">
                  <w:pPr>
                    <w:pStyle w:val="aff9"/>
                    <w:jc w:val="center"/>
                    <w:rPr>
                      <w:rFonts w:hint="default"/>
                    </w:rPr>
                  </w:pPr>
                  <w:r>
                    <w:t>2+2</w:t>
                  </w:r>
                </w:p>
              </w:tc>
              <w:tc>
                <w:tcPr>
                  <w:tcW w:w="701" w:type="dxa"/>
                  <w:vAlign w:val="center"/>
                </w:tcPr>
                <w:p w14:paraId="625DA406" w14:textId="77777777" w:rsidR="009D6785" w:rsidRDefault="009D6785">
                  <w:pPr>
                    <w:pStyle w:val="aff9"/>
                    <w:jc w:val="center"/>
                    <w:rPr>
                      <w:rFonts w:hint="default"/>
                    </w:rPr>
                  </w:pPr>
                </w:p>
              </w:tc>
            </w:tr>
            <w:tr w:rsidR="009D6785" w14:paraId="1A40695C" w14:textId="77777777">
              <w:trPr>
                <w:trHeight w:val="37"/>
                <w:jc w:val="center"/>
              </w:trPr>
              <w:tc>
                <w:tcPr>
                  <w:tcW w:w="454" w:type="dxa"/>
                  <w:vAlign w:val="center"/>
                </w:tcPr>
                <w:p w14:paraId="353F9D4E" w14:textId="77777777" w:rsidR="009D6785" w:rsidRDefault="00F17051">
                  <w:pPr>
                    <w:pStyle w:val="aff9"/>
                    <w:jc w:val="center"/>
                    <w:rPr>
                      <w:rFonts w:hint="default"/>
                    </w:rPr>
                  </w:pPr>
                  <w:r>
                    <w:t>5</w:t>
                  </w:r>
                </w:p>
              </w:tc>
              <w:tc>
                <w:tcPr>
                  <w:tcW w:w="868" w:type="dxa"/>
                  <w:vAlign w:val="center"/>
                </w:tcPr>
                <w:p w14:paraId="64828F5A" w14:textId="77777777" w:rsidR="009D6785" w:rsidRDefault="00F17051">
                  <w:pPr>
                    <w:pStyle w:val="aff9"/>
                    <w:jc w:val="center"/>
                    <w:rPr>
                      <w:rFonts w:hint="default"/>
                    </w:rPr>
                  </w:pPr>
                  <w:r>
                    <w:t>第三章</w:t>
                  </w:r>
                  <w:r>
                    <w:t xml:space="preserve"> </w:t>
                  </w:r>
                  <w:r>
                    <w:t>数据链路层</w:t>
                  </w:r>
                </w:p>
              </w:tc>
              <w:tc>
                <w:tcPr>
                  <w:tcW w:w="4774" w:type="dxa"/>
                  <w:vAlign w:val="center"/>
                </w:tcPr>
                <w:p w14:paraId="7FC25D9D" w14:textId="77777777" w:rsidR="009D6785" w:rsidRDefault="00F17051">
                  <w:pPr>
                    <w:pStyle w:val="aff9"/>
                    <w:rPr>
                      <w:rFonts w:hint="default"/>
                    </w:rPr>
                  </w:pPr>
                  <w:r>
                    <w:t>掌握点对点通信协议（</w:t>
                  </w:r>
                  <w:r>
                    <w:t>PPP</w:t>
                  </w:r>
                  <w:r>
                    <w:t>）。</w:t>
                  </w:r>
                </w:p>
              </w:tc>
              <w:tc>
                <w:tcPr>
                  <w:tcW w:w="1123" w:type="dxa"/>
                  <w:vAlign w:val="center"/>
                </w:tcPr>
                <w:p w14:paraId="5E8E3BC8" w14:textId="77777777" w:rsidR="009D6785" w:rsidRDefault="00F17051">
                  <w:pPr>
                    <w:pStyle w:val="aff9"/>
                    <w:jc w:val="center"/>
                    <w:rPr>
                      <w:rFonts w:hint="default"/>
                    </w:rPr>
                  </w:pPr>
                  <w:r>
                    <w:t>2</w:t>
                  </w:r>
                </w:p>
              </w:tc>
              <w:tc>
                <w:tcPr>
                  <w:tcW w:w="701" w:type="dxa"/>
                  <w:vAlign w:val="center"/>
                </w:tcPr>
                <w:p w14:paraId="1198494A" w14:textId="449AFE9C" w:rsidR="009D6785" w:rsidRDefault="009D6785">
                  <w:pPr>
                    <w:pStyle w:val="aff9"/>
                    <w:jc w:val="center"/>
                    <w:rPr>
                      <w:rFonts w:hint="default"/>
                    </w:rPr>
                  </w:pPr>
                </w:p>
              </w:tc>
            </w:tr>
            <w:tr w:rsidR="009D6785" w14:paraId="5C81FDD3" w14:textId="77777777">
              <w:trPr>
                <w:trHeight w:val="37"/>
                <w:jc w:val="center"/>
              </w:trPr>
              <w:tc>
                <w:tcPr>
                  <w:tcW w:w="454" w:type="dxa"/>
                  <w:vAlign w:val="center"/>
                </w:tcPr>
                <w:p w14:paraId="3416C138" w14:textId="77777777" w:rsidR="009D6785" w:rsidRDefault="00F17051">
                  <w:pPr>
                    <w:pStyle w:val="aff9"/>
                    <w:jc w:val="center"/>
                    <w:rPr>
                      <w:rFonts w:hint="default"/>
                    </w:rPr>
                  </w:pPr>
                  <w:r>
                    <w:t>6</w:t>
                  </w:r>
                </w:p>
              </w:tc>
              <w:tc>
                <w:tcPr>
                  <w:tcW w:w="868" w:type="dxa"/>
                  <w:vAlign w:val="center"/>
                </w:tcPr>
                <w:p w14:paraId="67FF502B" w14:textId="77777777" w:rsidR="009D6785" w:rsidRDefault="00F17051">
                  <w:pPr>
                    <w:pStyle w:val="aff9"/>
                    <w:jc w:val="center"/>
                    <w:rPr>
                      <w:rFonts w:hint="default"/>
                    </w:rPr>
                  </w:pPr>
                  <w:r>
                    <w:t>第三章</w:t>
                  </w:r>
                  <w:r>
                    <w:t xml:space="preserve"> </w:t>
                  </w:r>
                  <w:r>
                    <w:t>数据链路层</w:t>
                  </w:r>
                </w:p>
              </w:tc>
              <w:tc>
                <w:tcPr>
                  <w:tcW w:w="4774" w:type="dxa"/>
                  <w:vAlign w:val="center"/>
                </w:tcPr>
                <w:p w14:paraId="48B35EC2" w14:textId="77777777" w:rsidR="009D6785" w:rsidRDefault="00F17051">
                  <w:pPr>
                    <w:pStyle w:val="aff9"/>
                    <w:rPr>
                      <w:rFonts w:hint="default"/>
                    </w:rPr>
                  </w:pPr>
                  <w:r>
                    <w:t>掌握使用广播信道的数据链路层（以太网），使用中继器、集线器、交换机进行局域网互连的方法，了解高速局域网的发展过程。</w:t>
                  </w:r>
                </w:p>
              </w:tc>
              <w:tc>
                <w:tcPr>
                  <w:tcW w:w="1123" w:type="dxa"/>
                  <w:vAlign w:val="center"/>
                </w:tcPr>
                <w:p w14:paraId="244709DA" w14:textId="77777777" w:rsidR="009D6785" w:rsidRDefault="00F17051">
                  <w:pPr>
                    <w:pStyle w:val="aff9"/>
                    <w:jc w:val="center"/>
                    <w:rPr>
                      <w:rFonts w:hint="default"/>
                    </w:rPr>
                  </w:pPr>
                  <w:r>
                    <w:t>2+2</w:t>
                  </w:r>
                </w:p>
              </w:tc>
              <w:tc>
                <w:tcPr>
                  <w:tcW w:w="701" w:type="dxa"/>
                  <w:vAlign w:val="center"/>
                </w:tcPr>
                <w:p w14:paraId="5451ADB6" w14:textId="77777777" w:rsidR="009D6785" w:rsidRDefault="009D6785">
                  <w:pPr>
                    <w:pStyle w:val="aff9"/>
                    <w:jc w:val="center"/>
                    <w:rPr>
                      <w:rFonts w:hint="default"/>
                    </w:rPr>
                  </w:pPr>
                </w:p>
              </w:tc>
            </w:tr>
            <w:tr w:rsidR="009D6785" w14:paraId="60CA2EA5" w14:textId="77777777">
              <w:trPr>
                <w:trHeight w:val="37"/>
                <w:jc w:val="center"/>
              </w:trPr>
              <w:tc>
                <w:tcPr>
                  <w:tcW w:w="454" w:type="dxa"/>
                  <w:vAlign w:val="center"/>
                </w:tcPr>
                <w:p w14:paraId="01F37846" w14:textId="77777777" w:rsidR="009D6785" w:rsidRDefault="00F17051">
                  <w:pPr>
                    <w:pStyle w:val="aff9"/>
                    <w:jc w:val="center"/>
                    <w:rPr>
                      <w:rFonts w:hint="default"/>
                    </w:rPr>
                  </w:pPr>
                  <w:r>
                    <w:t>7</w:t>
                  </w:r>
                </w:p>
              </w:tc>
              <w:tc>
                <w:tcPr>
                  <w:tcW w:w="868" w:type="dxa"/>
                  <w:vAlign w:val="center"/>
                </w:tcPr>
                <w:p w14:paraId="7459C921" w14:textId="77777777" w:rsidR="009D6785" w:rsidRDefault="00F17051">
                  <w:pPr>
                    <w:pStyle w:val="aff9"/>
                    <w:jc w:val="center"/>
                    <w:rPr>
                      <w:rFonts w:hint="default"/>
                    </w:rPr>
                  </w:pPr>
                  <w:r>
                    <w:t>第四章</w:t>
                  </w:r>
                  <w:r>
                    <w:t xml:space="preserve"> </w:t>
                  </w:r>
                  <w:r>
                    <w:t>网络层</w:t>
                  </w:r>
                </w:p>
              </w:tc>
              <w:tc>
                <w:tcPr>
                  <w:tcW w:w="4774" w:type="dxa"/>
                  <w:vAlign w:val="center"/>
                </w:tcPr>
                <w:p w14:paraId="3385DD92" w14:textId="77777777" w:rsidR="009D6785" w:rsidRDefault="00F17051">
                  <w:pPr>
                    <w:pStyle w:val="aff9"/>
                    <w:rPr>
                      <w:rFonts w:hint="default"/>
                    </w:rPr>
                  </w:pPr>
                  <w:r>
                    <w:t>掌握网络层提供的服务类型，重点理解</w:t>
                  </w:r>
                  <w:r>
                    <w:t>IP</w:t>
                  </w:r>
                  <w:r>
                    <w:t>协议。</w:t>
                  </w:r>
                </w:p>
              </w:tc>
              <w:tc>
                <w:tcPr>
                  <w:tcW w:w="1123" w:type="dxa"/>
                  <w:vAlign w:val="center"/>
                </w:tcPr>
                <w:p w14:paraId="3191E7B5" w14:textId="77777777" w:rsidR="009D6785" w:rsidRDefault="00F17051">
                  <w:pPr>
                    <w:pStyle w:val="aff9"/>
                    <w:jc w:val="center"/>
                    <w:rPr>
                      <w:rFonts w:hint="default"/>
                    </w:rPr>
                  </w:pPr>
                  <w:r>
                    <w:t>2</w:t>
                  </w:r>
                </w:p>
              </w:tc>
              <w:tc>
                <w:tcPr>
                  <w:tcW w:w="701" w:type="dxa"/>
                  <w:vAlign w:val="center"/>
                </w:tcPr>
                <w:p w14:paraId="4572D109" w14:textId="77777777" w:rsidR="009D6785" w:rsidRDefault="009D6785">
                  <w:pPr>
                    <w:pStyle w:val="aff9"/>
                    <w:jc w:val="center"/>
                    <w:rPr>
                      <w:rFonts w:hint="default"/>
                    </w:rPr>
                  </w:pPr>
                </w:p>
              </w:tc>
            </w:tr>
            <w:tr w:rsidR="009D6785" w14:paraId="1DEC88F2" w14:textId="77777777">
              <w:trPr>
                <w:trHeight w:val="37"/>
                <w:jc w:val="center"/>
              </w:trPr>
              <w:tc>
                <w:tcPr>
                  <w:tcW w:w="454" w:type="dxa"/>
                  <w:vAlign w:val="center"/>
                </w:tcPr>
                <w:p w14:paraId="476C4AC1" w14:textId="77777777" w:rsidR="009D6785" w:rsidRDefault="00F17051">
                  <w:pPr>
                    <w:pStyle w:val="aff9"/>
                    <w:jc w:val="center"/>
                    <w:rPr>
                      <w:rFonts w:hint="default"/>
                    </w:rPr>
                  </w:pPr>
                  <w:r>
                    <w:t>8</w:t>
                  </w:r>
                </w:p>
              </w:tc>
              <w:tc>
                <w:tcPr>
                  <w:tcW w:w="868" w:type="dxa"/>
                  <w:vAlign w:val="center"/>
                </w:tcPr>
                <w:p w14:paraId="207CADA6" w14:textId="77777777" w:rsidR="009D6785" w:rsidRDefault="00F17051">
                  <w:pPr>
                    <w:pStyle w:val="aff9"/>
                    <w:jc w:val="center"/>
                    <w:rPr>
                      <w:rFonts w:hint="default"/>
                    </w:rPr>
                  </w:pPr>
                  <w:r>
                    <w:t>第四章</w:t>
                  </w:r>
                  <w:r>
                    <w:t xml:space="preserve"> </w:t>
                  </w:r>
                  <w:r>
                    <w:t>网络层</w:t>
                  </w:r>
                </w:p>
              </w:tc>
              <w:tc>
                <w:tcPr>
                  <w:tcW w:w="4774" w:type="dxa"/>
                  <w:vAlign w:val="center"/>
                </w:tcPr>
                <w:p w14:paraId="6A1E837B" w14:textId="77777777" w:rsidR="009D6785" w:rsidRDefault="00F17051">
                  <w:pPr>
                    <w:pStyle w:val="aff9"/>
                    <w:rPr>
                      <w:rFonts w:hint="default"/>
                    </w:rPr>
                  </w:pPr>
                  <w:r>
                    <w:t>掌握划分子网和</w:t>
                  </w:r>
                  <w:proofErr w:type="gramStart"/>
                  <w:r>
                    <w:t>构造超网的</w:t>
                  </w:r>
                  <w:proofErr w:type="gramEnd"/>
                  <w:r>
                    <w:t>方法，和</w:t>
                  </w:r>
                  <w:r>
                    <w:t>ICMP</w:t>
                  </w:r>
                  <w:r>
                    <w:t>协议的作用。</w:t>
                  </w:r>
                </w:p>
              </w:tc>
              <w:tc>
                <w:tcPr>
                  <w:tcW w:w="1123" w:type="dxa"/>
                  <w:vAlign w:val="center"/>
                </w:tcPr>
                <w:p w14:paraId="2FA6FF25" w14:textId="77777777" w:rsidR="009D6785" w:rsidRDefault="00F17051">
                  <w:pPr>
                    <w:pStyle w:val="aff9"/>
                    <w:jc w:val="center"/>
                    <w:rPr>
                      <w:rFonts w:hint="default"/>
                    </w:rPr>
                  </w:pPr>
                  <w:r>
                    <w:t>2+2</w:t>
                  </w:r>
                </w:p>
              </w:tc>
              <w:tc>
                <w:tcPr>
                  <w:tcW w:w="701" w:type="dxa"/>
                  <w:vAlign w:val="center"/>
                </w:tcPr>
                <w:p w14:paraId="3496F2C7" w14:textId="77777777" w:rsidR="009D6785" w:rsidRDefault="009D6785">
                  <w:pPr>
                    <w:pStyle w:val="aff9"/>
                    <w:jc w:val="center"/>
                    <w:rPr>
                      <w:rFonts w:hint="default"/>
                    </w:rPr>
                  </w:pPr>
                </w:p>
              </w:tc>
            </w:tr>
            <w:tr w:rsidR="009D6785" w14:paraId="4B4F3662" w14:textId="77777777">
              <w:trPr>
                <w:trHeight w:val="37"/>
                <w:jc w:val="center"/>
              </w:trPr>
              <w:tc>
                <w:tcPr>
                  <w:tcW w:w="454" w:type="dxa"/>
                  <w:vAlign w:val="center"/>
                </w:tcPr>
                <w:p w14:paraId="164E7ECA" w14:textId="77777777" w:rsidR="009D6785" w:rsidRDefault="00F17051">
                  <w:pPr>
                    <w:pStyle w:val="aff9"/>
                    <w:jc w:val="center"/>
                    <w:rPr>
                      <w:rFonts w:hint="default"/>
                    </w:rPr>
                  </w:pPr>
                  <w:r>
                    <w:t>9</w:t>
                  </w:r>
                </w:p>
              </w:tc>
              <w:tc>
                <w:tcPr>
                  <w:tcW w:w="868" w:type="dxa"/>
                  <w:vAlign w:val="center"/>
                </w:tcPr>
                <w:p w14:paraId="5C62BAD0" w14:textId="77777777" w:rsidR="009D6785" w:rsidRDefault="00F17051">
                  <w:pPr>
                    <w:pStyle w:val="aff9"/>
                    <w:jc w:val="center"/>
                    <w:rPr>
                      <w:rFonts w:hint="default"/>
                    </w:rPr>
                  </w:pPr>
                  <w:r>
                    <w:t>第四章</w:t>
                  </w:r>
                  <w:r>
                    <w:t xml:space="preserve"> </w:t>
                  </w:r>
                  <w:r>
                    <w:t>网络层</w:t>
                  </w:r>
                </w:p>
              </w:tc>
              <w:tc>
                <w:tcPr>
                  <w:tcW w:w="4774" w:type="dxa"/>
                  <w:vAlign w:val="center"/>
                </w:tcPr>
                <w:p w14:paraId="52A59694" w14:textId="77777777" w:rsidR="009D6785" w:rsidRDefault="00F17051">
                  <w:pPr>
                    <w:pStyle w:val="aff9"/>
                    <w:rPr>
                      <w:rFonts w:hint="default"/>
                    </w:rPr>
                  </w:pPr>
                  <w:r>
                    <w:t>理解距离矢量算法、链路状态算法等各种路由选择协议。</w:t>
                  </w:r>
                </w:p>
              </w:tc>
              <w:tc>
                <w:tcPr>
                  <w:tcW w:w="1123" w:type="dxa"/>
                  <w:vAlign w:val="center"/>
                </w:tcPr>
                <w:p w14:paraId="358E7D83" w14:textId="77777777" w:rsidR="009D6785" w:rsidRDefault="00F17051">
                  <w:pPr>
                    <w:pStyle w:val="aff9"/>
                    <w:jc w:val="center"/>
                    <w:rPr>
                      <w:rFonts w:hint="default"/>
                    </w:rPr>
                  </w:pPr>
                  <w:r>
                    <w:t>2</w:t>
                  </w:r>
                </w:p>
              </w:tc>
              <w:tc>
                <w:tcPr>
                  <w:tcW w:w="701" w:type="dxa"/>
                  <w:vAlign w:val="center"/>
                </w:tcPr>
                <w:p w14:paraId="3671EAF3" w14:textId="77777777" w:rsidR="009D6785" w:rsidRDefault="009D6785">
                  <w:pPr>
                    <w:pStyle w:val="aff9"/>
                    <w:jc w:val="center"/>
                    <w:rPr>
                      <w:rFonts w:hint="default"/>
                    </w:rPr>
                  </w:pPr>
                </w:p>
              </w:tc>
            </w:tr>
            <w:tr w:rsidR="009D6785" w14:paraId="2AA67486" w14:textId="77777777">
              <w:trPr>
                <w:trHeight w:val="37"/>
                <w:jc w:val="center"/>
              </w:trPr>
              <w:tc>
                <w:tcPr>
                  <w:tcW w:w="454" w:type="dxa"/>
                  <w:vAlign w:val="center"/>
                </w:tcPr>
                <w:p w14:paraId="38E619BB" w14:textId="77777777" w:rsidR="009D6785" w:rsidRDefault="00F17051">
                  <w:pPr>
                    <w:pStyle w:val="aff9"/>
                    <w:jc w:val="center"/>
                    <w:rPr>
                      <w:rFonts w:hint="default"/>
                    </w:rPr>
                  </w:pPr>
                  <w:r>
                    <w:t>10</w:t>
                  </w:r>
                </w:p>
              </w:tc>
              <w:tc>
                <w:tcPr>
                  <w:tcW w:w="868" w:type="dxa"/>
                  <w:vAlign w:val="center"/>
                </w:tcPr>
                <w:p w14:paraId="6E75E363" w14:textId="77777777" w:rsidR="009D6785" w:rsidRDefault="00F17051">
                  <w:pPr>
                    <w:pStyle w:val="aff9"/>
                    <w:jc w:val="center"/>
                    <w:rPr>
                      <w:rFonts w:hint="default"/>
                    </w:rPr>
                  </w:pPr>
                  <w:r>
                    <w:t>第四章</w:t>
                  </w:r>
                  <w:r>
                    <w:t xml:space="preserve"> </w:t>
                  </w:r>
                  <w:r>
                    <w:t>网络层</w:t>
                  </w:r>
                </w:p>
              </w:tc>
              <w:tc>
                <w:tcPr>
                  <w:tcW w:w="4774" w:type="dxa"/>
                  <w:vAlign w:val="center"/>
                </w:tcPr>
                <w:p w14:paraId="3BA13F9B" w14:textId="77777777" w:rsidR="009D6785" w:rsidRDefault="00F17051">
                  <w:pPr>
                    <w:pStyle w:val="aff9"/>
                    <w:rPr>
                      <w:rFonts w:hint="default"/>
                    </w:rPr>
                  </w:pPr>
                  <w:r>
                    <w:t>了解</w:t>
                  </w:r>
                  <w:r>
                    <w:t>VPN</w:t>
                  </w:r>
                  <w:r>
                    <w:t>和</w:t>
                  </w:r>
                  <w:r>
                    <w:t>NAT</w:t>
                  </w:r>
                  <w:r>
                    <w:t>的工作原理，初步了解下一代网际协议</w:t>
                  </w:r>
                  <w:r>
                    <w:t>IPv6</w:t>
                  </w:r>
                  <w:r>
                    <w:t>。</w:t>
                  </w:r>
                </w:p>
              </w:tc>
              <w:tc>
                <w:tcPr>
                  <w:tcW w:w="1123" w:type="dxa"/>
                  <w:vAlign w:val="center"/>
                </w:tcPr>
                <w:p w14:paraId="3411F3DA" w14:textId="77777777" w:rsidR="009D6785" w:rsidRDefault="00F17051">
                  <w:pPr>
                    <w:pStyle w:val="aff9"/>
                    <w:jc w:val="center"/>
                    <w:rPr>
                      <w:rFonts w:hint="default"/>
                    </w:rPr>
                  </w:pPr>
                  <w:r>
                    <w:t>2+2</w:t>
                  </w:r>
                </w:p>
              </w:tc>
              <w:tc>
                <w:tcPr>
                  <w:tcW w:w="701" w:type="dxa"/>
                  <w:vAlign w:val="center"/>
                </w:tcPr>
                <w:p w14:paraId="2FC4C42B" w14:textId="77777777" w:rsidR="009D6785" w:rsidRDefault="009D6785">
                  <w:pPr>
                    <w:pStyle w:val="aff9"/>
                    <w:jc w:val="center"/>
                    <w:rPr>
                      <w:rFonts w:hint="default"/>
                    </w:rPr>
                  </w:pPr>
                </w:p>
              </w:tc>
            </w:tr>
            <w:tr w:rsidR="009D6785" w14:paraId="2C20A417" w14:textId="77777777">
              <w:trPr>
                <w:trHeight w:val="37"/>
                <w:jc w:val="center"/>
              </w:trPr>
              <w:tc>
                <w:tcPr>
                  <w:tcW w:w="454" w:type="dxa"/>
                  <w:vAlign w:val="center"/>
                </w:tcPr>
                <w:p w14:paraId="4ED0F66C" w14:textId="77777777" w:rsidR="009D6785" w:rsidRDefault="00F17051">
                  <w:pPr>
                    <w:pStyle w:val="aff9"/>
                    <w:jc w:val="center"/>
                    <w:rPr>
                      <w:rFonts w:hint="default"/>
                    </w:rPr>
                  </w:pPr>
                  <w:r>
                    <w:t>11</w:t>
                  </w:r>
                </w:p>
              </w:tc>
              <w:tc>
                <w:tcPr>
                  <w:tcW w:w="868" w:type="dxa"/>
                  <w:vAlign w:val="center"/>
                </w:tcPr>
                <w:p w14:paraId="418A5A7C" w14:textId="77777777" w:rsidR="009D6785" w:rsidRDefault="00F17051">
                  <w:pPr>
                    <w:pStyle w:val="aff9"/>
                    <w:jc w:val="center"/>
                    <w:rPr>
                      <w:rFonts w:hint="default"/>
                    </w:rPr>
                  </w:pPr>
                  <w:r>
                    <w:t>第五章</w:t>
                  </w:r>
                  <w:r>
                    <w:t xml:space="preserve"> </w:t>
                  </w:r>
                  <w:r>
                    <w:t>运输层</w:t>
                  </w:r>
                </w:p>
              </w:tc>
              <w:tc>
                <w:tcPr>
                  <w:tcW w:w="4774" w:type="dxa"/>
                  <w:vAlign w:val="center"/>
                </w:tcPr>
                <w:p w14:paraId="73BE2B4C" w14:textId="77777777" w:rsidR="009D6785" w:rsidRDefault="00F17051">
                  <w:pPr>
                    <w:pStyle w:val="aff9"/>
                    <w:rPr>
                      <w:rFonts w:hint="default"/>
                    </w:rPr>
                  </w:pPr>
                  <w:r>
                    <w:t>掌握运输层的基本概念，掌握用户数据报协议</w:t>
                  </w:r>
                  <w:r>
                    <w:t>UDP</w:t>
                  </w:r>
                  <w:r>
                    <w:t>。</w:t>
                  </w:r>
                </w:p>
              </w:tc>
              <w:tc>
                <w:tcPr>
                  <w:tcW w:w="1123" w:type="dxa"/>
                  <w:vAlign w:val="center"/>
                </w:tcPr>
                <w:p w14:paraId="61900429" w14:textId="77777777" w:rsidR="009D6785" w:rsidRDefault="00F17051">
                  <w:pPr>
                    <w:pStyle w:val="aff9"/>
                    <w:jc w:val="center"/>
                    <w:rPr>
                      <w:rFonts w:hint="default"/>
                    </w:rPr>
                  </w:pPr>
                  <w:r>
                    <w:t>2</w:t>
                  </w:r>
                </w:p>
              </w:tc>
              <w:tc>
                <w:tcPr>
                  <w:tcW w:w="701" w:type="dxa"/>
                  <w:vAlign w:val="center"/>
                </w:tcPr>
                <w:p w14:paraId="6CFC74FB" w14:textId="77777777" w:rsidR="009D6785" w:rsidRDefault="009D6785">
                  <w:pPr>
                    <w:pStyle w:val="aff9"/>
                    <w:jc w:val="center"/>
                    <w:rPr>
                      <w:rFonts w:hint="default"/>
                    </w:rPr>
                  </w:pPr>
                </w:p>
              </w:tc>
            </w:tr>
            <w:tr w:rsidR="009D6785" w14:paraId="6CC2E8D1" w14:textId="77777777">
              <w:trPr>
                <w:trHeight w:val="37"/>
                <w:jc w:val="center"/>
              </w:trPr>
              <w:tc>
                <w:tcPr>
                  <w:tcW w:w="454" w:type="dxa"/>
                  <w:vAlign w:val="center"/>
                </w:tcPr>
                <w:p w14:paraId="7B43D733" w14:textId="77777777" w:rsidR="009D6785" w:rsidRDefault="00F17051">
                  <w:pPr>
                    <w:pStyle w:val="aff9"/>
                    <w:jc w:val="center"/>
                    <w:rPr>
                      <w:rFonts w:hint="default"/>
                    </w:rPr>
                  </w:pPr>
                  <w:r>
                    <w:t>12</w:t>
                  </w:r>
                </w:p>
              </w:tc>
              <w:tc>
                <w:tcPr>
                  <w:tcW w:w="868" w:type="dxa"/>
                  <w:vAlign w:val="center"/>
                </w:tcPr>
                <w:p w14:paraId="74A3BF5A" w14:textId="77777777" w:rsidR="009D6785" w:rsidRDefault="00F17051">
                  <w:pPr>
                    <w:pStyle w:val="aff9"/>
                    <w:jc w:val="center"/>
                    <w:rPr>
                      <w:rFonts w:hint="default"/>
                    </w:rPr>
                  </w:pPr>
                  <w:r>
                    <w:t>第五章</w:t>
                  </w:r>
                  <w:r>
                    <w:t xml:space="preserve"> </w:t>
                  </w:r>
                  <w:r>
                    <w:t>运输层</w:t>
                  </w:r>
                </w:p>
              </w:tc>
              <w:tc>
                <w:tcPr>
                  <w:tcW w:w="4774" w:type="dxa"/>
                  <w:vAlign w:val="center"/>
                </w:tcPr>
                <w:p w14:paraId="48F0DB67" w14:textId="77777777" w:rsidR="009D6785" w:rsidRDefault="00F17051">
                  <w:pPr>
                    <w:pStyle w:val="aff9"/>
                    <w:rPr>
                      <w:rFonts w:hint="default"/>
                    </w:rPr>
                  </w:pPr>
                  <w:r>
                    <w:t>掌握</w:t>
                  </w:r>
                  <w:r>
                    <w:t>TCP</w:t>
                  </w:r>
                  <w:r>
                    <w:t>协议的特点。</w:t>
                  </w:r>
                </w:p>
              </w:tc>
              <w:tc>
                <w:tcPr>
                  <w:tcW w:w="1123" w:type="dxa"/>
                  <w:vAlign w:val="center"/>
                </w:tcPr>
                <w:p w14:paraId="5B1DD40F" w14:textId="77777777" w:rsidR="009D6785" w:rsidRDefault="00F17051">
                  <w:pPr>
                    <w:pStyle w:val="aff9"/>
                    <w:jc w:val="center"/>
                    <w:rPr>
                      <w:rFonts w:hint="default"/>
                    </w:rPr>
                  </w:pPr>
                  <w:r>
                    <w:t>2+2</w:t>
                  </w:r>
                </w:p>
              </w:tc>
              <w:tc>
                <w:tcPr>
                  <w:tcW w:w="701" w:type="dxa"/>
                  <w:vAlign w:val="center"/>
                </w:tcPr>
                <w:p w14:paraId="225D34E5" w14:textId="77777777" w:rsidR="009D6785" w:rsidRDefault="009D6785">
                  <w:pPr>
                    <w:pStyle w:val="aff9"/>
                    <w:jc w:val="center"/>
                    <w:rPr>
                      <w:rFonts w:hint="default"/>
                    </w:rPr>
                  </w:pPr>
                </w:p>
              </w:tc>
            </w:tr>
            <w:tr w:rsidR="009D6785" w14:paraId="1F74050A" w14:textId="77777777">
              <w:trPr>
                <w:trHeight w:val="37"/>
                <w:jc w:val="center"/>
              </w:trPr>
              <w:tc>
                <w:tcPr>
                  <w:tcW w:w="454" w:type="dxa"/>
                  <w:vAlign w:val="center"/>
                </w:tcPr>
                <w:p w14:paraId="0C6A798A" w14:textId="77777777" w:rsidR="009D6785" w:rsidRDefault="00F17051">
                  <w:pPr>
                    <w:pStyle w:val="aff9"/>
                    <w:jc w:val="center"/>
                    <w:rPr>
                      <w:rFonts w:hint="default"/>
                    </w:rPr>
                  </w:pPr>
                  <w:r>
                    <w:t>13</w:t>
                  </w:r>
                </w:p>
              </w:tc>
              <w:tc>
                <w:tcPr>
                  <w:tcW w:w="868" w:type="dxa"/>
                  <w:vAlign w:val="center"/>
                </w:tcPr>
                <w:p w14:paraId="6BC54DEA" w14:textId="77777777" w:rsidR="009D6785" w:rsidRDefault="00F17051">
                  <w:pPr>
                    <w:pStyle w:val="aff9"/>
                    <w:jc w:val="center"/>
                    <w:rPr>
                      <w:rFonts w:hint="default"/>
                    </w:rPr>
                  </w:pPr>
                  <w:r>
                    <w:t>第五章</w:t>
                  </w:r>
                  <w:r>
                    <w:t xml:space="preserve"> </w:t>
                  </w:r>
                  <w:r>
                    <w:t>运输层</w:t>
                  </w:r>
                </w:p>
              </w:tc>
              <w:tc>
                <w:tcPr>
                  <w:tcW w:w="4774" w:type="dxa"/>
                  <w:vAlign w:val="center"/>
                </w:tcPr>
                <w:p w14:paraId="0B4AFF59" w14:textId="77777777" w:rsidR="009D6785" w:rsidRDefault="00F17051">
                  <w:pPr>
                    <w:pStyle w:val="aff9"/>
                    <w:rPr>
                      <w:rFonts w:hint="default"/>
                    </w:rPr>
                  </w:pPr>
                  <w:r>
                    <w:t>掌握</w:t>
                  </w:r>
                  <w:r>
                    <w:t>TCP</w:t>
                  </w:r>
                  <w:r>
                    <w:t>首部格式、</w:t>
                  </w:r>
                  <w:r>
                    <w:t>TCP</w:t>
                  </w:r>
                  <w:r>
                    <w:t>协议中的传输寻址可可靠传输。</w:t>
                  </w:r>
                </w:p>
              </w:tc>
              <w:tc>
                <w:tcPr>
                  <w:tcW w:w="1123" w:type="dxa"/>
                  <w:vAlign w:val="center"/>
                </w:tcPr>
                <w:p w14:paraId="5732BE31" w14:textId="77777777" w:rsidR="009D6785" w:rsidRDefault="00F17051">
                  <w:pPr>
                    <w:pStyle w:val="aff9"/>
                    <w:jc w:val="center"/>
                    <w:rPr>
                      <w:rFonts w:hint="default"/>
                    </w:rPr>
                  </w:pPr>
                  <w:r>
                    <w:t>2</w:t>
                  </w:r>
                </w:p>
              </w:tc>
              <w:tc>
                <w:tcPr>
                  <w:tcW w:w="701" w:type="dxa"/>
                  <w:vAlign w:val="center"/>
                </w:tcPr>
                <w:p w14:paraId="50B734DE" w14:textId="77777777" w:rsidR="009D6785" w:rsidRDefault="009D6785">
                  <w:pPr>
                    <w:pStyle w:val="aff9"/>
                    <w:jc w:val="center"/>
                    <w:rPr>
                      <w:rFonts w:hint="default"/>
                    </w:rPr>
                  </w:pPr>
                </w:p>
              </w:tc>
            </w:tr>
            <w:tr w:rsidR="009D6785" w14:paraId="3FE23B93" w14:textId="77777777">
              <w:trPr>
                <w:trHeight w:val="37"/>
                <w:jc w:val="center"/>
              </w:trPr>
              <w:tc>
                <w:tcPr>
                  <w:tcW w:w="454" w:type="dxa"/>
                  <w:vAlign w:val="center"/>
                </w:tcPr>
                <w:p w14:paraId="40F202AF" w14:textId="77777777" w:rsidR="009D6785" w:rsidRDefault="00F17051">
                  <w:pPr>
                    <w:pStyle w:val="aff9"/>
                    <w:jc w:val="center"/>
                    <w:rPr>
                      <w:rFonts w:hint="default"/>
                    </w:rPr>
                  </w:pPr>
                  <w:r>
                    <w:t>14</w:t>
                  </w:r>
                </w:p>
              </w:tc>
              <w:tc>
                <w:tcPr>
                  <w:tcW w:w="868" w:type="dxa"/>
                  <w:vAlign w:val="center"/>
                </w:tcPr>
                <w:p w14:paraId="1F5DDA4E" w14:textId="77777777" w:rsidR="009D6785" w:rsidRDefault="00F17051">
                  <w:pPr>
                    <w:pStyle w:val="aff9"/>
                    <w:jc w:val="center"/>
                    <w:rPr>
                      <w:rFonts w:hint="default"/>
                    </w:rPr>
                  </w:pPr>
                  <w:r>
                    <w:t>第五章</w:t>
                  </w:r>
                  <w:r>
                    <w:t xml:space="preserve"> </w:t>
                  </w:r>
                  <w:r>
                    <w:t>运输层</w:t>
                  </w:r>
                </w:p>
              </w:tc>
              <w:tc>
                <w:tcPr>
                  <w:tcW w:w="4774" w:type="dxa"/>
                  <w:vAlign w:val="center"/>
                </w:tcPr>
                <w:p w14:paraId="6E8C96EF" w14:textId="77777777" w:rsidR="009D6785" w:rsidRDefault="00F17051">
                  <w:pPr>
                    <w:pStyle w:val="aff9"/>
                    <w:rPr>
                      <w:rFonts w:hint="default"/>
                    </w:rPr>
                  </w:pPr>
                  <w:r>
                    <w:t>掌握流量控制与拥塞控制，了解</w:t>
                  </w:r>
                  <w:r>
                    <w:t>TCP</w:t>
                  </w:r>
                  <w:r>
                    <w:t>传输连接的建立与释放过程。</w:t>
                  </w:r>
                </w:p>
              </w:tc>
              <w:tc>
                <w:tcPr>
                  <w:tcW w:w="1123" w:type="dxa"/>
                  <w:vAlign w:val="center"/>
                </w:tcPr>
                <w:p w14:paraId="22873C4C" w14:textId="77777777" w:rsidR="009D6785" w:rsidRDefault="00F17051">
                  <w:pPr>
                    <w:pStyle w:val="aff9"/>
                    <w:jc w:val="center"/>
                    <w:rPr>
                      <w:rFonts w:hint="default"/>
                    </w:rPr>
                  </w:pPr>
                  <w:r>
                    <w:t>2+2</w:t>
                  </w:r>
                </w:p>
              </w:tc>
              <w:tc>
                <w:tcPr>
                  <w:tcW w:w="701" w:type="dxa"/>
                  <w:vAlign w:val="center"/>
                </w:tcPr>
                <w:p w14:paraId="3920F19F" w14:textId="77777777" w:rsidR="009D6785" w:rsidRDefault="009D6785">
                  <w:pPr>
                    <w:pStyle w:val="aff9"/>
                    <w:jc w:val="center"/>
                    <w:rPr>
                      <w:rFonts w:hint="default"/>
                    </w:rPr>
                  </w:pPr>
                </w:p>
              </w:tc>
            </w:tr>
            <w:tr w:rsidR="009D6785" w14:paraId="2297BA4C" w14:textId="77777777">
              <w:trPr>
                <w:trHeight w:val="37"/>
                <w:jc w:val="center"/>
              </w:trPr>
              <w:tc>
                <w:tcPr>
                  <w:tcW w:w="454" w:type="dxa"/>
                  <w:vAlign w:val="center"/>
                </w:tcPr>
                <w:p w14:paraId="651455EF" w14:textId="77777777" w:rsidR="009D6785" w:rsidRDefault="00F17051">
                  <w:pPr>
                    <w:pStyle w:val="aff9"/>
                    <w:jc w:val="center"/>
                    <w:rPr>
                      <w:rFonts w:hint="default"/>
                    </w:rPr>
                  </w:pPr>
                  <w:r>
                    <w:t>15</w:t>
                  </w:r>
                </w:p>
              </w:tc>
              <w:tc>
                <w:tcPr>
                  <w:tcW w:w="868" w:type="dxa"/>
                  <w:vAlign w:val="center"/>
                </w:tcPr>
                <w:p w14:paraId="5831A25E" w14:textId="77777777" w:rsidR="009D6785" w:rsidRDefault="00F17051">
                  <w:pPr>
                    <w:pStyle w:val="aff9"/>
                    <w:jc w:val="center"/>
                    <w:rPr>
                      <w:rFonts w:hint="default"/>
                    </w:rPr>
                  </w:pPr>
                  <w:r>
                    <w:t>第六章</w:t>
                  </w:r>
                  <w:r>
                    <w:t xml:space="preserve"> </w:t>
                  </w:r>
                  <w:r>
                    <w:t>应用层</w:t>
                  </w:r>
                </w:p>
              </w:tc>
              <w:tc>
                <w:tcPr>
                  <w:tcW w:w="4774" w:type="dxa"/>
                  <w:vAlign w:val="center"/>
                </w:tcPr>
                <w:p w14:paraId="032EC33F" w14:textId="77777777" w:rsidR="009D6785" w:rsidRDefault="00F17051">
                  <w:pPr>
                    <w:pStyle w:val="aff9"/>
                    <w:rPr>
                      <w:rFonts w:hint="default"/>
                    </w:rPr>
                  </w:pPr>
                  <w:r>
                    <w:t>掌握</w:t>
                  </w:r>
                  <w:r>
                    <w:t>DNS</w:t>
                  </w:r>
                  <w:r>
                    <w:t>和</w:t>
                  </w:r>
                  <w:r>
                    <w:t>FTP</w:t>
                  </w:r>
                  <w:r>
                    <w:t>的基本工作原理，了解</w:t>
                  </w:r>
                  <w:r>
                    <w:t>TELNET</w:t>
                  </w:r>
                  <w:r>
                    <w:t>协议，掌握</w:t>
                  </w:r>
                  <w:r>
                    <w:t>WWW</w:t>
                  </w:r>
                  <w:r>
                    <w:t>的工作原理。</w:t>
                  </w:r>
                </w:p>
              </w:tc>
              <w:tc>
                <w:tcPr>
                  <w:tcW w:w="1123" w:type="dxa"/>
                  <w:vAlign w:val="center"/>
                </w:tcPr>
                <w:p w14:paraId="34050C39" w14:textId="77777777" w:rsidR="009D6785" w:rsidRDefault="00F17051">
                  <w:pPr>
                    <w:pStyle w:val="aff9"/>
                    <w:jc w:val="center"/>
                    <w:rPr>
                      <w:rFonts w:hint="default"/>
                    </w:rPr>
                  </w:pPr>
                  <w:r>
                    <w:t>2</w:t>
                  </w:r>
                </w:p>
              </w:tc>
              <w:tc>
                <w:tcPr>
                  <w:tcW w:w="701" w:type="dxa"/>
                  <w:vAlign w:val="center"/>
                </w:tcPr>
                <w:p w14:paraId="40B2B35C" w14:textId="77777777" w:rsidR="009D6785" w:rsidRDefault="009D6785">
                  <w:pPr>
                    <w:pStyle w:val="aff9"/>
                    <w:jc w:val="center"/>
                    <w:rPr>
                      <w:rFonts w:hint="default"/>
                    </w:rPr>
                  </w:pPr>
                </w:p>
              </w:tc>
            </w:tr>
            <w:tr w:rsidR="009D6785" w14:paraId="5FAD8D9F" w14:textId="77777777">
              <w:trPr>
                <w:trHeight w:val="37"/>
                <w:jc w:val="center"/>
              </w:trPr>
              <w:tc>
                <w:tcPr>
                  <w:tcW w:w="454" w:type="dxa"/>
                  <w:vAlign w:val="center"/>
                </w:tcPr>
                <w:p w14:paraId="31D2C256" w14:textId="77777777" w:rsidR="009D6785" w:rsidRDefault="00F17051">
                  <w:pPr>
                    <w:pStyle w:val="aff9"/>
                    <w:jc w:val="center"/>
                    <w:rPr>
                      <w:rFonts w:hint="default"/>
                    </w:rPr>
                  </w:pPr>
                  <w:r>
                    <w:t>16</w:t>
                  </w:r>
                </w:p>
              </w:tc>
              <w:tc>
                <w:tcPr>
                  <w:tcW w:w="868" w:type="dxa"/>
                  <w:vAlign w:val="center"/>
                </w:tcPr>
                <w:p w14:paraId="7D763714" w14:textId="77777777" w:rsidR="009D6785" w:rsidRDefault="00F17051">
                  <w:pPr>
                    <w:pStyle w:val="aff9"/>
                    <w:jc w:val="center"/>
                    <w:rPr>
                      <w:rFonts w:hint="default"/>
                    </w:rPr>
                  </w:pPr>
                  <w:r>
                    <w:t>第六章</w:t>
                  </w:r>
                  <w:r>
                    <w:t xml:space="preserve"> </w:t>
                  </w:r>
                  <w:r>
                    <w:t>应用层</w:t>
                  </w:r>
                </w:p>
              </w:tc>
              <w:tc>
                <w:tcPr>
                  <w:tcW w:w="4774" w:type="dxa"/>
                  <w:vAlign w:val="center"/>
                </w:tcPr>
                <w:p w14:paraId="3B2BF24D" w14:textId="77777777" w:rsidR="009D6785" w:rsidRDefault="00F17051">
                  <w:pPr>
                    <w:pStyle w:val="aff9"/>
                    <w:rPr>
                      <w:rFonts w:hint="default"/>
                    </w:rPr>
                  </w:pPr>
                  <w:r>
                    <w:t>掌握电子邮件工作原理，了解动态主机配置协议</w:t>
                  </w:r>
                  <w:r>
                    <w:t>DHCP</w:t>
                  </w:r>
                  <w:r>
                    <w:t>和简单网络管理协议</w:t>
                  </w:r>
                  <w:r>
                    <w:t>SNMP</w:t>
                  </w:r>
                  <w:r>
                    <w:t>。</w:t>
                  </w:r>
                </w:p>
              </w:tc>
              <w:tc>
                <w:tcPr>
                  <w:tcW w:w="1123" w:type="dxa"/>
                  <w:vAlign w:val="center"/>
                </w:tcPr>
                <w:p w14:paraId="1FFB4D84" w14:textId="77777777" w:rsidR="009D6785" w:rsidRDefault="00F17051">
                  <w:pPr>
                    <w:pStyle w:val="aff9"/>
                    <w:jc w:val="center"/>
                    <w:rPr>
                      <w:rFonts w:hint="default"/>
                    </w:rPr>
                  </w:pPr>
                  <w:r>
                    <w:t>2+2</w:t>
                  </w:r>
                </w:p>
              </w:tc>
              <w:tc>
                <w:tcPr>
                  <w:tcW w:w="701" w:type="dxa"/>
                  <w:vAlign w:val="center"/>
                </w:tcPr>
                <w:p w14:paraId="06D976C1" w14:textId="77777777" w:rsidR="009D6785" w:rsidRDefault="009D6785">
                  <w:pPr>
                    <w:pStyle w:val="aff9"/>
                    <w:jc w:val="center"/>
                    <w:rPr>
                      <w:rFonts w:hint="default"/>
                    </w:rPr>
                  </w:pPr>
                </w:p>
              </w:tc>
            </w:tr>
            <w:tr w:rsidR="009D6785" w14:paraId="709A9D0B" w14:textId="77777777">
              <w:trPr>
                <w:trHeight w:val="37"/>
                <w:jc w:val="center"/>
              </w:trPr>
              <w:tc>
                <w:tcPr>
                  <w:tcW w:w="454" w:type="dxa"/>
                  <w:vAlign w:val="center"/>
                </w:tcPr>
                <w:p w14:paraId="201EFFDB" w14:textId="77777777" w:rsidR="009D6785" w:rsidRDefault="00F17051">
                  <w:pPr>
                    <w:pStyle w:val="aff9"/>
                    <w:jc w:val="center"/>
                    <w:rPr>
                      <w:rFonts w:hint="default"/>
                    </w:rPr>
                  </w:pPr>
                  <w:r>
                    <w:t>17</w:t>
                  </w:r>
                </w:p>
              </w:tc>
              <w:tc>
                <w:tcPr>
                  <w:tcW w:w="868" w:type="dxa"/>
                  <w:vAlign w:val="center"/>
                </w:tcPr>
                <w:p w14:paraId="604A2808" w14:textId="77777777" w:rsidR="009D6785" w:rsidRDefault="00F17051">
                  <w:pPr>
                    <w:pStyle w:val="aff9"/>
                    <w:jc w:val="center"/>
                    <w:rPr>
                      <w:rFonts w:hint="default"/>
                    </w:rPr>
                  </w:pPr>
                  <w:r>
                    <w:t>第九章</w:t>
                  </w:r>
                  <w:r>
                    <w:t xml:space="preserve"> </w:t>
                  </w:r>
                  <w:r>
                    <w:t>无线网络和移</w:t>
                  </w:r>
                  <w:r>
                    <w:lastRenderedPageBreak/>
                    <w:t>动网络</w:t>
                  </w:r>
                </w:p>
              </w:tc>
              <w:tc>
                <w:tcPr>
                  <w:tcW w:w="4774" w:type="dxa"/>
                  <w:vAlign w:val="center"/>
                </w:tcPr>
                <w:p w14:paraId="17EEB2F2" w14:textId="77777777" w:rsidR="009D6785" w:rsidRDefault="00F17051">
                  <w:pPr>
                    <w:pStyle w:val="aff9"/>
                    <w:rPr>
                      <w:rFonts w:hint="default"/>
                    </w:rPr>
                  </w:pPr>
                  <w:r>
                    <w:lastRenderedPageBreak/>
                    <w:t>掌握无线局域网</w:t>
                  </w:r>
                  <w:r>
                    <w:t>WLAN</w:t>
                  </w:r>
                  <w:r>
                    <w:t>的组成及其物理层和数据链路层原理，了解其它的无线网络，如无线个人网</w:t>
                  </w:r>
                  <w:r>
                    <w:t>WPAN</w:t>
                  </w:r>
                  <w:r>
                    <w:t>和无线城域网</w:t>
                  </w:r>
                  <w:r>
                    <w:t>WMAN</w:t>
                  </w:r>
                  <w:r>
                    <w:t>，初步了解蜂窝移动</w:t>
                  </w:r>
                  <w:r>
                    <w:lastRenderedPageBreak/>
                    <w:t>通信网的基本概念。</w:t>
                  </w:r>
                </w:p>
              </w:tc>
              <w:tc>
                <w:tcPr>
                  <w:tcW w:w="1123" w:type="dxa"/>
                  <w:vAlign w:val="center"/>
                </w:tcPr>
                <w:p w14:paraId="3B53A0F1" w14:textId="77777777" w:rsidR="009D6785" w:rsidRDefault="00F17051">
                  <w:pPr>
                    <w:pStyle w:val="aff9"/>
                    <w:jc w:val="center"/>
                    <w:rPr>
                      <w:rFonts w:hint="default"/>
                    </w:rPr>
                  </w:pPr>
                  <w:r>
                    <w:lastRenderedPageBreak/>
                    <w:t>2</w:t>
                  </w:r>
                </w:p>
              </w:tc>
              <w:tc>
                <w:tcPr>
                  <w:tcW w:w="701" w:type="dxa"/>
                  <w:vAlign w:val="center"/>
                </w:tcPr>
                <w:p w14:paraId="12520BC7" w14:textId="77777777" w:rsidR="009D6785" w:rsidRDefault="009D6785">
                  <w:pPr>
                    <w:pStyle w:val="aff9"/>
                    <w:jc w:val="center"/>
                    <w:rPr>
                      <w:rFonts w:hint="default"/>
                    </w:rPr>
                  </w:pPr>
                </w:p>
              </w:tc>
            </w:tr>
            <w:tr w:rsidR="009D6785" w14:paraId="03F4408C" w14:textId="77777777">
              <w:trPr>
                <w:trHeight w:val="37"/>
                <w:jc w:val="center"/>
              </w:trPr>
              <w:tc>
                <w:tcPr>
                  <w:tcW w:w="454" w:type="dxa"/>
                  <w:vAlign w:val="center"/>
                </w:tcPr>
                <w:p w14:paraId="7687A155" w14:textId="77777777" w:rsidR="009D6785" w:rsidRDefault="00F17051">
                  <w:pPr>
                    <w:pStyle w:val="aff9"/>
                    <w:jc w:val="center"/>
                    <w:rPr>
                      <w:rFonts w:hint="default"/>
                    </w:rPr>
                  </w:pPr>
                  <w:r>
                    <w:t>18</w:t>
                  </w:r>
                </w:p>
              </w:tc>
              <w:tc>
                <w:tcPr>
                  <w:tcW w:w="868" w:type="dxa"/>
                  <w:vAlign w:val="center"/>
                </w:tcPr>
                <w:p w14:paraId="4C454146" w14:textId="77777777" w:rsidR="009D6785" w:rsidRDefault="00F17051">
                  <w:pPr>
                    <w:pStyle w:val="aff9"/>
                    <w:jc w:val="center"/>
                    <w:rPr>
                      <w:rFonts w:hint="default"/>
                    </w:rPr>
                  </w:pPr>
                  <w:r>
                    <w:t>考试周</w:t>
                  </w:r>
                </w:p>
              </w:tc>
              <w:tc>
                <w:tcPr>
                  <w:tcW w:w="4774" w:type="dxa"/>
                  <w:vAlign w:val="center"/>
                </w:tcPr>
                <w:p w14:paraId="17E5FCF7" w14:textId="77777777" w:rsidR="009D6785" w:rsidRDefault="009D6785">
                  <w:pPr>
                    <w:pStyle w:val="aff9"/>
                    <w:rPr>
                      <w:rFonts w:hint="default"/>
                    </w:rPr>
                  </w:pPr>
                </w:p>
              </w:tc>
              <w:tc>
                <w:tcPr>
                  <w:tcW w:w="1123" w:type="dxa"/>
                  <w:vAlign w:val="center"/>
                </w:tcPr>
                <w:p w14:paraId="6D263DBC" w14:textId="77777777" w:rsidR="009D6785" w:rsidRDefault="009D6785">
                  <w:pPr>
                    <w:pStyle w:val="aff9"/>
                    <w:jc w:val="center"/>
                    <w:rPr>
                      <w:rFonts w:hint="default"/>
                    </w:rPr>
                  </w:pPr>
                </w:p>
              </w:tc>
              <w:tc>
                <w:tcPr>
                  <w:tcW w:w="701" w:type="dxa"/>
                  <w:vAlign w:val="center"/>
                </w:tcPr>
                <w:p w14:paraId="6F1B435D" w14:textId="77777777" w:rsidR="009D6785" w:rsidRDefault="009D6785">
                  <w:pPr>
                    <w:pStyle w:val="aff9"/>
                    <w:jc w:val="center"/>
                    <w:rPr>
                      <w:rFonts w:hint="default"/>
                    </w:rPr>
                  </w:pPr>
                </w:p>
              </w:tc>
            </w:tr>
            <w:tr w:rsidR="009D6785" w14:paraId="753FFC51" w14:textId="77777777">
              <w:trPr>
                <w:trHeight w:val="37"/>
                <w:jc w:val="center"/>
              </w:trPr>
              <w:tc>
                <w:tcPr>
                  <w:tcW w:w="454" w:type="dxa"/>
                  <w:vAlign w:val="center"/>
                </w:tcPr>
                <w:p w14:paraId="4C5CF4C7" w14:textId="77777777" w:rsidR="009D6785" w:rsidRDefault="00F17051">
                  <w:pPr>
                    <w:pStyle w:val="aff9"/>
                    <w:jc w:val="center"/>
                    <w:rPr>
                      <w:rFonts w:hint="default"/>
                    </w:rPr>
                  </w:pPr>
                  <w:r>
                    <w:t>19</w:t>
                  </w:r>
                </w:p>
              </w:tc>
              <w:tc>
                <w:tcPr>
                  <w:tcW w:w="868" w:type="dxa"/>
                  <w:vAlign w:val="center"/>
                </w:tcPr>
                <w:p w14:paraId="25275FCB" w14:textId="77777777" w:rsidR="009D6785" w:rsidRDefault="00F17051">
                  <w:pPr>
                    <w:pStyle w:val="aff9"/>
                    <w:jc w:val="center"/>
                    <w:rPr>
                      <w:rFonts w:hint="default"/>
                    </w:rPr>
                  </w:pPr>
                  <w:r>
                    <w:t>考试周</w:t>
                  </w:r>
                </w:p>
              </w:tc>
              <w:tc>
                <w:tcPr>
                  <w:tcW w:w="4774" w:type="dxa"/>
                  <w:vAlign w:val="center"/>
                </w:tcPr>
                <w:p w14:paraId="7292BEFE" w14:textId="77777777" w:rsidR="009D6785" w:rsidRDefault="009D6785">
                  <w:pPr>
                    <w:pStyle w:val="aff9"/>
                    <w:rPr>
                      <w:rFonts w:hint="default"/>
                    </w:rPr>
                  </w:pPr>
                </w:p>
              </w:tc>
              <w:tc>
                <w:tcPr>
                  <w:tcW w:w="1123" w:type="dxa"/>
                  <w:vAlign w:val="center"/>
                </w:tcPr>
                <w:p w14:paraId="02B604B9" w14:textId="77777777" w:rsidR="009D6785" w:rsidRDefault="009D6785">
                  <w:pPr>
                    <w:pStyle w:val="aff9"/>
                    <w:jc w:val="center"/>
                    <w:rPr>
                      <w:rFonts w:hint="default"/>
                    </w:rPr>
                  </w:pPr>
                </w:p>
              </w:tc>
              <w:tc>
                <w:tcPr>
                  <w:tcW w:w="701" w:type="dxa"/>
                  <w:vAlign w:val="center"/>
                </w:tcPr>
                <w:p w14:paraId="1BDFD6CB" w14:textId="77777777" w:rsidR="009D6785" w:rsidRDefault="009D6785">
                  <w:pPr>
                    <w:pStyle w:val="aff9"/>
                    <w:jc w:val="center"/>
                    <w:rPr>
                      <w:rFonts w:hint="default"/>
                    </w:rPr>
                  </w:pPr>
                </w:p>
              </w:tc>
            </w:tr>
          </w:tbl>
          <w:p w14:paraId="32BFA6B6" w14:textId="77777777" w:rsidR="009D6785" w:rsidRDefault="00F17051">
            <w:pPr>
              <w:pStyle w:val="aff8"/>
              <w:ind w:firstLineChars="0" w:firstLine="0"/>
              <w:rPr>
                <w:rFonts w:hint="default"/>
              </w:rPr>
            </w:pPr>
            <w:r>
              <w:t xml:space="preserve"> </w:t>
            </w:r>
          </w:p>
        </w:tc>
      </w:tr>
      <w:tr w:rsidR="009D6785" w14:paraId="7B0E996E" w14:textId="77777777">
        <w:tc>
          <w:tcPr>
            <w:tcW w:w="8296" w:type="dxa"/>
            <w:gridSpan w:val="11"/>
            <w:vAlign w:val="center"/>
          </w:tcPr>
          <w:p w14:paraId="1E63164C" w14:textId="77777777" w:rsidR="009D6785" w:rsidRDefault="00F17051">
            <w:pPr>
              <w:pStyle w:val="a0"/>
            </w:pPr>
            <w:r>
              <w:lastRenderedPageBreak/>
              <w:t>考核形式及要求</w:t>
            </w:r>
          </w:p>
          <w:p w14:paraId="5A5B29C4" w14:textId="77777777" w:rsidR="009D6785" w:rsidRDefault="00F17051">
            <w:pPr>
              <w:pStyle w:val="a2"/>
              <w:numPr>
                <w:ilvl w:val="0"/>
                <w:numId w:val="10"/>
              </w:numPr>
              <w:ind w:firstLine="422"/>
            </w:pPr>
            <w:r>
              <w:t>课程考核要求</w:t>
            </w:r>
          </w:p>
          <w:p w14:paraId="765E1AF8" w14:textId="62603B02" w:rsidR="009D6785" w:rsidRDefault="00F17051">
            <w:pPr>
              <w:pStyle w:val="aff8"/>
              <w:ind w:firstLine="420"/>
              <w:rPr>
                <w:rFonts w:hint="default"/>
              </w:rPr>
            </w:pPr>
            <w:r>
              <w:t>考核的重点是学生对计算机网络基本原理和组网技术掌握运用的程度。</w:t>
            </w:r>
            <w:r w:rsidR="00772D3F" w:rsidRPr="00772D3F">
              <w:t>该课程采取平时作业</w:t>
            </w:r>
            <w:r w:rsidR="00772D3F">
              <w:t>、课堂表现、实验报告、考试等</w:t>
            </w:r>
            <w:r w:rsidR="00772D3F" w:rsidRPr="00772D3F">
              <w:t>手段进行形成性过程能力达评价。</w:t>
            </w:r>
          </w:p>
          <w:p w14:paraId="39D64D12" w14:textId="77777777" w:rsidR="009D6785" w:rsidRDefault="00F17051">
            <w:pPr>
              <w:pStyle w:val="a"/>
            </w:pPr>
            <w:r>
              <w:t>课程考核</w:t>
            </w:r>
            <w:r>
              <w:rPr>
                <w:rFonts w:hint="eastAsia"/>
              </w:rPr>
              <w:t>要点、方式</w:t>
            </w:r>
            <w:r>
              <w:t>与目标的对应关系表</w:t>
            </w:r>
          </w:p>
          <w:tbl>
            <w:tblPr>
              <w:tblStyle w:val="aff3"/>
              <w:tblW w:w="8004" w:type="dxa"/>
              <w:tblLayout w:type="fixed"/>
              <w:tblLook w:val="04A0" w:firstRow="1" w:lastRow="0" w:firstColumn="1" w:lastColumn="0" w:noHBand="0" w:noVBand="1"/>
            </w:tblPr>
            <w:tblGrid>
              <w:gridCol w:w="1151"/>
              <w:gridCol w:w="3119"/>
              <w:gridCol w:w="3734"/>
            </w:tblGrid>
            <w:tr w:rsidR="009D6785" w14:paraId="6374D83A" w14:textId="77777777" w:rsidTr="00895FA9">
              <w:tc>
                <w:tcPr>
                  <w:tcW w:w="1151" w:type="dxa"/>
                </w:tcPr>
                <w:p w14:paraId="6D57715F" w14:textId="77777777" w:rsidR="009D6785" w:rsidRDefault="00F17051">
                  <w:pPr>
                    <w:pStyle w:val="affa"/>
                    <w:rPr>
                      <w:rFonts w:hint="default"/>
                    </w:rPr>
                  </w:pPr>
                  <w:r>
                    <w:t>课程目标</w:t>
                  </w:r>
                </w:p>
              </w:tc>
              <w:tc>
                <w:tcPr>
                  <w:tcW w:w="3119" w:type="dxa"/>
                </w:tcPr>
                <w:p w14:paraId="4EA52E71" w14:textId="77777777" w:rsidR="009D6785" w:rsidRDefault="00F17051">
                  <w:pPr>
                    <w:pStyle w:val="affa"/>
                    <w:rPr>
                      <w:rFonts w:hint="default"/>
                    </w:rPr>
                  </w:pPr>
                  <w:r>
                    <w:t>考核要点</w:t>
                  </w:r>
                </w:p>
              </w:tc>
              <w:tc>
                <w:tcPr>
                  <w:tcW w:w="3734" w:type="dxa"/>
                  <w:vAlign w:val="center"/>
                </w:tcPr>
                <w:p w14:paraId="31F3724E" w14:textId="77777777" w:rsidR="009D6785" w:rsidRDefault="00F17051">
                  <w:pPr>
                    <w:pStyle w:val="affa"/>
                    <w:rPr>
                      <w:rFonts w:hint="default"/>
                    </w:rPr>
                  </w:pPr>
                  <w:r>
                    <w:t>考核方式</w:t>
                  </w:r>
                </w:p>
              </w:tc>
            </w:tr>
            <w:tr w:rsidR="009D6785" w14:paraId="0CD3F5CE" w14:textId="77777777" w:rsidTr="00895FA9">
              <w:tc>
                <w:tcPr>
                  <w:tcW w:w="1151" w:type="dxa"/>
                </w:tcPr>
                <w:p w14:paraId="14980443" w14:textId="05FB4FD3" w:rsidR="009D6785" w:rsidRDefault="00F17051" w:rsidP="00895FA9">
                  <w:pPr>
                    <w:pStyle w:val="aff9"/>
                    <w:rPr>
                      <w:rFonts w:hint="default"/>
                    </w:rPr>
                  </w:pPr>
                  <w:r>
                    <w:t>目标</w:t>
                  </w:r>
                  <w:r>
                    <w:t>1</w:t>
                  </w:r>
                </w:p>
              </w:tc>
              <w:tc>
                <w:tcPr>
                  <w:tcW w:w="3119" w:type="dxa"/>
                </w:tcPr>
                <w:p w14:paraId="26E833FE" w14:textId="77777777" w:rsidR="009D6785" w:rsidRDefault="00F17051">
                  <w:pPr>
                    <w:pStyle w:val="aff9"/>
                    <w:rPr>
                      <w:rFonts w:hint="default"/>
                    </w:rPr>
                  </w:pPr>
                  <w:r>
                    <w:t>考查计算机网络的基础理论，基本组网方式和各种实用网络技术。</w:t>
                  </w:r>
                </w:p>
              </w:tc>
              <w:tc>
                <w:tcPr>
                  <w:tcW w:w="3734" w:type="dxa"/>
                  <w:vAlign w:val="center"/>
                </w:tcPr>
                <w:p w14:paraId="351F4CD9" w14:textId="77777777" w:rsidR="009D6785" w:rsidRDefault="00F17051">
                  <w:pPr>
                    <w:pStyle w:val="aff9"/>
                    <w:rPr>
                      <w:rFonts w:hint="default"/>
                    </w:rPr>
                  </w:pPr>
                  <w:r>
                    <w:t>上机实验、期中考试（选择题、填空题、名词解释、简答题）、期末考试（选择题、填空题、名词解释、简答题）。</w:t>
                  </w:r>
                </w:p>
              </w:tc>
            </w:tr>
            <w:tr w:rsidR="009D6785" w14:paraId="7FE87A22" w14:textId="77777777" w:rsidTr="00895FA9">
              <w:tc>
                <w:tcPr>
                  <w:tcW w:w="1151" w:type="dxa"/>
                </w:tcPr>
                <w:p w14:paraId="3A899290" w14:textId="3DD5B3D0" w:rsidR="009D6785" w:rsidRDefault="00F17051" w:rsidP="00895FA9">
                  <w:pPr>
                    <w:pStyle w:val="aff9"/>
                    <w:rPr>
                      <w:rFonts w:hint="default"/>
                    </w:rPr>
                  </w:pPr>
                  <w:r>
                    <w:t>目标</w:t>
                  </w:r>
                  <w:r>
                    <w:t>2</w:t>
                  </w:r>
                </w:p>
              </w:tc>
              <w:tc>
                <w:tcPr>
                  <w:tcW w:w="3119" w:type="dxa"/>
                </w:tcPr>
                <w:p w14:paraId="4AC87707" w14:textId="77777777" w:rsidR="009D6785" w:rsidRDefault="00F17051">
                  <w:pPr>
                    <w:pStyle w:val="aff9"/>
                    <w:rPr>
                      <w:rFonts w:hint="default"/>
                    </w:rPr>
                  </w:pPr>
                  <w:r>
                    <w:t>考查影响计算机网络系统的复杂因素，从各种技术和方案中选择优</w:t>
                  </w:r>
                  <w:proofErr w:type="gramStart"/>
                  <w:r>
                    <w:t>化解决</w:t>
                  </w:r>
                  <w:proofErr w:type="gramEnd"/>
                  <w:r>
                    <w:t>方案。</w:t>
                  </w:r>
                </w:p>
              </w:tc>
              <w:tc>
                <w:tcPr>
                  <w:tcW w:w="3734" w:type="dxa"/>
                  <w:vAlign w:val="center"/>
                </w:tcPr>
                <w:p w14:paraId="078B23C9" w14:textId="77777777" w:rsidR="009D6785" w:rsidRDefault="00F17051">
                  <w:pPr>
                    <w:pStyle w:val="aff9"/>
                    <w:rPr>
                      <w:rFonts w:hint="default"/>
                    </w:rPr>
                  </w:pPr>
                  <w:r>
                    <w:t>上机实验、期中考试（简答题、问答题）、期末考试（简答题、问答题）。</w:t>
                  </w:r>
                </w:p>
              </w:tc>
            </w:tr>
            <w:tr w:rsidR="009D6785" w14:paraId="13589BA2" w14:textId="77777777" w:rsidTr="00895FA9">
              <w:tc>
                <w:tcPr>
                  <w:tcW w:w="1151" w:type="dxa"/>
                </w:tcPr>
                <w:p w14:paraId="14A25953" w14:textId="4A600103" w:rsidR="009D6785" w:rsidRDefault="00F17051" w:rsidP="00895FA9">
                  <w:pPr>
                    <w:pStyle w:val="aff9"/>
                    <w:rPr>
                      <w:rFonts w:hint="default"/>
                    </w:rPr>
                  </w:pPr>
                  <w:r>
                    <w:t>目标</w:t>
                  </w:r>
                  <w:r>
                    <w:t>3</w:t>
                  </w:r>
                </w:p>
              </w:tc>
              <w:tc>
                <w:tcPr>
                  <w:tcW w:w="3119" w:type="dxa"/>
                </w:tcPr>
                <w:p w14:paraId="33497914" w14:textId="77777777" w:rsidR="009D6785" w:rsidRDefault="00F17051">
                  <w:pPr>
                    <w:pStyle w:val="aff9"/>
                    <w:rPr>
                      <w:rFonts w:hint="default"/>
                    </w:rPr>
                  </w:pPr>
                  <w:r>
                    <w:t>考查网络通信技术、协议、标准的发展，及其应用特点。</w:t>
                  </w:r>
                </w:p>
              </w:tc>
              <w:tc>
                <w:tcPr>
                  <w:tcW w:w="3734" w:type="dxa"/>
                  <w:vAlign w:val="center"/>
                </w:tcPr>
                <w:p w14:paraId="24B6C963" w14:textId="77777777" w:rsidR="009D6785" w:rsidRDefault="00F17051">
                  <w:pPr>
                    <w:pStyle w:val="aff9"/>
                    <w:rPr>
                      <w:rFonts w:hint="default"/>
                    </w:rPr>
                  </w:pPr>
                  <w:r>
                    <w:t>期中考试（选择题、填空题、名词解释、简答题）、期末考试（选择题、填空题、名词解释、简答题）。</w:t>
                  </w:r>
                </w:p>
              </w:tc>
            </w:tr>
            <w:tr w:rsidR="009D6785" w14:paraId="3A2420E5" w14:textId="77777777" w:rsidTr="00895FA9">
              <w:tc>
                <w:tcPr>
                  <w:tcW w:w="1151" w:type="dxa"/>
                </w:tcPr>
                <w:p w14:paraId="49573FF6" w14:textId="6013B0BF" w:rsidR="009D6785" w:rsidRDefault="00F17051" w:rsidP="00895FA9">
                  <w:pPr>
                    <w:pStyle w:val="aff9"/>
                    <w:rPr>
                      <w:rFonts w:hint="default"/>
                    </w:rPr>
                  </w:pPr>
                  <w:r>
                    <w:t>目标</w:t>
                  </w:r>
                  <w:r>
                    <w:t>4</w:t>
                  </w:r>
                </w:p>
              </w:tc>
              <w:tc>
                <w:tcPr>
                  <w:tcW w:w="3119" w:type="dxa"/>
                </w:tcPr>
                <w:p w14:paraId="333D9D5B" w14:textId="77777777" w:rsidR="009D6785" w:rsidRDefault="00F17051">
                  <w:pPr>
                    <w:pStyle w:val="aff9"/>
                    <w:rPr>
                      <w:rFonts w:hint="default"/>
                    </w:rPr>
                  </w:pPr>
                  <w:r>
                    <w:t>考查影响协议漏洞及其影响，漏洞分析和扫描的原理和方法。</w:t>
                  </w:r>
                </w:p>
              </w:tc>
              <w:tc>
                <w:tcPr>
                  <w:tcW w:w="3734" w:type="dxa"/>
                  <w:vAlign w:val="center"/>
                </w:tcPr>
                <w:p w14:paraId="5DCA6F7E" w14:textId="77777777" w:rsidR="009D6785" w:rsidRDefault="00F17051">
                  <w:pPr>
                    <w:pStyle w:val="aff9"/>
                    <w:rPr>
                      <w:rFonts w:hint="default"/>
                    </w:rPr>
                  </w:pPr>
                  <w:r>
                    <w:t>上机实验、期中考试（简答题、问答题）、期末考试（简答题、问答题）。</w:t>
                  </w:r>
                </w:p>
              </w:tc>
            </w:tr>
            <w:tr w:rsidR="009D6785" w14:paraId="4512ADE9" w14:textId="77777777" w:rsidTr="00895FA9">
              <w:tc>
                <w:tcPr>
                  <w:tcW w:w="1151" w:type="dxa"/>
                </w:tcPr>
                <w:p w14:paraId="170ECF28" w14:textId="6E70755D" w:rsidR="009D6785" w:rsidRDefault="00F17051" w:rsidP="00895FA9">
                  <w:pPr>
                    <w:pStyle w:val="aff9"/>
                    <w:rPr>
                      <w:rFonts w:hint="default"/>
                    </w:rPr>
                  </w:pPr>
                  <w:r>
                    <w:t>目标</w:t>
                  </w:r>
                  <w:r>
                    <w:t>5</w:t>
                  </w:r>
                </w:p>
              </w:tc>
              <w:tc>
                <w:tcPr>
                  <w:tcW w:w="3119" w:type="dxa"/>
                </w:tcPr>
                <w:p w14:paraId="2E2DDC77" w14:textId="77777777" w:rsidR="009D6785" w:rsidRDefault="00F17051">
                  <w:pPr>
                    <w:pStyle w:val="aff9"/>
                    <w:rPr>
                      <w:rFonts w:hint="default"/>
                    </w:rPr>
                  </w:pPr>
                  <w:r>
                    <w:t>考查对国际通信、网络、安全领域的标准和知识产权冲突问题的理解。</w:t>
                  </w:r>
                </w:p>
              </w:tc>
              <w:tc>
                <w:tcPr>
                  <w:tcW w:w="3734" w:type="dxa"/>
                  <w:vAlign w:val="center"/>
                </w:tcPr>
                <w:p w14:paraId="306F9E25" w14:textId="77777777" w:rsidR="009D6785" w:rsidRDefault="00F17051">
                  <w:pPr>
                    <w:pStyle w:val="aff9"/>
                    <w:rPr>
                      <w:rFonts w:hint="default"/>
                    </w:rPr>
                  </w:pPr>
                  <w:r>
                    <w:t>期中考试（简答题、问答题）、期末考试（简答题、问答题）。</w:t>
                  </w:r>
                </w:p>
              </w:tc>
            </w:tr>
          </w:tbl>
          <w:p w14:paraId="78A68D85" w14:textId="77777777" w:rsidR="009D6785" w:rsidRDefault="009D6785">
            <w:pPr>
              <w:pStyle w:val="aff8"/>
              <w:ind w:firstLineChars="0" w:firstLine="0"/>
              <w:rPr>
                <w:rFonts w:hint="default"/>
              </w:rPr>
            </w:pPr>
          </w:p>
          <w:p w14:paraId="45AE0C8F" w14:textId="2C4A9EE6" w:rsidR="002325B6" w:rsidRDefault="002325B6">
            <w:pPr>
              <w:pStyle w:val="a2"/>
            </w:pPr>
            <w:r>
              <w:rPr>
                <w:rFonts w:hint="eastAsia"/>
              </w:rPr>
              <w:t>成绩评定方法</w:t>
            </w:r>
          </w:p>
          <w:p w14:paraId="45BE98F9" w14:textId="3AFDD5A3" w:rsidR="002325B6" w:rsidRDefault="002325B6" w:rsidP="007021CD">
            <w:pPr>
              <w:pStyle w:val="aff8"/>
              <w:ind w:firstLine="420"/>
              <w:rPr>
                <w:rFonts w:hint="default"/>
              </w:rPr>
            </w:pPr>
            <w:r>
              <w:t>该课程的考核成绩主要是闭卷笔试成绩（</w:t>
            </w:r>
            <w:r>
              <w:t>60%</w:t>
            </w:r>
            <w:r>
              <w:t>），平时成绩（</w:t>
            </w:r>
            <w:r>
              <w:t>10%</w:t>
            </w:r>
            <w:r w:rsidR="00772D3F">
              <w:t>，含平时表现</w:t>
            </w:r>
            <w:r w:rsidR="00772D3F">
              <w:t>5%</w:t>
            </w:r>
            <w:r w:rsidR="00772D3F">
              <w:t>，平时作业</w:t>
            </w:r>
            <w:r w:rsidR="00772D3F">
              <w:t>5%</w:t>
            </w:r>
            <w:r>
              <w:t>），上机情况（</w:t>
            </w:r>
            <w:r>
              <w:t>20%</w:t>
            </w:r>
            <w:r>
              <w:t>）、期中考试（</w:t>
            </w:r>
            <w:r>
              <w:t>10%</w:t>
            </w:r>
            <w:r>
              <w:t>）。</w:t>
            </w:r>
          </w:p>
          <w:p w14:paraId="51BA8169" w14:textId="5C3B9D32" w:rsidR="00772D3F" w:rsidRPr="00C129C8" w:rsidRDefault="00772D3F" w:rsidP="007021CD">
            <w:pPr>
              <w:pStyle w:val="a"/>
            </w:pPr>
            <w:r w:rsidRPr="00C129C8">
              <w:t>成绩评定项、评定依据及占比表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1"/>
              <w:gridCol w:w="4819"/>
              <w:gridCol w:w="1810"/>
            </w:tblGrid>
            <w:tr w:rsidR="00772D3F" w:rsidRPr="00C129C8" w14:paraId="4B787721" w14:textId="77777777" w:rsidTr="00517F43">
              <w:trPr>
                <w:trHeight w:val="567"/>
                <w:jc w:val="center"/>
              </w:trPr>
              <w:tc>
                <w:tcPr>
                  <w:tcW w:w="1441" w:type="dxa"/>
                  <w:vAlign w:val="center"/>
                </w:tcPr>
                <w:p w14:paraId="7B036BDD" w14:textId="77777777" w:rsidR="00772D3F" w:rsidRPr="00C129C8" w:rsidRDefault="00772D3F" w:rsidP="00772D3F">
                  <w:pPr>
                    <w:pStyle w:val="af2"/>
                    <w:jc w:val="center"/>
                    <w:rPr>
                      <w:rFonts w:ascii="Times New Roman" w:hAnsi="Times New Roman"/>
                      <w:b/>
                    </w:rPr>
                  </w:pPr>
                  <w:r w:rsidRPr="00C129C8">
                    <w:rPr>
                      <w:rFonts w:ascii="Times New Roman" w:hAnsi="Times New Roman"/>
                      <w:b/>
                    </w:rPr>
                    <w:t>成绩评定项</w:t>
                  </w:r>
                </w:p>
              </w:tc>
              <w:tc>
                <w:tcPr>
                  <w:tcW w:w="4819" w:type="dxa"/>
                  <w:vAlign w:val="center"/>
                </w:tcPr>
                <w:p w14:paraId="4D4DEB81" w14:textId="77777777" w:rsidR="00772D3F" w:rsidRPr="00C129C8" w:rsidRDefault="00772D3F" w:rsidP="00772D3F">
                  <w:pPr>
                    <w:pStyle w:val="af2"/>
                    <w:jc w:val="center"/>
                    <w:rPr>
                      <w:rFonts w:ascii="Times New Roman" w:hAnsi="Times New Roman"/>
                      <w:b/>
                    </w:rPr>
                  </w:pPr>
                  <w:r w:rsidRPr="00C129C8">
                    <w:rPr>
                      <w:rFonts w:ascii="Times New Roman" w:hAnsi="Times New Roman"/>
                      <w:b/>
                    </w:rPr>
                    <w:t>评定依据</w:t>
                  </w:r>
                </w:p>
              </w:tc>
              <w:tc>
                <w:tcPr>
                  <w:tcW w:w="1810" w:type="dxa"/>
                  <w:vAlign w:val="center"/>
                </w:tcPr>
                <w:p w14:paraId="41509532" w14:textId="77777777" w:rsidR="00772D3F" w:rsidRPr="00C129C8" w:rsidRDefault="00772D3F" w:rsidP="00772D3F">
                  <w:pPr>
                    <w:pStyle w:val="af2"/>
                    <w:jc w:val="center"/>
                    <w:rPr>
                      <w:rFonts w:ascii="Times New Roman" w:hAnsi="Times New Roman"/>
                      <w:b/>
                    </w:rPr>
                  </w:pPr>
                  <w:r w:rsidRPr="00C129C8">
                    <w:rPr>
                      <w:rFonts w:ascii="Times New Roman" w:hAnsi="Times New Roman"/>
                      <w:b/>
                    </w:rPr>
                    <w:t>占比</w:t>
                  </w:r>
                </w:p>
              </w:tc>
            </w:tr>
            <w:tr w:rsidR="00772D3F" w:rsidRPr="00C129C8" w14:paraId="4949774A" w14:textId="77777777" w:rsidTr="00517F43">
              <w:trPr>
                <w:trHeight w:val="567"/>
                <w:jc w:val="center"/>
              </w:trPr>
              <w:tc>
                <w:tcPr>
                  <w:tcW w:w="1441" w:type="dxa"/>
                  <w:vAlign w:val="center"/>
                </w:tcPr>
                <w:p w14:paraId="677F1044" w14:textId="77777777" w:rsidR="00772D3F" w:rsidRPr="002E48C5" w:rsidRDefault="00772D3F" w:rsidP="00772D3F">
                  <w:pPr>
                    <w:pStyle w:val="af2"/>
                    <w:jc w:val="center"/>
                    <w:rPr>
                      <w:rFonts w:ascii="Times New Roman" w:hAnsi="Times New Roman"/>
                      <w:color w:val="0000FF"/>
                    </w:rPr>
                  </w:pPr>
                  <w:r w:rsidRPr="002E48C5">
                    <w:rPr>
                      <w:rFonts w:ascii="Times New Roman" w:hAnsi="Times New Roman"/>
                      <w:color w:val="0000FF"/>
                    </w:rPr>
                    <w:t>平时表现</w:t>
                  </w:r>
                </w:p>
              </w:tc>
              <w:tc>
                <w:tcPr>
                  <w:tcW w:w="4819" w:type="dxa"/>
                  <w:vAlign w:val="center"/>
                </w:tcPr>
                <w:p w14:paraId="109FF465" w14:textId="77777777" w:rsidR="00772D3F" w:rsidRPr="002E48C5" w:rsidRDefault="00772D3F" w:rsidP="00772D3F">
                  <w:pPr>
                    <w:pStyle w:val="af2"/>
                    <w:jc w:val="center"/>
                    <w:rPr>
                      <w:rFonts w:ascii="Times New Roman" w:hAnsi="Times New Roman"/>
                      <w:color w:val="0000FF"/>
                    </w:rPr>
                  </w:pPr>
                  <w:r w:rsidRPr="002E48C5">
                    <w:rPr>
                      <w:rFonts w:ascii="Times New Roman" w:hAnsi="Times New Roman"/>
                      <w:color w:val="0000FF"/>
                    </w:rPr>
                    <w:t>按时听课、课堂问答、课堂讨论等环节</w:t>
                  </w:r>
                </w:p>
              </w:tc>
              <w:tc>
                <w:tcPr>
                  <w:tcW w:w="1810" w:type="dxa"/>
                  <w:vAlign w:val="center"/>
                </w:tcPr>
                <w:p w14:paraId="636F8B8C" w14:textId="77777777" w:rsidR="00772D3F" w:rsidRPr="00C129C8" w:rsidRDefault="00772D3F" w:rsidP="00772D3F">
                  <w:pPr>
                    <w:pStyle w:val="af2"/>
                    <w:jc w:val="center"/>
                    <w:rPr>
                      <w:rFonts w:ascii="Times New Roman" w:hAnsi="Times New Roman"/>
                      <w:color w:val="0000FF"/>
                    </w:rPr>
                  </w:pPr>
                  <w:r w:rsidRPr="00C129C8">
                    <w:rPr>
                      <w:rFonts w:ascii="Times New Roman" w:hAnsi="Times New Roman"/>
                      <w:color w:val="0000FF"/>
                    </w:rPr>
                    <w:t>5%</w:t>
                  </w:r>
                </w:p>
              </w:tc>
            </w:tr>
            <w:tr w:rsidR="00772D3F" w:rsidRPr="00C129C8" w14:paraId="5A2E451B" w14:textId="77777777" w:rsidTr="00517F43">
              <w:trPr>
                <w:trHeight w:val="567"/>
                <w:jc w:val="center"/>
              </w:trPr>
              <w:tc>
                <w:tcPr>
                  <w:tcW w:w="1441" w:type="dxa"/>
                  <w:vAlign w:val="center"/>
                </w:tcPr>
                <w:p w14:paraId="22722E46" w14:textId="77777777" w:rsidR="00772D3F" w:rsidRPr="002E48C5" w:rsidRDefault="00772D3F" w:rsidP="00772D3F">
                  <w:pPr>
                    <w:pStyle w:val="af2"/>
                    <w:jc w:val="center"/>
                    <w:rPr>
                      <w:rFonts w:ascii="Times New Roman" w:hAnsi="Times New Roman"/>
                      <w:color w:val="0000FF"/>
                    </w:rPr>
                  </w:pPr>
                  <w:r w:rsidRPr="002E48C5">
                    <w:rPr>
                      <w:rFonts w:ascii="Times New Roman" w:hAnsi="Times New Roman"/>
                      <w:color w:val="0000FF"/>
                    </w:rPr>
                    <w:t>平时作业</w:t>
                  </w:r>
                </w:p>
              </w:tc>
              <w:tc>
                <w:tcPr>
                  <w:tcW w:w="4819" w:type="dxa"/>
                  <w:vAlign w:val="center"/>
                </w:tcPr>
                <w:p w14:paraId="1165E57C" w14:textId="77777777" w:rsidR="00772D3F" w:rsidRPr="002E48C5" w:rsidRDefault="00772D3F" w:rsidP="00772D3F">
                  <w:pPr>
                    <w:pStyle w:val="af2"/>
                    <w:jc w:val="center"/>
                    <w:rPr>
                      <w:rFonts w:ascii="Times New Roman" w:hAnsi="Times New Roman"/>
                      <w:color w:val="0000FF"/>
                    </w:rPr>
                  </w:pPr>
                  <w:r w:rsidRPr="002E48C5">
                    <w:rPr>
                      <w:rFonts w:ascii="Times New Roman" w:hAnsi="Times New Roman"/>
                      <w:color w:val="0000FF"/>
                    </w:rPr>
                    <w:t>课后习题</w:t>
                  </w:r>
                  <w:r>
                    <w:rPr>
                      <w:rFonts w:ascii="Times New Roman" w:hAnsi="Times New Roman" w:hint="eastAsia"/>
                      <w:color w:val="0000FF"/>
                    </w:rPr>
                    <w:t>3</w:t>
                  </w:r>
                  <w:r>
                    <w:rPr>
                      <w:rFonts w:ascii="Times New Roman" w:hAnsi="Times New Roman"/>
                      <w:color w:val="0000FF"/>
                    </w:rPr>
                    <w:t>-5</w:t>
                  </w:r>
                  <w:r>
                    <w:rPr>
                      <w:rFonts w:ascii="Times New Roman" w:hAnsi="Times New Roman" w:hint="eastAsia"/>
                      <w:color w:val="0000FF"/>
                    </w:rPr>
                    <w:t>次</w:t>
                  </w:r>
                </w:p>
              </w:tc>
              <w:tc>
                <w:tcPr>
                  <w:tcW w:w="1810" w:type="dxa"/>
                  <w:vAlign w:val="center"/>
                </w:tcPr>
                <w:p w14:paraId="0D21866A" w14:textId="77777777" w:rsidR="00772D3F" w:rsidRPr="00C129C8" w:rsidRDefault="00772D3F" w:rsidP="00772D3F">
                  <w:pPr>
                    <w:pStyle w:val="af2"/>
                    <w:jc w:val="center"/>
                    <w:rPr>
                      <w:rFonts w:ascii="Times New Roman" w:hAnsi="Times New Roman"/>
                      <w:color w:val="0000FF"/>
                    </w:rPr>
                  </w:pPr>
                  <w:r w:rsidRPr="00C129C8">
                    <w:rPr>
                      <w:rFonts w:ascii="Times New Roman" w:hAnsi="Times New Roman"/>
                      <w:color w:val="0000FF"/>
                    </w:rPr>
                    <w:t>5%</w:t>
                  </w:r>
                </w:p>
              </w:tc>
            </w:tr>
            <w:tr w:rsidR="00772D3F" w:rsidRPr="00C129C8" w14:paraId="428D9CE0" w14:textId="77777777" w:rsidTr="00517F43">
              <w:trPr>
                <w:trHeight w:val="567"/>
                <w:jc w:val="center"/>
              </w:trPr>
              <w:tc>
                <w:tcPr>
                  <w:tcW w:w="1441" w:type="dxa"/>
                  <w:vAlign w:val="center"/>
                </w:tcPr>
                <w:p w14:paraId="4363E0E6" w14:textId="77777777" w:rsidR="00772D3F" w:rsidRPr="002E48C5" w:rsidRDefault="00772D3F" w:rsidP="00772D3F">
                  <w:pPr>
                    <w:pStyle w:val="af2"/>
                    <w:jc w:val="center"/>
                    <w:rPr>
                      <w:rFonts w:ascii="Times New Roman" w:hAnsi="Times New Roman"/>
                      <w:color w:val="0000FF"/>
                    </w:rPr>
                  </w:pPr>
                  <w:r w:rsidRPr="002E48C5">
                    <w:rPr>
                      <w:rFonts w:ascii="Times New Roman" w:hAnsi="Times New Roman"/>
                      <w:color w:val="0000FF"/>
                    </w:rPr>
                    <w:t>课程实验</w:t>
                  </w:r>
                </w:p>
              </w:tc>
              <w:tc>
                <w:tcPr>
                  <w:tcW w:w="4819" w:type="dxa"/>
                  <w:vAlign w:val="center"/>
                </w:tcPr>
                <w:p w14:paraId="69B7AE2B" w14:textId="77777777" w:rsidR="00772D3F" w:rsidRPr="002E48C5" w:rsidRDefault="00772D3F" w:rsidP="00772D3F">
                  <w:pPr>
                    <w:pStyle w:val="af2"/>
                    <w:jc w:val="center"/>
                    <w:rPr>
                      <w:rFonts w:ascii="Times New Roman" w:hAnsi="Times New Roman"/>
                      <w:color w:val="0000FF"/>
                    </w:rPr>
                  </w:pPr>
                  <w:r w:rsidRPr="002E48C5">
                    <w:rPr>
                      <w:rFonts w:ascii="Times New Roman" w:hAnsi="Times New Roman"/>
                      <w:color w:val="0000FF"/>
                    </w:rPr>
                    <w:t>5-6</w:t>
                  </w:r>
                  <w:r w:rsidRPr="002E48C5">
                    <w:rPr>
                      <w:rFonts w:ascii="Times New Roman" w:hAnsi="Times New Roman"/>
                      <w:color w:val="0000FF"/>
                    </w:rPr>
                    <w:t>次实验</w:t>
                  </w:r>
                </w:p>
              </w:tc>
              <w:tc>
                <w:tcPr>
                  <w:tcW w:w="1810" w:type="dxa"/>
                  <w:vAlign w:val="center"/>
                </w:tcPr>
                <w:p w14:paraId="46A1A6ED" w14:textId="77777777" w:rsidR="00772D3F" w:rsidRPr="00C129C8" w:rsidRDefault="00772D3F" w:rsidP="00772D3F">
                  <w:pPr>
                    <w:pStyle w:val="af2"/>
                    <w:jc w:val="center"/>
                    <w:rPr>
                      <w:rFonts w:ascii="Times New Roman" w:hAnsi="Times New Roman"/>
                      <w:color w:val="0000FF"/>
                    </w:rPr>
                  </w:pPr>
                  <w:r w:rsidRPr="00C129C8">
                    <w:rPr>
                      <w:rFonts w:ascii="Times New Roman" w:hAnsi="Times New Roman"/>
                      <w:color w:val="0000FF"/>
                    </w:rPr>
                    <w:t>20%</w:t>
                  </w:r>
                </w:p>
              </w:tc>
            </w:tr>
            <w:tr w:rsidR="00772D3F" w:rsidRPr="00C129C8" w14:paraId="37E22478" w14:textId="77777777" w:rsidTr="00517F43">
              <w:trPr>
                <w:trHeight w:val="567"/>
                <w:jc w:val="center"/>
              </w:trPr>
              <w:tc>
                <w:tcPr>
                  <w:tcW w:w="1441" w:type="dxa"/>
                  <w:vAlign w:val="center"/>
                </w:tcPr>
                <w:p w14:paraId="4DC821DA" w14:textId="77777777" w:rsidR="00772D3F" w:rsidRPr="002E48C5" w:rsidRDefault="00772D3F" w:rsidP="00772D3F">
                  <w:pPr>
                    <w:pStyle w:val="af2"/>
                    <w:jc w:val="center"/>
                    <w:rPr>
                      <w:rFonts w:ascii="Times New Roman" w:hAnsi="Times New Roman"/>
                      <w:color w:val="0000FF"/>
                    </w:rPr>
                  </w:pPr>
                  <w:r w:rsidRPr="002E48C5">
                    <w:rPr>
                      <w:rFonts w:ascii="Times New Roman" w:hAnsi="Times New Roman"/>
                      <w:color w:val="0000FF"/>
                    </w:rPr>
                    <w:t>期中考试</w:t>
                  </w:r>
                </w:p>
              </w:tc>
              <w:tc>
                <w:tcPr>
                  <w:tcW w:w="4819" w:type="dxa"/>
                  <w:vAlign w:val="center"/>
                </w:tcPr>
                <w:p w14:paraId="11C7984B" w14:textId="7A95387A" w:rsidR="00772D3F" w:rsidRPr="002E48C5" w:rsidRDefault="00772D3F">
                  <w:pPr>
                    <w:pStyle w:val="af2"/>
                    <w:jc w:val="center"/>
                    <w:rPr>
                      <w:rFonts w:ascii="Times New Roman" w:hAnsi="Times New Roman"/>
                      <w:color w:val="0000FF"/>
                    </w:rPr>
                  </w:pPr>
                  <w:r w:rsidRPr="002E48C5">
                    <w:rPr>
                      <w:rFonts w:ascii="Times New Roman" w:hAnsi="Times New Roman"/>
                      <w:color w:val="0000FF"/>
                    </w:rPr>
                    <w:t>闭卷考试</w:t>
                  </w:r>
                </w:p>
              </w:tc>
              <w:tc>
                <w:tcPr>
                  <w:tcW w:w="1810" w:type="dxa"/>
                  <w:vAlign w:val="center"/>
                </w:tcPr>
                <w:p w14:paraId="312A1E88" w14:textId="77777777" w:rsidR="00772D3F" w:rsidRPr="00C129C8" w:rsidRDefault="00772D3F" w:rsidP="00772D3F">
                  <w:pPr>
                    <w:pStyle w:val="af2"/>
                    <w:jc w:val="center"/>
                    <w:rPr>
                      <w:rFonts w:ascii="Times New Roman" w:hAnsi="Times New Roman"/>
                      <w:color w:val="0000FF"/>
                    </w:rPr>
                  </w:pPr>
                  <w:r w:rsidRPr="00C129C8">
                    <w:rPr>
                      <w:rFonts w:ascii="Times New Roman" w:hAnsi="Times New Roman"/>
                      <w:color w:val="0000FF"/>
                    </w:rPr>
                    <w:t>10%</w:t>
                  </w:r>
                </w:p>
              </w:tc>
            </w:tr>
            <w:tr w:rsidR="00772D3F" w:rsidRPr="00C129C8" w14:paraId="07B5F901" w14:textId="77777777" w:rsidTr="00517F43">
              <w:trPr>
                <w:trHeight w:val="567"/>
                <w:jc w:val="center"/>
              </w:trPr>
              <w:tc>
                <w:tcPr>
                  <w:tcW w:w="1441" w:type="dxa"/>
                  <w:vAlign w:val="center"/>
                </w:tcPr>
                <w:p w14:paraId="799DD9FF" w14:textId="77777777" w:rsidR="00772D3F" w:rsidRPr="002E48C5" w:rsidRDefault="00772D3F" w:rsidP="00772D3F">
                  <w:pPr>
                    <w:pStyle w:val="af2"/>
                    <w:jc w:val="center"/>
                    <w:rPr>
                      <w:rFonts w:ascii="Times New Roman" w:hAnsi="Times New Roman"/>
                      <w:color w:val="0000FF"/>
                    </w:rPr>
                  </w:pPr>
                  <w:r w:rsidRPr="002E48C5">
                    <w:rPr>
                      <w:rFonts w:ascii="Times New Roman" w:hAnsi="Times New Roman"/>
                      <w:color w:val="0000FF"/>
                    </w:rPr>
                    <w:t>期末考试</w:t>
                  </w:r>
                </w:p>
              </w:tc>
              <w:tc>
                <w:tcPr>
                  <w:tcW w:w="4819" w:type="dxa"/>
                  <w:vAlign w:val="center"/>
                </w:tcPr>
                <w:p w14:paraId="37C0F3A3" w14:textId="49A4A5FE" w:rsidR="00772D3F" w:rsidRPr="002E48C5" w:rsidRDefault="00772D3F">
                  <w:pPr>
                    <w:pStyle w:val="af2"/>
                    <w:jc w:val="center"/>
                    <w:rPr>
                      <w:rFonts w:ascii="Times New Roman" w:hAnsi="Times New Roman"/>
                      <w:color w:val="0000FF"/>
                    </w:rPr>
                  </w:pPr>
                  <w:r w:rsidRPr="002E48C5">
                    <w:rPr>
                      <w:rFonts w:ascii="Times New Roman" w:hAnsi="Times New Roman"/>
                      <w:color w:val="0000FF"/>
                    </w:rPr>
                    <w:t>闭卷考试</w:t>
                  </w:r>
                </w:p>
              </w:tc>
              <w:tc>
                <w:tcPr>
                  <w:tcW w:w="1810" w:type="dxa"/>
                  <w:vAlign w:val="center"/>
                </w:tcPr>
                <w:p w14:paraId="004F928E" w14:textId="08626231" w:rsidR="00772D3F" w:rsidRPr="00C129C8" w:rsidRDefault="00772D3F" w:rsidP="00772D3F">
                  <w:pPr>
                    <w:pStyle w:val="af2"/>
                    <w:jc w:val="center"/>
                    <w:rPr>
                      <w:rFonts w:ascii="Times New Roman" w:hAnsi="Times New Roman"/>
                      <w:color w:val="0000FF"/>
                    </w:rPr>
                  </w:pPr>
                  <w:r>
                    <w:rPr>
                      <w:rFonts w:ascii="Times New Roman" w:hAnsi="Times New Roman"/>
                      <w:color w:val="0000FF"/>
                    </w:rPr>
                    <w:t>6</w:t>
                  </w:r>
                  <w:r w:rsidRPr="00C129C8">
                    <w:rPr>
                      <w:rFonts w:ascii="Times New Roman" w:hAnsi="Times New Roman"/>
                      <w:color w:val="0000FF"/>
                    </w:rPr>
                    <w:t>0%</w:t>
                  </w:r>
                </w:p>
              </w:tc>
            </w:tr>
          </w:tbl>
          <w:p w14:paraId="5B658640" w14:textId="77777777" w:rsidR="002325B6" w:rsidRPr="007021CD" w:rsidRDefault="002325B6" w:rsidP="007021CD">
            <w:pPr>
              <w:pStyle w:val="aff8"/>
              <w:ind w:firstLine="420"/>
              <w:rPr>
                <w:rFonts w:hint="default"/>
              </w:rPr>
            </w:pPr>
          </w:p>
          <w:p w14:paraId="28902B44" w14:textId="1076039C" w:rsidR="009D6785" w:rsidRDefault="00F17051">
            <w:pPr>
              <w:pStyle w:val="a2"/>
            </w:pPr>
            <w:r>
              <w:t>成绩评定标准</w:t>
            </w:r>
          </w:p>
          <w:p w14:paraId="3DD8A499" w14:textId="77777777" w:rsidR="009D6785" w:rsidRDefault="00F17051">
            <w:pPr>
              <w:pStyle w:val="a1"/>
              <w:numPr>
                <w:ilvl w:val="0"/>
                <w:numId w:val="11"/>
              </w:numPr>
              <w:adjustRightInd w:val="0"/>
              <w:ind w:left="0" w:firstLine="422"/>
            </w:pPr>
            <w:r>
              <w:t>平时成绩考核与评价标准</w:t>
            </w:r>
          </w:p>
          <w:p w14:paraId="3B2F53B4" w14:textId="428A9950" w:rsidR="009D6785" w:rsidRDefault="00380EA4" w:rsidP="007021CD">
            <w:pPr>
              <w:pStyle w:val="aff8"/>
              <w:ind w:firstLine="420"/>
              <w:rPr>
                <w:rFonts w:hint="default"/>
              </w:rPr>
            </w:pPr>
            <w:r>
              <w:t>平时成绩包括表现和作业两部分，分</w:t>
            </w:r>
            <w:r w:rsidRPr="00380EA4">
              <w:t>别按照</w:t>
            </w:r>
            <w:r w:rsidRPr="00380EA4">
              <w:t>100</w:t>
            </w:r>
            <w:r>
              <w:t>分</w:t>
            </w:r>
            <w:r w:rsidRPr="00380EA4">
              <w:t>计，最后在乘以各自所占的比例。</w:t>
            </w:r>
            <w:r w:rsidRPr="00380EA4">
              <w:lastRenderedPageBreak/>
              <w:t>本课程要求学生尽可能参加所有</w:t>
            </w:r>
            <w:r>
              <w:t>课程并回答课堂提问和参与讨论。</w:t>
            </w:r>
          </w:p>
          <w:p w14:paraId="5A287185" w14:textId="087E19BA" w:rsidR="00532421" w:rsidRDefault="00532421" w:rsidP="007021CD">
            <w:pPr>
              <w:pStyle w:val="aff8"/>
              <w:ind w:firstLine="420"/>
              <w:rPr>
                <w:rFonts w:hint="default"/>
              </w:rPr>
            </w:pPr>
            <w:r>
              <w:t>平时表现主要由按时听课和课堂问答与讨论来体现，平时</w:t>
            </w:r>
            <w:proofErr w:type="gramStart"/>
            <w:r>
              <w:t>表现占</w:t>
            </w:r>
            <w:proofErr w:type="gramEnd"/>
            <w:r>
              <w:t>比</w:t>
            </w:r>
            <w:r>
              <w:t>5%</w:t>
            </w:r>
            <w:r>
              <w:t>，成绩考核与评价标准如下：</w:t>
            </w:r>
          </w:p>
          <w:p w14:paraId="21AAFD3B" w14:textId="77777777" w:rsidR="009D6785" w:rsidRDefault="00F17051">
            <w:pPr>
              <w:pStyle w:val="a"/>
            </w:pPr>
            <w:r>
              <w:rPr>
                <w:rFonts w:hint="eastAsia"/>
              </w:rPr>
              <w:t>平时表现成绩考核与评价标准表</w:t>
            </w:r>
          </w:p>
          <w:tbl>
            <w:tblPr>
              <w:tblStyle w:val="aff3"/>
              <w:tblW w:w="8070" w:type="dxa"/>
              <w:tblLayout w:type="fixed"/>
              <w:tblLook w:val="04A0" w:firstRow="1" w:lastRow="0" w:firstColumn="1" w:lastColumn="0" w:noHBand="0" w:noVBand="1"/>
            </w:tblPr>
            <w:tblGrid>
              <w:gridCol w:w="504"/>
              <w:gridCol w:w="729"/>
              <w:gridCol w:w="1709"/>
              <w:gridCol w:w="1709"/>
              <w:gridCol w:w="1709"/>
              <w:gridCol w:w="1710"/>
            </w:tblGrid>
            <w:tr w:rsidR="009D6785" w14:paraId="2B21EE3F" w14:textId="77777777">
              <w:tc>
                <w:tcPr>
                  <w:tcW w:w="504" w:type="dxa"/>
                  <w:vAlign w:val="center"/>
                </w:tcPr>
                <w:p w14:paraId="37C175EF" w14:textId="77777777" w:rsidR="009D6785" w:rsidRDefault="00F17051">
                  <w:pPr>
                    <w:pStyle w:val="affa"/>
                    <w:rPr>
                      <w:rFonts w:hint="default"/>
                    </w:rPr>
                  </w:pPr>
                  <w:r>
                    <w:t>编号</w:t>
                  </w:r>
                </w:p>
              </w:tc>
              <w:tc>
                <w:tcPr>
                  <w:tcW w:w="729" w:type="dxa"/>
                  <w:vAlign w:val="center"/>
                </w:tcPr>
                <w:p w14:paraId="13D61FD4" w14:textId="77777777" w:rsidR="009D6785" w:rsidRDefault="00F17051">
                  <w:pPr>
                    <w:pStyle w:val="affa"/>
                    <w:rPr>
                      <w:rFonts w:hint="default"/>
                    </w:rPr>
                  </w:pPr>
                  <w:r>
                    <w:t>课程目标</w:t>
                  </w:r>
                </w:p>
              </w:tc>
              <w:tc>
                <w:tcPr>
                  <w:tcW w:w="1709" w:type="dxa"/>
                  <w:vAlign w:val="center"/>
                </w:tcPr>
                <w:p w14:paraId="188FBEDE" w14:textId="77777777" w:rsidR="009D6785" w:rsidRDefault="00F17051">
                  <w:pPr>
                    <w:pStyle w:val="affa"/>
                    <w:rPr>
                      <w:rFonts w:hint="default"/>
                    </w:rPr>
                  </w:pPr>
                  <w:r>
                    <w:t>优秀</w:t>
                  </w:r>
                </w:p>
              </w:tc>
              <w:tc>
                <w:tcPr>
                  <w:tcW w:w="1709" w:type="dxa"/>
                  <w:vAlign w:val="center"/>
                </w:tcPr>
                <w:p w14:paraId="5D99FCA0" w14:textId="77777777" w:rsidR="009D6785" w:rsidRDefault="00F17051">
                  <w:pPr>
                    <w:pStyle w:val="affa"/>
                    <w:rPr>
                      <w:rFonts w:hint="default"/>
                    </w:rPr>
                  </w:pPr>
                  <w:r>
                    <w:t>良好</w:t>
                  </w:r>
                </w:p>
              </w:tc>
              <w:tc>
                <w:tcPr>
                  <w:tcW w:w="1709" w:type="dxa"/>
                  <w:vAlign w:val="center"/>
                </w:tcPr>
                <w:p w14:paraId="777D65E1" w14:textId="77777777" w:rsidR="009D6785" w:rsidRDefault="00F17051">
                  <w:pPr>
                    <w:pStyle w:val="affa"/>
                    <w:rPr>
                      <w:rFonts w:hint="default"/>
                    </w:rPr>
                  </w:pPr>
                  <w:r>
                    <w:t>合格</w:t>
                  </w:r>
                </w:p>
              </w:tc>
              <w:tc>
                <w:tcPr>
                  <w:tcW w:w="1710" w:type="dxa"/>
                  <w:vAlign w:val="center"/>
                </w:tcPr>
                <w:p w14:paraId="20BA6E30" w14:textId="77777777" w:rsidR="009D6785" w:rsidRDefault="00F17051">
                  <w:pPr>
                    <w:pStyle w:val="affa"/>
                    <w:rPr>
                      <w:rFonts w:hint="default"/>
                    </w:rPr>
                  </w:pPr>
                  <w:r>
                    <w:t>不合格</w:t>
                  </w:r>
                </w:p>
              </w:tc>
            </w:tr>
            <w:tr w:rsidR="009D6785" w14:paraId="6B119EC2" w14:textId="77777777">
              <w:tc>
                <w:tcPr>
                  <w:tcW w:w="504" w:type="dxa"/>
                  <w:vAlign w:val="center"/>
                </w:tcPr>
                <w:p w14:paraId="4FBDB350" w14:textId="77777777" w:rsidR="009D6785" w:rsidRDefault="00F17051">
                  <w:pPr>
                    <w:pStyle w:val="aff9"/>
                    <w:jc w:val="center"/>
                    <w:rPr>
                      <w:rFonts w:hint="default"/>
                    </w:rPr>
                  </w:pPr>
                  <w:r>
                    <w:t>1</w:t>
                  </w:r>
                </w:p>
              </w:tc>
              <w:tc>
                <w:tcPr>
                  <w:tcW w:w="729" w:type="dxa"/>
                  <w:vAlign w:val="center"/>
                </w:tcPr>
                <w:p w14:paraId="3B94E864" w14:textId="77777777" w:rsidR="009D6785" w:rsidRDefault="00F17051">
                  <w:pPr>
                    <w:pStyle w:val="aff9"/>
                    <w:jc w:val="center"/>
                    <w:rPr>
                      <w:rFonts w:hint="default"/>
                    </w:rPr>
                  </w:pPr>
                  <w:r>
                    <w:t>目标</w:t>
                  </w:r>
                  <w:r>
                    <w:t xml:space="preserve"> 1</w:t>
                  </w:r>
                  <w:r>
                    <w:t>（支撑毕业要求</w:t>
                  </w:r>
                  <w:r>
                    <w:t>1</w:t>
                  </w:r>
                  <w:r>
                    <w:t>）</w:t>
                  </w:r>
                </w:p>
              </w:tc>
              <w:tc>
                <w:tcPr>
                  <w:tcW w:w="1709" w:type="dxa"/>
                  <w:vAlign w:val="center"/>
                </w:tcPr>
                <w:p w14:paraId="5AA4267C" w14:textId="77777777" w:rsidR="009D6785" w:rsidRDefault="00F17051">
                  <w:pPr>
                    <w:pStyle w:val="aff9"/>
                    <w:jc w:val="center"/>
                    <w:rPr>
                      <w:rFonts w:hint="default"/>
                    </w:rPr>
                  </w:pPr>
                  <w:r>
                    <w:t>按时到教室听课；对基本知识，基本原理理解清楚。</w:t>
                  </w:r>
                </w:p>
              </w:tc>
              <w:tc>
                <w:tcPr>
                  <w:tcW w:w="1709" w:type="dxa"/>
                  <w:vAlign w:val="center"/>
                </w:tcPr>
                <w:p w14:paraId="66653AF0" w14:textId="77777777" w:rsidR="009D6785" w:rsidRDefault="00F17051">
                  <w:pPr>
                    <w:pStyle w:val="aff9"/>
                    <w:jc w:val="center"/>
                    <w:rPr>
                      <w:rFonts w:hint="default"/>
                    </w:rPr>
                  </w:pPr>
                  <w:r>
                    <w:t>按时到教室听课；掌握基本知识和基本原理，对课堂内容有很好的理解。</w:t>
                  </w:r>
                </w:p>
              </w:tc>
              <w:tc>
                <w:tcPr>
                  <w:tcW w:w="1709" w:type="dxa"/>
                  <w:vAlign w:val="center"/>
                </w:tcPr>
                <w:p w14:paraId="5492E580" w14:textId="77777777" w:rsidR="009D6785" w:rsidRDefault="00F17051">
                  <w:pPr>
                    <w:pStyle w:val="aff9"/>
                    <w:jc w:val="center"/>
                    <w:rPr>
                      <w:rFonts w:hint="default"/>
                    </w:rPr>
                  </w:pPr>
                  <w:r>
                    <w:t>按时到教室听课；了解基本知识和基本原理。</w:t>
                  </w:r>
                </w:p>
              </w:tc>
              <w:tc>
                <w:tcPr>
                  <w:tcW w:w="1710" w:type="dxa"/>
                  <w:vAlign w:val="center"/>
                </w:tcPr>
                <w:p w14:paraId="227B30F3" w14:textId="77777777" w:rsidR="009D6785" w:rsidRDefault="00F17051">
                  <w:pPr>
                    <w:pStyle w:val="aff9"/>
                    <w:jc w:val="center"/>
                    <w:rPr>
                      <w:rFonts w:hint="default"/>
                    </w:rPr>
                  </w:pPr>
                  <w:r>
                    <w:t>不能按时到教室听课，基本概念不清楚，不能正确回答问题。</w:t>
                  </w:r>
                </w:p>
              </w:tc>
            </w:tr>
            <w:tr w:rsidR="009D6785" w14:paraId="1C325FBB" w14:textId="77777777">
              <w:tc>
                <w:tcPr>
                  <w:tcW w:w="504" w:type="dxa"/>
                  <w:vAlign w:val="center"/>
                </w:tcPr>
                <w:p w14:paraId="1E04796E" w14:textId="77777777" w:rsidR="009D6785" w:rsidRDefault="00F17051">
                  <w:pPr>
                    <w:pStyle w:val="aff9"/>
                    <w:jc w:val="center"/>
                    <w:rPr>
                      <w:rFonts w:hint="default"/>
                    </w:rPr>
                  </w:pPr>
                  <w:r>
                    <w:t>2</w:t>
                  </w:r>
                </w:p>
              </w:tc>
              <w:tc>
                <w:tcPr>
                  <w:tcW w:w="729" w:type="dxa"/>
                  <w:vAlign w:val="center"/>
                </w:tcPr>
                <w:p w14:paraId="2CB33BAA" w14:textId="77777777" w:rsidR="009D6785" w:rsidRDefault="00F17051">
                  <w:pPr>
                    <w:pStyle w:val="aff9"/>
                    <w:jc w:val="center"/>
                    <w:rPr>
                      <w:rFonts w:hint="default"/>
                    </w:rPr>
                  </w:pPr>
                  <w:r>
                    <w:t>目标</w:t>
                  </w:r>
                  <w:r>
                    <w:t xml:space="preserve"> 2</w:t>
                  </w:r>
                  <w:r>
                    <w:t>（支撑毕业要求</w:t>
                  </w:r>
                  <w:r>
                    <w:t>1</w:t>
                  </w:r>
                  <w:r>
                    <w:t>）</w:t>
                  </w:r>
                </w:p>
              </w:tc>
              <w:tc>
                <w:tcPr>
                  <w:tcW w:w="1709" w:type="dxa"/>
                  <w:vAlign w:val="center"/>
                </w:tcPr>
                <w:p w14:paraId="7304C644" w14:textId="77777777" w:rsidR="009D6785" w:rsidRDefault="00F17051">
                  <w:pPr>
                    <w:pStyle w:val="aff9"/>
                    <w:jc w:val="center"/>
                    <w:rPr>
                      <w:rFonts w:hint="default"/>
                    </w:rPr>
                  </w:pPr>
                  <w:r>
                    <w:t>按时到教室听课；分析设计方案的有效性、合理性和方案实施质量的合理有效性。</w:t>
                  </w:r>
                </w:p>
              </w:tc>
              <w:tc>
                <w:tcPr>
                  <w:tcW w:w="1709" w:type="dxa"/>
                  <w:vAlign w:val="center"/>
                </w:tcPr>
                <w:p w14:paraId="193712EB" w14:textId="77777777" w:rsidR="009D6785" w:rsidRDefault="00F17051">
                  <w:pPr>
                    <w:pStyle w:val="aff9"/>
                    <w:jc w:val="center"/>
                    <w:rPr>
                      <w:rFonts w:hint="default"/>
                    </w:rPr>
                  </w:pPr>
                  <w:r>
                    <w:t>按时到教室听课；掌握分析设计方案的有效性、合理性和方案实施质量的合理有效性方法。</w:t>
                  </w:r>
                </w:p>
              </w:tc>
              <w:tc>
                <w:tcPr>
                  <w:tcW w:w="1709" w:type="dxa"/>
                  <w:vAlign w:val="center"/>
                </w:tcPr>
                <w:p w14:paraId="70DD90B8" w14:textId="77777777" w:rsidR="009D6785" w:rsidRDefault="00F17051">
                  <w:pPr>
                    <w:pStyle w:val="aff9"/>
                    <w:jc w:val="center"/>
                    <w:rPr>
                      <w:rFonts w:hint="default"/>
                    </w:rPr>
                  </w:pPr>
                  <w:r>
                    <w:t>按时到教室听课；了解分析设计方案的有效性、合理性和方案实施质量的合理有效性方法。</w:t>
                  </w:r>
                </w:p>
              </w:tc>
              <w:tc>
                <w:tcPr>
                  <w:tcW w:w="1710" w:type="dxa"/>
                  <w:vAlign w:val="center"/>
                </w:tcPr>
                <w:p w14:paraId="7F05CA64" w14:textId="77777777" w:rsidR="009D6785" w:rsidRDefault="00F17051">
                  <w:pPr>
                    <w:pStyle w:val="aff9"/>
                    <w:jc w:val="center"/>
                    <w:rPr>
                      <w:rFonts w:hint="default"/>
                    </w:rPr>
                  </w:pPr>
                  <w:r>
                    <w:t>不能按时到教室听课；不能掌握分析设计方案的有效性、合理性和方案实施质量的合理有效性方法。</w:t>
                  </w:r>
                </w:p>
              </w:tc>
            </w:tr>
            <w:tr w:rsidR="009D6785" w14:paraId="6D4D757C" w14:textId="77777777">
              <w:tc>
                <w:tcPr>
                  <w:tcW w:w="504" w:type="dxa"/>
                  <w:vAlign w:val="center"/>
                </w:tcPr>
                <w:p w14:paraId="538F5715" w14:textId="77777777" w:rsidR="009D6785" w:rsidRDefault="00F17051">
                  <w:pPr>
                    <w:pStyle w:val="aff9"/>
                    <w:jc w:val="center"/>
                    <w:rPr>
                      <w:rFonts w:hint="default"/>
                    </w:rPr>
                  </w:pPr>
                  <w:r>
                    <w:t>3</w:t>
                  </w:r>
                </w:p>
              </w:tc>
              <w:tc>
                <w:tcPr>
                  <w:tcW w:w="729" w:type="dxa"/>
                  <w:vAlign w:val="center"/>
                </w:tcPr>
                <w:p w14:paraId="3D0CABC7" w14:textId="77777777" w:rsidR="009D6785" w:rsidRDefault="00F17051">
                  <w:pPr>
                    <w:pStyle w:val="aff9"/>
                    <w:jc w:val="center"/>
                    <w:rPr>
                      <w:rFonts w:hint="default"/>
                    </w:rPr>
                  </w:pPr>
                  <w:r>
                    <w:t>目标</w:t>
                  </w:r>
                  <w:r>
                    <w:t xml:space="preserve"> 3</w:t>
                  </w:r>
                  <w:r>
                    <w:t>（支撑毕业要求</w:t>
                  </w:r>
                  <w:r>
                    <w:t>6</w:t>
                  </w:r>
                  <w:r>
                    <w:t>）</w:t>
                  </w:r>
                </w:p>
              </w:tc>
              <w:tc>
                <w:tcPr>
                  <w:tcW w:w="1709" w:type="dxa"/>
                  <w:vAlign w:val="center"/>
                </w:tcPr>
                <w:p w14:paraId="2A26C165" w14:textId="77777777" w:rsidR="009D6785" w:rsidRDefault="00F17051">
                  <w:pPr>
                    <w:pStyle w:val="aff9"/>
                    <w:jc w:val="center"/>
                    <w:rPr>
                      <w:rFonts w:hint="default"/>
                    </w:rPr>
                  </w:pPr>
                  <w:r>
                    <w:t>按时到教室听课；熟悉最新技术、协议、标准的发展，及其在社会生活中的应用特点。</w:t>
                  </w:r>
                </w:p>
              </w:tc>
              <w:tc>
                <w:tcPr>
                  <w:tcW w:w="1709" w:type="dxa"/>
                  <w:vAlign w:val="center"/>
                </w:tcPr>
                <w:p w14:paraId="2BD5F9D6" w14:textId="77777777" w:rsidR="009D6785" w:rsidRDefault="00F17051">
                  <w:pPr>
                    <w:pStyle w:val="aff9"/>
                    <w:jc w:val="center"/>
                    <w:rPr>
                      <w:rFonts w:hint="default"/>
                    </w:rPr>
                  </w:pPr>
                  <w:r>
                    <w:t>按时到教室听课；了解最新技术、协议、标准的发展，及其在社会生活中的应用特点。</w:t>
                  </w:r>
                </w:p>
              </w:tc>
              <w:tc>
                <w:tcPr>
                  <w:tcW w:w="1709" w:type="dxa"/>
                  <w:vAlign w:val="center"/>
                </w:tcPr>
                <w:p w14:paraId="4ADE5EC8" w14:textId="77777777" w:rsidR="009D6785" w:rsidRDefault="00F17051">
                  <w:pPr>
                    <w:pStyle w:val="aff9"/>
                    <w:jc w:val="center"/>
                    <w:rPr>
                      <w:rFonts w:hint="default"/>
                    </w:rPr>
                  </w:pPr>
                  <w:r>
                    <w:t>按时到教室听课；基本了解最新技术、协议、标准的发展，及其在社会生活中的应用特点。</w:t>
                  </w:r>
                </w:p>
              </w:tc>
              <w:tc>
                <w:tcPr>
                  <w:tcW w:w="1710" w:type="dxa"/>
                  <w:vAlign w:val="center"/>
                </w:tcPr>
                <w:p w14:paraId="4FE708E7" w14:textId="77777777" w:rsidR="009D6785" w:rsidRDefault="00F17051">
                  <w:pPr>
                    <w:pStyle w:val="aff9"/>
                    <w:jc w:val="center"/>
                    <w:rPr>
                      <w:rFonts w:hint="default"/>
                    </w:rPr>
                  </w:pPr>
                  <w:r>
                    <w:t>不能按时到教室听课；不了解最新技术、协议、标准的发展，及其在社会生活中的应用特点。</w:t>
                  </w:r>
                </w:p>
              </w:tc>
            </w:tr>
            <w:tr w:rsidR="009D6785" w14:paraId="33306A6D" w14:textId="77777777">
              <w:tc>
                <w:tcPr>
                  <w:tcW w:w="504" w:type="dxa"/>
                  <w:vAlign w:val="center"/>
                </w:tcPr>
                <w:p w14:paraId="4FA101A5" w14:textId="77777777" w:rsidR="009D6785" w:rsidRDefault="00F17051">
                  <w:pPr>
                    <w:pStyle w:val="aff9"/>
                    <w:jc w:val="center"/>
                    <w:rPr>
                      <w:rFonts w:hint="default"/>
                    </w:rPr>
                  </w:pPr>
                  <w:r>
                    <w:t>4</w:t>
                  </w:r>
                </w:p>
              </w:tc>
              <w:tc>
                <w:tcPr>
                  <w:tcW w:w="729" w:type="dxa"/>
                  <w:vAlign w:val="center"/>
                </w:tcPr>
                <w:p w14:paraId="6EC8EA7C" w14:textId="77777777" w:rsidR="009D6785" w:rsidRDefault="00F17051">
                  <w:pPr>
                    <w:pStyle w:val="aff9"/>
                    <w:jc w:val="center"/>
                    <w:rPr>
                      <w:rFonts w:hint="default"/>
                    </w:rPr>
                  </w:pPr>
                  <w:r>
                    <w:t>目标</w:t>
                  </w:r>
                  <w:r>
                    <w:t xml:space="preserve"> 4</w:t>
                  </w:r>
                  <w:r>
                    <w:t>（支撑毕业要求</w:t>
                  </w:r>
                  <w:r>
                    <w:t>6</w:t>
                  </w:r>
                  <w:r>
                    <w:t>）</w:t>
                  </w:r>
                </w:p>
              </w:tc>
              <w:tc>
                <w:tcPr>
                  <w:tcW w:w="1709" w:type="dxa"/>
                  <w:vAlign w:val="center"/>
                </w:tcPr>
                <w:p w14:paraId="2CD88531" w14:textId="77777777" w:rsidR="009D6785" w:rsidRDefault="00F17051">
                  <w:pPr>
                    <w:pStyle w:val="aff9"/>
                    <w:jc w:val="center"/>
                    <w:rPr>
                      <w:rFonts w:hint="default"/>
                    </w:rPr>
                  </w:pPr>
                  <w:r>
                    <w:t>按时到教室听课；熟悉网络协议的漏洞及其影响，掌握理解协议漏洞分析和扫描的原理和方法。</w:t>
                  </w:r>
                </w:p>
              </w:tc>
              <w:tc>
                <w:tcPr>
                  <w:tcW w:w="1709" w:type="dxa"/>
                  <w:vAlign w:val="center"/>
                </w:tcPr>
                <w:p w14:paraId="097A833E" w14:textId="77777777" w:rsidR="009D6785" w:rsidRDefault="00F17051">
                  <w:pPr>
                    <w:pStyle w:val="aff9"/>
                    <w:jc w:val="center"/>
                    <w:rPr>
                      <w:rFonts w:hint="default"/>
                    </w:rPr>
                  </w:pPr>
                  <w:r>
                    <w:t>按时到教室听课；了解网络协议漏洞及其影响，了解协议漏洞分析和扫描的原理和方法。</w:t>
                  </w:r>
                </w:p>
              </w:tc>
              <w:tc>
                <w:tcPr>
                  <w:tcW w:w="1709" w:type="dxa"/>
                  <w:vAlign w:val="center"/>
                </w:tcPr>
                <w:p w14:paraId="3C099E37" w14:textId="77777777" w:rsidR="009D6785" w:rsidRDefault="00F17051">
                  <w:pPr>
                    <w:pStyle w:val="aff9"/>
                    <w:jc w:val="center"/>
                    <w:rPr>
                      <w:rFonts w:hint="default"/>
                    </w:rPr>
                  </w:pPr>
                  <w:r>
                    <w:t>按时到教室听课；基本了解网络协议的漏洞及其影响，协议漏洞分析和扫描的原理和方法。</w:t>
                  </w:r>
                </w:p>
              </w:tc>
              <w:tc>
                <w:tcPr>
                  <w:tcW w:w="1710" w:type="dxa"/>
                  <w:vAlign w:val="center"/>
                </w:tcPr>
                <w:p w14:paraId="580782C3" w14:textId="77777777" w:rsidR="009D6785" w:rsidRDefault="00F17051">
                  <w:pPr>
                    <w:pStyle w:val="aff9"/>
                    <w:jc w:val="center"/>
                    <w:rPr>
                      <w:rFonts w:hint="default"/>
                    </w:rPr>
                  </w:pPr>
                  <w:r>
                    <w:t>不能按时到教室听课；不了解网络协议的漏洞及其影响，协议漏洞分析和扫描的原理和方法。</w:t>
                  </w:r>
                </w:p>
              </w:tc>
            </w:tr>
            <w:tr w:rsidR="009D6785" w14:paraId="10DF5428" w14:textId="77777777">
              <w:tc>
                <w:tcPr>
                  <w:tcW w:w="504" w:type="dxa"/>
                  <w:vAlign w:val="center"/>
                </w:tcPr>
                <w:p w14:paraId="636FAD8A" w14:textId="77777777" w:rsidR="009D6785" w:rsidRDefault="00F17051">
                  <w:pPr>
                    <w:pStyle w:val="aff9"/>
                    <w:jc w:val="center"/>
                    <w:rPr>
                      <w:rFonts w:hint="default"/>
                    </w:rPr>
                  </w:pPr>
                  <w:r>
                    <w:t>5</w:t>
                  </w:r>
                </w:p>
              </w:tc>
              <w:tc>
                <w:tcPr>
                  <w:tcW w:w="729" w:type="dxa"/>
                  <w:vAlign w:val="center"/>
                </w:tcPr>
                <w:p w14:paraId="4E616E15" w14:textId="77777777" w:rsidR="009D6785" w:rsidRDefault="00F17051">
                  <w:pPr>
                    <w:pStyle w:val="aff9"/>
                    <w:jc w:val="center"/>
                    <w:rPr>
                      <w:rFonts w:hint="default"/>
                    </w:rPr>
                  </w:pPr>
                  <w:r>
                    <w:t>目标</w:t>
                  </w:r>
                  <w:r>
                    <w:t>5</w:t>
                  </w:r>
                  <w:r>
                    <w:t>（支撑毕业要求</w:t>
                  </w:r>
                  <w:r>
                    <w:t>6</w:t>
                  </w:r>
                  <w:r>
                    <w:t>）</w:t>
                  </w:r>
                </w:p>
              </w:tc>
              <w:tc>
                <w:tcPr>
                  <w:tcW w:w="1709" w:type="dxa"/>
                  <w:vAlign w:val="center"/>
                </w:tcPr>
                <w:p w14:paraId="0AC90B80" w14:textId="77777777" w:rsidR="009D6785" w:rsidRDefault="00F17051">
                  <w:pPr>
                    <w:pStyle w:val="aff9"/>
                    <w:jc w:val="center"/>
                    <w:rPr>
                      <w:rFonts w:hint="default"/>
                    </w:rPr>
                  </w:pPr>
                  <w:r>
                    <w:t>按时到教室听课；理解网络安全领域立法的意义，以此能理解和正确评价国际通信、网络、安全领域的标准和知识产权冲突的背景和利益问题。</w:t>
                  </w:r>
                </w:p>
              </w:tc>
              <w:tc>
                <w:tcPr>
                  <w:tcW w:w="1709" w:type="dxa"/>
                  <w:vAlign w:val="center"/>
                </w:tcPr>
                <w:p w14:paraId="5DCAE83E" w14:textId="77777777" w:rsidR="009D6785" w:rsidRDefault="00F17051">
                  <w:pPr>
                    <w:pStyle w:val="aff9"/>
                    <w:jc w:val="center"/>
                    <w:rPr>
                      <w:rFonts w:hint="default"/>
                    </w:rPr>
                  </w:pPr>
                  <w:r>
                    <w:t>按时到教室听课；了解国际通信、网络、安全领域的标准和知识产权冲突的背景和利益问题。</w:t>
                  </w:r>
                </w:p>
              </w:tc>
              <w:tc>
                <w:tcPr>
                  <w:tcW w:w="1709" w:type="dxa"/>
                  <w:vAlign w:val="center"/>
                </w:tcPr>
                <w:p w14:paraId="4C3C7BF2" w14:textId="77777777" w:rsidR="009D6785" w:rsidRDefault="00F17051">
                  <w:pPr>
                    <w:pStyle w:val="aff9"/>
                    <w:jc w:val="center"/>
                    <w:rPr>
                      <w:rFonts w:hint="default"/>
                    </w:rPr>
                  </w:pPr>
                  <w:r>
                    <w:t>按时到教室听课；基本了解国际通信、网络、安全领域的标准和知识产权冲突的背景和利益问题。</w:t>
                  </w:r>
                </w:p>
              </w:tc>
              <w:tc>
                <w:tcPr>
                  <w:tcW w:w="1710" w:type="dxa"/>
                  <w:vAlign w:val="center"/>
                </w:tcPr>
                <w:p w14:paraId="476BE28F" w14:textId="77777777" w:rsidR="009D6785" w:rsidRDefault="00F17051">
                  <w:pPr>
                    <w:pStyle w:val="aff9"/>
                    <w:jc w:val="center"/>
                    <w:rPr>
                      <w:rFonts w:hint="default"/>
                    </w:rPr>
                  </w:pPr>
                  <w:r>
                    <w:t>不能按时到教室听课；不了解国际通信、网络、安全领域的标准和知识产权冲突的背景和利益问题。</w:t>
                  </w:r>
                </w:p>
              </w:tc>
            </w:tr>
          </w:tbl>
          <w:p w14:paraId="604716AF" w14:textId="77777777" w:rsidR="00532421" w:rsidRDefault="00532421">
            <w:pPr>
              <w:pStyle w:val="aff8"/>
              <w:ind w:firstLine="420"/>
              <w:rPr>
                <w:rFonts w:hint="default"/>
              </w:rPr>
            </w:pPr>
          </w:p>
          <w:p w14:paraId="62AC2B97" w14:textId="2C2D489A" w:rsidR="009D6785" w:rsidRDefault="00532421">
            <w:pPr>
              <w:pStyle w:val="aff8"/>
              <w:ind w:firstLine="420"/>
              <w:rPr>
                <w:rFonts w:hint="default"/>
              </w:rPr>
            </w:pPr>
            <w:r>
              <w:t>平时</w:t>
            </w:r>
            <w:r w:rsidRPr="00532421">
              <w:t>作业是检验学生学习情况的重要教学环节，为了帮助学生掌握课程的基本内容，培养能力，平时作业以课后习题为主，布置</w:t>
            </w:r>
            <w:r w:rsidRPr="00532421">
              <w:t>3-5</w:t>
            </w:r>
            <w:r>
              <w:t>次课后习题作业。平时</w:t>
            </w:r>
            <w:proofErr w:type="gramStart"/>
            <w:r>
              <w:t>作业占</w:t>
            </w:r>
            <w:proofErr w:type="gramEnd"/>
            <w:r>
              <w:t>比</w:t>
            </w:r>
            <w:r>
              <w:t>5%</w:t>
            </w:r>
            <w:r>
              <w:t>，成绩考核与评价标准如下：</w:t>
            </w:r>
          </w:p>
          <w:p w14:paraId="02112E61" w14:textId="77777777" w:rsidR="009D6785" w:rsidRDefault="00F17051">
            <w:pPr>
              <w:pStyle w:val="a"/>
            </w:pPr>
            <w:r>
              <w:rPr>
                <w:rFonts w:hint="eastAsia"/>
              </w:rPr>
              <w:t>平时作业成绩考核与评价标准表</w:t>
            </w:r>
          </w:p>
          <w:tbl>
            <w:tblPr>
              <w:tblStyle w:val="aff3"/>
              <w:tblW w:w="8070" w:type="dxa"/>
              <w:tblLayout w:type="fixed"/>
              <w:tblLook w:val="04A0" w:firstRow="1" w:lastRow="0" w:firstColumn="1" w:lastColumn="0" w:noHBand="0" w:noVBand="1"/>
            </w:tblPr>
            <w:tblGrid>
              <w:gridCol w:w="553"/>
              <w:gridCol w:w="680"/>
              <w:gridCol w:w="1709"/>
              <w:gridCol w:w="1709"/>
              <w:gridCol w:w="1709"/>
              <w:gridCol w:w="1710"/>
            </w:tblGrid>
            <w:tr w:rsidR="009D6785" w14:paraId="070DEC12" w14:textId="77777777">
              <w:tc>
                <w:tcPr>
                  <w:tcW w:w="553" w:type="dxa"/>
                  <w:vAlign w:val="center"/>
                </w:tcPr>
                <w:p w14:paraId="682CEFA4" w14:textId="77777777" w:rsidR="009D6785" w:rsidRDefault="00F17051">
                  <w:pPr>
                    <w:pStyle w:val="affa"/>
                    <w:rPr>
                      <w:rFonts w:hint="default"/>
                    </w:rPr>
                  </w:pPr>
                  <w:r>
                    <w:t>编号</w:t>
                  </w:r>
                </w:p>
              </w:tc>
              <w:tc>
                <w:tcPr>
                  <w:tcW w:w="680" w:type="dxa"/>
                  <w:vAlign w:val="center"/>
                </w:tcPr>
                <w:p w14:paraId="1EF24D76" w14:textId="77777777" w:rsidR="009D6785" w:rsidRDefault="00F17051">
                  <w:pPr>
                    <w:pStyle w:val="affa"/>
                    <w:rPr>
                      <w:rFonts w:hint="default"/>
                    </w:rPr>
                  </w:pPr>
                  <w:r>
                    <w:t>课程目标</w:t>
                  </w:r>
                </w:p>
              </w:tc>
              <w:tc>
                <w:tcPr>
                  <w:tcW w:w="1709" w:type="dxa"/>
                  <w:vAlign w:val="center"/>
                </w:tcPr>
                <w:p w14:paraId="50925B0B" w14:textId="77777777" w:rsidR="009D6785" w:rsidRDefault="00F17051">
                  <w:pPr>
                    <w:pStyle w:val="affa"/>
                    <w:rPr>
                      <w:rFonts w:hint="default"/>
                    </w:rPr>
                  </w:pPr>
                  <w:r>
                    <w:t>优秀</w:t>
                  </w:r>
                </w:p>
              </w:tc>
              <w:tc>
                <w:tcPr>
                  <w:tcW w:w="1709" w:type="dxa"/>
                  <w:vAlign w:val="center"/>
                </w:tcPr>
                <w:p w14:paraId="19BB9129" w14:textId="77777777" w:rsidR="009D6785" w:rsidRDefault="00F17051">
                  <w:pPr>
                    <w:pStyle w:val="affa"/>
                    <w:rPr>
                      <w:rFonts w:hint="default"/>
                    </w:rPr>
                  </w:pPr>
                  <w:r>
                    <w:t>良好</w:t>
                  </w:r>
                </w:p>
              </w:tc>
              <w:tc>
                <w:tcPr>
                  <w:tcW w:w="1709" w:type="dxa"/>
                  <w:vAlign w:val="center"/>
                </w:tcPr>
                <w:p w14:paraId="4BBC9568" w14:textId="77777777" w:rsidR="009D6785" w:rsidRDefault="00F17051">
                  <w:pPr>
                    <w:pStyle w:val="affa"/>
                    <w:rPr>
                      <w:rFonts w:hint="default"/>
                    </w:rPr>
                  </w:pPr>
                  <w:r>
                    <w:t>合格</w:t>
                  </w:r>
                </w:p>
              </w:tc>
              <w:tc>
                <w:tcPr>
                  <w:tcW w:w="1710" w:type="dxa"/>
                  <w:vAlign w:val="center"/>
                </w:tcPr>
                <w:p w14:paraId="1CBC8383" w14:textId="77777777" w:rsidR="009D6785" w:rsidRDefault="00F17051">
                  <w:pPr>
                    <w:pStyle w:val="affa"/>
                    <w:rPr>
                      <w:rFonts w:hint="default"/>
                    </w:rPr>
                  </w:pPr>
                  <w:r>
                    <w:t>不合格</w:t>
                  </w:r>
                </w:p>
              </w:tc>
            </w:tr>
            <w:tr w:rsidR="009D6785" w14:paraId="7B6DC9CC" w14:textId="77777777">
              <w:tc>
                <w:tcPr>
                  <w:tcW w:w="553" w:type="dxa"/>
                  <w:vAlign w:val="center"/>
                </w:tcPr>
                <w:p w14:paraId="3C2619D9" w14:textId="77777777" w:rsidR="009D6785" w:rsidRDefault="00F17051">
                  <w:pPr>
                    <w:pStyle w:val="aff9"/>
                    <w:jc w:val="center"/>
                    <w:rPr>
                      <w:rFonts w:hint="default"/>
                    </w:rPr>
                  </w:pPr>
                  <w:r>
                    <w:t>1</w:t>
                  </w:r>
                </w:p>
              </w:tc>
              <w:tc>
                <w:tcPr>
                  <w:tcW w:w="680" w:type="dxa"/>
                  <w:vAlign w:val="center"/>
                </w:tcPr>
                <w:p w14:paraId="1CBA7339" w14:textId="77777777" w:rsidR="009D6785" w:rsidRDefault="00F17051">
                  <w:pPr>
                    <w:pStyle w:val="aff9"/>
                    <w:jc w:val="center"/>
                    <w:rPr>
                      <w:rFonts w:hint="default"/>
                    </w:rPr>
                  </w:pPr>
                  <w:r>
                    <w:t>目标</w:t>
                  </w:r>
                  <w:r>
                    <w:t xml:space="preserve"> 1</w:t>
                  </w:r>
                  <w:r>
                    <w:t>（支撑毕业要求</w:t>
                  </w:r>
                  <w:r>
                    <w:t>1</w:t>
                  </w:r>
                  <w:r>
                    <w:t>）</w:t>
                  </w:r>
                </w:p>
              </w:tc>
              <w:tc>
                <w:tcPr>
                  <w:tcW w:w="1709" w:type="dxa"/>
                  <w:vAlign w:val="center"/>
                </w:tcPr>
                <w:p w14:paraId="37E31FEF" w14:textId="77777777" w:rsidR="009D6785" w:rsidRDefault="00F17051">
                  <w:pPr>
                    <w:pStyle w:val="aff9"/>
                    <w:jc w:val="center"/>
                    <w:rPr>
                      <w:rFonts w:hint="default"/>
                    </w:rPr>
                  </w:pPr>
                  <w:r>
                    <w:t>按时提交作业；基本概念正确、论述逻辑清晰、层次分明、语言规范。</w:t>
                  </w:r>
                </w:p>
              </w:tc>
              <w:tc>
                <w:tcPr>
                  <w:tcW w:w="1709" w:type="dxa"/>
                  <w:vAlign w:val="center"/>
                </w:tcPr>
                <w:p w14:paraId="1F4CDF94" w14:textId="77777777" w:rsidR="009D6785" w:rsidRDefault="00F17051">
                  <w:pPr>
                    <w:pStyle w:val="aff9"/>
                    <w:jc w:val="center"/>
                    <w:rPr>
                      <w:rFonts w:hint="default"/>
                    </w:rPr>
                  </w:pPr>
                  <w:r>
                    <w:t>按时提交作业；基本概念正确、论述基本清楚、语言较规范。</w:t>
                  </w:r>
                </w:p>
              </w:tc>
              <w:tc>
                <w:tcPr>
                  <w:tcW w:w="1709" w:type="dxa"/>
                  <w:vAlign w:val="center"/>
                </w:tcPr>
                <w:p w14:paraId="6329FCBE" w14:textId="77777777" w:rsidR="009D6785" w:rsidRDefault="00F17051">
                  <w:pPr>
                    <w:pStyle w:val="aff9"/>
                    <w:jc w:val="center"/>
                    <w:rPr>
                      <w:rFonts w:hint="default"/>
                    </w:rPr>
                  </w:pPr>
                  <w:r>
                    <w:t>按时提交作业；基本概念基本正确、论述基本清楚、语言较规范。</w:t>
                  </w:r>
                </w:p>
              </w:tc>
              <w:tc>
                <w:tcPr>
                  <w:tcW w:w="1710" w:type="dxa"/>
                  <w:vAlign w:val="center"/>
                </w:tcPr>
                <w:p w14:paraId="5CD1E5E7" w14:textId="77777777" w:rsidR="009D6785" w:rsidRDefault="00F17051">
                  <w:pPr>
                    <w:pStyle w:val="aff9"/>
                    <w:jc w:val="center"/>
                    <w:rPr>
                      <w:rFonts w:hint="default"/>
                    </w:rPr>
                  </w:pPr>
                  <w:r>
                    <w:t>不能按时提交作业；有抄袭现象或者基本概念不清楚，论述不清楚</w:t>
                  </w:r>
                </w:p>
              </w:tc>
            </w:tr>
            <w:tr w:rsidR="009D6785" w14:paraId="5A6A0950" w14:textId="77777777">
              <w:tc>
                <w:tcPr>
                  <w:tcW w:w="553" w:type="dxa"/>
                  <w:vAlign w:val="center"/>
                </w:tcPr>
                <w:p w14:paraId="3DE3931E" w14:textId="77777777" w:rsidR="009D6785" w:rsidRDefault="00F17051">
                  <w:pPr>
                    <w:pStyle w:val="aff9"/>
                    <w:jc w:val="center"/>
                    <w:rPr>
                      <w:rFonts w:hint="default"/>
                    </w:rPr>
                  </w:pPr>
                  <w:r>
                    <w:t>2</w:t>
                  </w:r>
                </w:p>
              </w:tc>
              <w:tc>
                <w:tcPr>
                  <w:tcW w:w="680" w:type="dxa"/>
                  <w:vAlign w:val="center"/>
                </w:tcPr>
                <w:p w14:paraId="5E8FB10D" w14:textId="77777777" w:rsidR="009D6785" w:rsidRDefault="00F17051">
                  <w:pPr>
                    <w:pStyle w:val="aff9"/>
                    <w:jc w:val="center"/>
                    <w:rPr>
                      <w:rFonts w:hint="default"/>
                    </w:rPr>
                  </w:pPr>
                  <w:r>
                    <w:t>目标</w:t>
                  </w:r>
                  <w:r>
                    <w:t xml:space="preserve"> 2</w:t>
                  </w:r>
                  <w:r>
                    <w:t>（支撑毕业要求</w:t>
                  </w:r>
                  <w:r>
                    <w:t>1</w:t>
                  </w:r>
                  <w:r>
                    <w:t>）</w:t>
                  </w:r>
                </w:p>
              </w:tc>
              <w:tc>
                <w:tcPr>
                  <w:tcW w:w="1709" w:type="dxa"/>
                  <w:vAlign w:val="center"/>
                </w:tcPr>
                <w:p w14:paraId="498820AE" w14:textId="77777777" w:rsidR="009D6785" w:rsidRDefault="00F17051">
                  <w:pPr>
                    <w:pStyle w:val="aff9"/>
                    <w:jc w:val="center"/>
                    <w:rPr>
                      <w:rFonts w:hint="default"/>
                    </w:rPr>
                  </w:pPr>
                  <w:r>
                    <w:t>按时提交作业；分析设计方案的有效性、合理性和方案实施质量的合理有效性方法正确、严谨，有新意。</w:t>
                  </w:r>
                </w:p>
              </w:tc>
              <w:tc>
                <w:tcPr>
                  <w:tcW w:w="1709" w:type="dxa"/>
                  <w:vAlign w:val="center"/>
                </w:tcPr>
                <w:p w14:paraId="065A8EB4" w14:textId="77777777" w:rsidR="009D6785" w:rsidRDefault="00F17051">
                  <w:pPr>
                    <w:pStyle w:val="aff9"/>
                    <w:jc w:val="center"/>
                    <w:rPr>
                      <w:rFonts w:hint="default"/>
                    </w:rPr>
                  </w:pPr>
                  <w:r>
                    <w:t>按时提交作业；分析设计方案的有效性、合理性和方案实施质量的合理有效性方法正确、严谨。</w:t>
                  </w:r>
                </w:p>
              </w:tc>
              <w:tc>
                <w:tcPr>
                  <w:tcW w:w="1709" w:type="dxa"/>
                  <w:vAlign w:val="center"/>
                </w:tcPr>
                <w:p w14:paraId="5B213A8C" w14:textId="77777777" w:rsidR="009D6785" w:rsidRDefault="00F17051">
                  <w:pPr>
                    <w:pStyle w:val="aff9"/>
                    <w:jc w:val="center"/>
                    <w:rPr>
                      <w:rFonts w:hint="default"/>
                    </w:rPr>
                  </w:pPr>
                  <w:r>
                    <w:t>按时提交作业；分析设计方案的有效性、合理性和方案实施质量的合理有效性方法基本正确。</w:t>
                  </w:r>
                </w:p>
              </w:tc>
              <w:tc>
                <w:tcPr>
                  <w:tcW w:w="1710" w:type="dxa"/>
                  <w:vAlign w:val="center"/>
                </w:tcPr>
                <w:p w14:paraId="24CFFEAD" w14:textId="77777777" w:rsidR="009D6785" w:rsidRDefault="00F17051">
                  <w:pPr>
                    <w:pStyle w:val="aff9"/>
                    <w:jc w:val="center"/>
                    <w:rPr>
                      <w:rFonts w:hint="default"/>
                    </w:rPr>
                  </w:pPr>
                  <w:r>
                    <w:t>不能按时提交作业；有抄袭现象或者过程</w:t>
                  </w:r>
                  <w:r>
                    <w:t>/</w:t>
                  </w:r>
                  <w:r>
                    <w:t>结论错误。</w:t>
                  </w:r>
                </w:p>
              </w:tc>
            </w:tr>
            <w:tr w:rsidR="009D6785" w14:paraId="54CC224E" w14:textId="77777777">
              <w:tc>
                <w:tcPr>
                  <w:tcW w:w="553" w:type="dxa"/>
                  <w:vAlign w:val="center"/>
                </w:tcPr>
                <w:p w14:paraId="30F4336E" w14:textId="77777777" w:rsidR="009D6785" w:rsidRDefault="00F17051">
                  <w:pPr>
                    <w:pStyle w:val="aff9"/>
                    <w:jc w:val="center"/>
                    <w:rPr>
                      <w:rFonts w:hint="default"/>
                    </w:rPr>
                  </w:pPr>
                  <w:r>
                    <w:t>3</w:t>
                  </w:r>
                </w:p>
              </w:tc>
              <w:tc>
                <w:tcPr>
                  <w:tcW w:w="680" w:type="dxa"/>
                  <w:vAlign w:val="center"/>
                </w:tcPr>
                <w:p w14:paraId="2365D5FC" w14:textId="77777777" w:rsidR="009D6785" w:rsidRDefault="00F17051">
                  <w:pPr>
                    <w:pStyle w:val="aff9"/>
                    <w:jc w:val="center"/>
                    <w:rPr>
                      <w:rFonts w:hint="default"/>
                    </w:rPr>
                  </w:pPr>
                  <w:r>
                    <w:t>目标</w:t>
                  </w:r>
                  <w:r>
                    <w:t xml:space="preserve"> 3</w:t>
                  </w:r>
                  <w:r>
                    <w:t>（支撑毕业要求</w:t>
                  </w:r>
                  <w:r>
                    <w:t>6</w:t>
                  </w:r>
                  <w:r>
                    <w:t>）</w:t>
                  </w:r>
                </w:p>
              </w:tc>
              <w:tc>
                <w:tcPr>
                  <w:tcW w:w="1709" w:type="dxa"/>
                  <w:vAlign w:val="center"/>
                </w:tcPr>
                <w:p w14:paraId="14CEE1EB" w14:textId="77777777" w:rsidR="009D6785" w:rsidRDefault="00F17051">
                  <w:pPr>
                    <w:pStyle w:val="aff9"/>
                    <w:jc w:val="center"/>
                    <w:rPr>
                      <w:rFonts w:hint="default"/>
                    </w:rPr>
                  </w:pPr>
                  <w:r>
                    <w:t>按时提交作业；分析和设计正确、严谨，有新意。</w:t>
                  </w:r>
                </w:p>
              </w:tc>
              <w:tc>
                <w:tcPr>
                  <w:tcW w:w="1709" w:type="dxa"/>
                  <w:vAlign w:val="center"/>
                </w:tcPr>
                <w:p w14:paraId="5FBD9EC7" w14:textId="77777777" w:rsidR="009D6785" w:rsidRDefault="00F17051">
                  <w:pPr>
                    <w:pStyle w:val="aff9"/>
                    <w:jc w:val="center"/>
                    <w:rPr>
                      <w:rFonts w:hint="default"/>
                    </w:rPr>
                  </w:pPr>
                  <w:r>
                    <w:t>按时提交作业；分析和设计正确、严谨。</w:t>
                  </w:r>
                </w:p>
              </w:tc>
              <w:tc>
                <w:tcPr>
                  <w:tcW w:w="1709" w:type="dxa"/>
                  <w:vAlign w:val="center"/>
                </w:tcPr>
                <w:p w14:paraId="08813128" w14:textId="77777777" w:rsidR="009D6785" w:rsidRDefault="00F17051">
                  <w:pPr>
                    <w:pStyle w:val="aff9"/>
                    <w:jc w:val="center"/>
                    <w:rPr>
                      <w:rFonts w:hint="default"/>
                    </w:rPr>
                  </w:pPr>
                  <w:r>
                    <w:t>按时提交作业；分析和设计基本正确。</w:t>
                  </w:r>
                </w:p>
              </w:tc>
              <w:tc>
                <w:tcPr>
                  <w:tcW w:w="1710" w:type="dxa"/>
                  <w:vAlign w:val="center"/>
                </w:tcPr>
                <w:p w14:paraId="5F477E7B" w14:textId="77777777" w:rsidR="009D6785" w:rsidRDefault="00F17051">
                  <w:pPr>
                    <w:pStyle w:val="aff9"/>
                    <w:jc w:val="center"/>
                    <w:rPr>
                      <w:rFonts w:hint="default"/>
                    </w:rPr>
                  </w:pPr>
                  <w:r>
                    <w:t>不能按时提交作业；有抄袭现象或者过程</w:t>
                  </w:r>
                  <w:r>
                    <w:t>/</w:t>
                  </w:r>
                  <w:r>
                    <w:t>结论错误。</w:t>
                  </w:r>
                </w:p>
              </w:tc>
            </w:tr>
            <w:tr w:rsidR="009D6785" w14:paraId="6858CBD6" w14:textId="77777777">
              <w:tc>
                <w:tcPr>
                  <w:tcW w:w="553" w:type="dxa"/>
                  <w:vAlign w:val="center"/>
                </w:tcPr>
                <w:p w14:paraId="364CDA36" w14:textId="77777777" w:rsidR="009D6785" w:rsidRDefault="00F17051">
                  <w:pPr>
                    <w:pStyle w:val="aff9"/>
                    <w:jc w:val="center"/>
                    <w:rPr>
                      <w:rFonts w:hint="default"/>
                    </w:rPr>
                  </w:pPr>
                  <w:r>
                    <w:t>4</w:t>
                  </w:r>
                </w:p>
              </w:tc>
              <w:tc>
                <w:tcPr>
                  <w:tcW w:w="680" w:type="dxa"/>
                  <w:vAlign w:val="center"/>
                </w:tcPr>
                <w:p w14:paraId="3D5C1538" w14:textId="77777777" w:rsidR="009D6785" w:rsidRDefault="00F17051">
                  <w:pPr>
                    <w:pStyle w:val="aff9"/>
                    <w:jc w:val="center"/>
                    <w:rPr>
                      <w:rFonts w:hint="default"/>
                    </w:rPr>
                  </w:pPr>
                  <w:r>
                    <w:t>目标</w:t>
                  </w:r>
                  <w:r>
                    <w:t xml:space="preserve"> 4</w:t>
                  </w:r>
                  <w:r>
                    <w:t>（支撑毕业要求</w:t>
                  </w:r>
                  <w:r>
                    <w:t>6</w:t>
                  </w:r>
                  <w:r>
                    <w:t>）</w:t>
                  </w:r>
                </w:p>
              </w:tc>
              <w:tc>
                <w:tcPr>
                  <w:tcW w:w="1709" w:type="dxa"/>
                  <w:vAlign w:val="center"/>
                </w:tcPr>
                <w:p w14:paraId="10A6E9C0" w14:textId="77777777" w:rsidR="009D6785" w:rsidRDefault="00F17051">
                  <w:pPr>
                    <w:pStyle w:val="aff9"/>
                    <w:jc w:val="center"/>
                    <w:rPr>
                      <w:rFonts w:hint="default"/>
                    </w:rPr>
                  </w:pPr>
                  <w:r>
                    <w:t>按时提交作业；撰写专业技术报告和陈述正确，完整，有新见解。</w:t>
                  </w:r>
                </w:p>
              </w:tc>
              <w:tc>
                <w:tcPr>
                  <w:tcW w:w="1709" w:type="dxa"/>
                  <w:vAlign w:val="center"/>
                </w:tcPr>
                <w:p w14:paraId="6E622D82" w14:textId="77777777" w:rsidR="009D6785" w:rsidRDefault="00F17051">
                  <w:pPr>
                    <w:pStyle w:val="aff9"/>
                    <w:jc w:val="center"/>
                    <w:rPr>
                      <w:rFonts w:hint="default"/>
                    </w:rPr>
                  </w:pPr>
                  <w:r>
                    <w:t>按时提交作业；撰写专业技术报告和陈述正确，完整。</w:t>
                  </w:r>
                </w:p>
              </w:tc>
              <w:tc>
                <w:tcPr>
                  <w:tcW w:w="1709" w:type="dxa"/>
                  <w:vAlign w:val="center"/>
                </w:tcPr>
                <w:p w14:paraId="4778CE5C" w14:textId="77777777" w:rsidR="009D6785" w:rsidRDefault="00F17051">
                  <w:pPr>
                    <w:pStyle w:val="aff9"/>
                    <w:jc w:val="center"/>
                    <w:rPr>
                      <w:rFonts w:hint="default"/>
                    </w:rPr>
                  </w:pPr>
                  <w:r>
                    <w:t>按时提交作业；撰写专业技术报告和陈述基本正确、完整。</w:t>
                  </w:r>
                </w:p>
              </w:tc>
              <w:tc>
                <w:tcPr>
                  <w:tcW w:w="1710" w:type="dxa"/>
                  <w:vAlign w:val="center"/>
                </w:tcPr>
                <w:p w14:paraId="00917C43" w14:textId="77777777" w:rsidR="009D6785" w:rsidRDefault="00F17051">
                  <w:pPr>
                    <w:pStyle w:val="aff9"/>
                    <w:jc w:val="center"/>
                    <w:rPr>
                      <w:rFonts w:hint="default"/>
                    </w:rPr>
                  </w:pPr>
                  <w:r>
                    <w:t>不能按时提交作业；不能完整和正确专业技术报告和陈述或者有抄袭现象。</w:t>
                  </w:r>
                </w:p>
              </w:tc>
            </w:tr>
            <w:tr w:rsidR="009D6785" w14:paraId="60C57428" w14:textId="77777777">
              <w:tc>
                <w:tcPr>
                  <w:tcW w:w="553" w:type="dxa"/>
                  <w:vAlign w:val="center"/>
                </w:tcPr>
                <w:p w14:paraId="3190C51C" w14:textId="77777777" w:rsidR="009D6785" w:rsidRDefault="00F17051">
                  <w:pPr>
                    <w:pStyle w:val="aff9"/>
                    <w:jc w:val="center"/>
                    <w:rPr>
                      <w:rFonts w:hint="default"/>
                    </w:rPr>
                  </w:pPr>
                  <w:r>
                    <w:t>5</w:t>
                  </w:r>
                </w:p>
              </w:tc>
              <w:tc>
                <w:tcPr>
                  <w:tcW w:w="680" w:type="dxa"/>
                  <w:vAlign w:val="center"/>
                </w:tcPr>
                <w:p w14:paraId="19E6857C" w14:textId="77777777" w:rsidR="009D6785" w:rsidRDefault="00F17051">
                  <w:pPr>
                    <w:pStyle w:val="aff9"/>
                    <w:jc w:val="center"/>
                    <w:rPr>
                      <w:rFonts w:hint="default"/>
                    </w:rPr>
                  </w:pPr>
                  <w:r>
                    <w:t>目标</w:t>
                  </w:r>
                  <w:r>
                    <w:t>5</w:t>
                  </w:r>
                  <w:r>
                    <w:t>（支撑毕业要求</w:t>
                  </w:r>
                  <w:r>
                    <w:t>6</w:t>
                  </w:r>
                  <w:r>
                    <w:t>）</w:t>
                  </w:r>
                </w:p>
              </w:tc>
              <w:tc>
                <w:tcPr>
                  <w:tcW w:w="1709" w:type="dxa"/>
                  <w:vAlign w:val="center"/>
                </w:tcPr>
                <w:p w14:paraId="3B9BB65F" w14:textId="77777777" w:rsidR="009D6785" w:rsidRDefault="00F17051">
                  <w:pPr>
                    <w:pStyle w:val="aff9"/>
                    <w:jc w:val="center"/>
                    <w:rPr>
                      <w:rFonts w:hint="default"/>
                    </w:rPr>
                  </w:pPr>
                  <w:r>
                    <w:t>按时提交作业；较全面详细撰写网络发展情况，有新见解。</w:t>
                  </w:r>
                </w:p>
              </w:tc>
              <w:tc>
                <w:tcPr>
                  <w:tcW w:w="1709" w:type="dxa"/>
                  <w:vAlign w:val="center"/>
                </w:tcPr>
                <w:p w14:paraId="5FB0298F" w14:textId="77777777" w:rsidR="009D6785" w:rsidRDefault="00F17051">
                  <w:pPr>
                    <w:pStyle w:val="aff9"/>
                    <w:jc w:val="center"/>
                    <w:rPr>
                      <w:rFonts w:hint="default"/>
                    </w:rPr>
                  </w:pPr>
                  <w:r>
                    <w:t>按时提交作业；能全面描述网络发展情况。</w:t>
                  </w:r>
                </w:p>
              </w:tc>
              <w:tc>
                <w:tcPr>
                  <w:tcW w:w="1709" w:type="dxa"/>
                  <w:vAlign w:val="center"/>
                </w:tcPr>
                <w:p w14:paraId="043744FE" w14:textId="77777777" w:rsidR="009D6785" w:rsidRDefault="00F17051">
                  <w:pPr>
                    <w:pStyle w:val="aff9"/>
                    <w:jc w:val="center"/>
                    <w:rPr>
                      <w:rFonts w:hint="default"/>
                    </w:rPr>
                  </w:pPr>
                  <w:r>
                    <w:t>按时提交作业；能描述网络发展情况。</w:t>
                  </w:r>
                </w:p>
              </w:tc>
              <w:tc>
                <w:tcPr>
                  <w:tcW w:w="1710" w:type="dxa"/>
                  <w:vAlign w:val="center"/>
                </w:tcPr>
                <w:p w14:paraId="575E8948" w14:textId="77777777" w:rsidR="009D6785" w:rsidRDefault="00F17051">
                  <w:pPr>
                    <w:pStyle w:val="aff9"/>
                    <w:jc w:val="center"/>
                    <w:rPr>
                      <w:rFonts w:hint="default"/>
                    </w:rPr>
                  </w:pPr>
                  <w:r>
                    <w:t>不能按时提交作业；不能完整描述网络发展情况或者有抄袭现象。</w:t>
                  </w:r>
                </w:p>
              </w:tc>
            </w:tr>
          </w:tbl>
          <w:p w14:paraId="12061D0B" w14:textId="77777777" w:rsidR="009D6785" w:rsidRDefault="00F17051">
            <w:pPr>
              <w:pStyle w:val="aff8"/>
              <w:ind w:firstLine="420"/>
              <w:rPr>
                <w:rFonts w:hint="default"/>
              </w:rPr>
            </w:pPr>
            <w:r>
              <w:t xml:space="preserve"> </w:t>
            </w:r>
          </w:p>
          <w:p w14:paraId="0F94E1CD" w14:textId="77777777" w:rsidR="009D6785" w:rsidRDefault="00F17051">
            <w:pPr>
              <w:pStyle w:val="a1"/>
              <w:ind w:firstLine="422"/>
            </w:pPr>
            <w:r>
              <w:rPr>
                <w:rFonts w:hint="eastAsia"/>
              </w:rPr>
              <w:t>实验环节考核与评价标准</w:t>
            </w:r>
          </w:p>
          <w:p w14:paraId="5DA72ECB" w14:textId="71B447A4" w:rsidR="009D6785" w:rsidRDefault="00532421">
            <w:pPr>
              <w:pStyle w:val="aff8"/>
              <w:ind w:firstLine="420"/>
              <w:rPr>
                <w:rFonts w:hint="default"/>
              </w:rPr>
            </w:pPr>
            <w:r w:rsidRPr="00532421">
              <w:lastRenderedPageBreak/>
              <w:t>课程实验安排</w:t>
            </w:r>
            <w:r w:rsidRPr="00532421">
              <w:t>5-6</w:t>
            </w:r>
            <w:r w:rsidRPr="00532421">
              <w:t>次，每个实验评分按照实验教学评价表进行。</w:t>
            </w:r>
          </w:p>
          <w:p w14:paraId="71BAF9DC" w14:textId="77777777" w:rsidR="009D6785" w:rsidRDefault="00F17051">
            <w:pPr>
              <w:pStyle w:val="a"/>
            </w:pPr>
            <w:r>
              <w:rPr>
                <w:rFonts w:hint="eastAsia"/>
              </w:rPr>
              <w:t>实验</w:t>
            </w:r>
            <w:r>
              <w:t>教学评价表</w:t>
            </w:r>
          </w:p>
          <w:tbl>
            <w:tblPr>
              <w:tblStyle w:val="aff3"/>
              <w:tblW w:w="8075" w:type="dxa"/>
              <w:tblLayout w:type="fixed"/>
              <w:tblLook w:val="04A0" w:firstRow="1" w:lastRow="0" w:firstColumn="1" w:lastColumn="0" w:noHBand="0" w:noVBand="1"/>
            </w:tblPr>
            <w:tblGrid>
              <w:gridCol w:w="684"/>
              <w:gridCol w:w="1478"/>
              <w:gridCol w:w="1478"/>
              <w:gridCol w:w="1478"/>
              <w:gridCol w:w="1478"/>
              <w:gridCol w:w="1479"/>
            </w:tblGrid>
            <w:tr w:rsidR="009D6785" w14:paraId="3CE7D463" w14:textId="77777777">
              <w:tc>
                <w:tcPr>
                  <w:tcW w:w="684" w:type="dxa"/>
                  <w:vAlign w:val="center"/>
                </w:tcPr>
                <w:p w14:paraId="2D105E24" w14:textId="77777777" w:rsidR="009D6785" w:rsidRDefault="00F17051">
                  <w:pPr>
                    <w:pStyle w:val="affa"/>
                    <w:rPr>
                      <w:rFonts w:hint="default"/>
                    </w:rPr>
                  </w:pPr>
                  <w:r>
                    <w:t>编号</w:t>
                  </w:r>
                </w:p>
              </w:tc>
              <w:tc>
                <w:tcPr>
                  <w:tcW w:w="1478" w:type="dxa"/>
                </w:tcPr>
                <w:p w14:paraId="67F8503C" w14:textId="77777777" w:rsidR="009D6785" w:rsidRDefault="00F17051">
                  <w:pPr>
                    <w:pStyle w:val="affa"/>
                    <w:rPr>
                      <w:rFonts w:hint="default"/>
                    </w:rPr>
                  </w:pPr>
                  <w:r>
                    <w:rPr>
                      <w:rFonts w:hint="default"/>
                    </w:rPr>
                    <w:t>1</w:t>
                  </w:r>
                </w:p>
              </w:tc>
              <w:tc>
                <w:tcPr>
                  <w:tcW w:w="1478" w:type="dxa"/>
                </w:tcPr>
                <w:p w14:paraId="3C2B00BD" w14:textId="77777777" w:rsidR="009D6785" w:rsidRDefault="00F17051">
                  <w:pPr>
                    <w:pStyle w:val="affa"/>
                    <w:rPr>
                      <w:rFonts w:hint="default"/>
                    </w:rPr>
                  </w:pPr>
                  <w:r>
                    <w:rPr>
                      <w:rFonts w:hint="default"/>
                    </w:rPr>
                    <w:t>2</w:t>
                  </w:r>
                </w:p>
              </w:tc>
              <w:tc>
                <w:tcPr>
                  <w:tcW w:w="1478" w:type="dxa"/>
                </w:tcPr>
                <w:p w14:paraId="58C81E90" w14:textId="77777777" w:rsidR="009D6785" w:rsidRDefault="00F17051">
                  <w:pPr>
                    <w:pStyle w:val="affa"/>
                    <w:rPr>
                      <w:rFonts w:hint="default"/>
                    </w:rPr>
                  </w:pPr>
                  <w:r>
                    <w:rPr>
                      <w:rFonts w:hint="default"/>
                    </w:rPr>
                    <w:t>3</w:t>
                  </w:r>
                </w:p>
              </w:tc>
              <w:tc>
                <w:tcPr>
                  <w:tcW w:w="1478" w:type="dxa"/>
                </w:tcPr>
                <w:p w14:paraId="1049543B" w14:textId="77777777" w:rsidR="009D6785" w:rsidRDefault="00F17051">
                  <w:pPr>
                    <w:pStyle w:val="affa"/>
                    <w:rPr>
                      <w:rFonts w:hint="default"/>
                    </w:rPr>
                  </w:pPr>
                  <w:r>
                    <w:rPr>
                      <w:rFonts w:hint="default"/>
                    </w:rPr>
                    <w:t>4</w:t>
                  </w:r>
                </w:p>
              </w:tc>
              <w:tc>
                <w:tcPr>
                  <w:tcW w:w="1479" w:type="dxa"/>
                </w:tcPr>
                <w:p w14:paraId="68310DB5" w14:textId="77777777" w:rsidR="009D6785" w:rsidRDefault="00F17051">
                  <w:pPr>
                    <w:pStyle w:val="affa"/>
                    <w:rPr>
                      <w:rFonts w:hint="default"/>
                    </w:rPr>
                  </w:pPr>
                  <w:r>
                    <w:rPr>
                      <w:rFonts w:hint="default"/>
                    </w:rPr>
                    <w:t>5</w:t>
                  </w:r>
                </w:p>
              </w:tc>
            </w:tr>
            <w:tr w:rsidR="009D6785" w14:paraId="200C034F" w14:textId="77777777">
              <w:tc>
                <w:tcPr>
                  <w:tcW w:w="684" w:type="dxa"/>
                  <w:vAlign w:val="center"/>
                </w:tcPr>
                <w:p w14:paraId="24CBA891" w14:textId="77777777" w:rsidR="009D6785" w:rsidRDefault="00F17051">
                  <w:pPr>
                    <w:pStyle w:val="affa"/>
                    <w:rPr>
                      <w:rFonts w:hint="default"/>
                    </w:rPr>
                  </w:pPr>
                  <w:r>
                    <w:t>教学</w:t>
                  </w:r>
                </w:p>
                <w:p w14:paraId="340E8AE8" w14:textId="77777777" w:rsidR="009D6785" w:rsidRDefault="00F17051">
                  <w:pPr>
                    <w:pStyle w:val="affa"/>
                    <w:rPr>
                      <w:rFonts w:hint="default"/>
                    </w:rPr>
                  </w:pPr>
                  <w:r>
                    <w:t>目标</w:t>
                  </w:r>
                </w:p>
              </w:tc>
              <w:tc>
                <w:tcPr>
                  <w:tcW w:w="1478" w:type="dxa"/>
                </w:tcPr>
                <w:p w14:paraId="2CF3C405" w14:textId="7FEBA42D" w:rsidR="009D6785" w:rsidRDefault="00F17051" w:rsidP="00895FA9">
                  <w:pPr>
                    <w:pStyle w:val="aff9"/>
                    <w:rPr>
                      <w:rFonts w:hint="default"/>
                    </w:rPr>
                  </w:pPr>
                  <w:r>
                    <w:t>目标</w:t>
                  </w:r>
                  <w:r>
                    <w:rPr>
                      <w:rFonts w:hint="default"/>
                    </w:rPr>
                    <w:t>1</w:t>
                  </w:r>
                </w:p>
              </w:tc>
              <w:tc>
                <w:tcPr>
                  <w:tcW w:w="1478" w:type="dxa"/>
                </w:tcPr>
                <w:p w14:paraId="1EB3B036" w14:textId="0E065DA5" w:rsidR="009D6785" w:rsidRDefault="00F17051" w:rsidP="00895FA9">
                  <w:pPr>
                    <w:pStyle w:val="aff9"/>
                    <w:rPr>
                      <w:rFonts w:hint="default"/>
                    </w:rPr>
                  </w:pPr>
                  <w:r>
                    <w:t>目标</w:t>
                  </w:r>
                  <w:r>
                    <w:rPr>
                      <w:rFonts w:hint="default"/>
                    </w:rPr>
                    <w:t>2</w:t>
                  </w:r>
                </w:p>
              </w:tc>
              <w:tc>
                <w:tcPr>
                  <w:tcW w:w="1478" w:type="dxa"/>
                </w:tcPr>
                <w:p w14:paraId="6E7BCA87" w14:textId="254329D5" w:rsidR="009D6785" w:rsidRDefault="00F17051" w:rsidP="00895FA9">
                  <w:pPr>
                    <w:pStyle w:val="aff9"/>
                    <w:rPr>
                      <w:rFonts w:hint="default"/>
                    </w:rPr>
                  </w:pPr>
                  <w:r>
                    <w:t>目标</w:t>
                  </w:r>
                  <w:r>
                    <w:rPr>
                      <w:rFonts w:hint="default"/>
                    </w:rPr>
                    <w:t>3</w:t>
                  </w:r>
                </w:p>
              </w:tc>
              <w:tc>
                <w:tcPr>
                  <w:tcW w:w="1478" w:type="dxa"/>
                </w:tcPr>
                <w:p w14:paraId="39AC6032" w14:textId="1CA88E46" w:rsidR="009D6785" w:rsidRDefault="00F17051" w:rsidP="00895FA9">
                  <w:pPr>
                    <w:pStyle w:val="aff9"/>
                    <w:rPr>
                      <w:rFonts w:hint="default"/>
                    </w:rPr>
                  </w:pPr>
                  <w:r>
                    <w:t>目标</w:t>
                  </w:r>
                  <w:r>
                    <w:rPr>
                      <w:rFonts w:hint="default"/>
                    </w:rPr>
                    <w:t>4</w:t>
                  </w:r>
                </w:p>
              </w:tc>
              <w:tc>
                <w:tcPr>
                  <w:tcW w:w="1479" w:type="dxa"/>
                </w:tcPr>
                <w:p w14:paraId="24F32CD7" w14:textId="0966C842" w:rsidR="009D6785" w:rsidRDefault="00F17051" w:rsidP="00895FA9">
                  <w:pPr>
                    <w:pStyle w:val="aff9"/>
                    <w:rPr>
                      <w:rFonts w:hint="default"/>
                    </w:rPr>
                  </w:pPr>
                  <w:r>
                    <w:t>目标</w:t>
                  </w:r>
                  <w:r>
                    <w:rPr>
                      <w:rFonts w:hint="default"/>
                    </w:rPr>
                    <w:t>5</w:t>
                  </w:r>
                </w:p>
              </w:tc>
            </w:tr>
            <w:tr w:rsidR="009D6785" w14:paraId="4B89152D" w14:textId="77777777">
              <w:tc>
                <w:tcPr>
                  <w:tcW w:w="684" w:type="dxa"/>
                  <w:vAlign w:val="center"/>
                </w:tcPr>
                <w:p w14:paraId="07E7A0F4" w14:textId="77777777" w:rsidR="009D6785" w:rsidRDefault="00F17051">
                  <w:pPr>
                    <w:pStyle w:val="affa"/>
                    <w:rPr>
                      <w:rFonts w:hint="default"/>
                    </w:rPr>
                  </w:pPr>
                  <w:r>
                    <w:t>考查点</w:t>
                  </w:r>
                </w:p>
              </w:tc>
              <w:tc>
                <w:tcPr>
                  <w:tcW w:w="1478" w:type="dxa"/>
                  <w:vAlign w:val="center"/>
                </w:tcPr>
                <w:p w14:paraId="5C166D68" w14:textId="77777777" w:rsidR="009D6785" w:rsidRDefault="00F17051">
                  <w:pPr>
                    <w:pStyle w:val="aff9"/>
                    <w:jc w:val="center"/>
                    <w:rPr>
                      <w:rFonts w:hint="default"/>
                    </w:rPr>
                  </w:pPr>
                  <w:r>
                    <w:t>实验结果</w:t>
                  </w:r>
                </w:p>
              </w:tc>
              <w:tc>
                <w:tcPr>
                  <w:tcW w:w="1478" w:type="dxa"/>
                  <w:vAlign w:val="center"/>
                </w:tcPr>
                <w:p w14:paraId="63701488" w14:textId="77777777" w:rsidR="009D6785" w:rsidRDefault="00F17051">
                  <w:pPr>
                    <w:pStyle w:val="aff9"/>
                    <w:jc w:val="center"/>
                    <w:rPr>
                      <w:rFonts w:hint="default"/>
                    </w:rPr>
                  </w:pPr>
                  <w:r>
                    <w:t>实验结果</w:t>
                  </w:r>
                </w:p>
              </w:tc>
              <w:tc>
                <w:tcPr>
                  <w:tcW w:w="1478" w:type="dxa"/>
                  <w:vAlign w:val="center"/>
                </w:tcPr>
                <w:p w14:paraId="5DD098DF" w14:textId="77777777" w:rsidR="009D6785" w:rsidRDefault="00F17051">
                  <w:pPr>
                    <w:pStyle w:val="aff9"/>
                    <w:jc w:val="center"/>
                    <w:rPr>
                      <w:rFonts w:hint="default"/>
                    </w:rPr>
                  </w:pPr>
                  <w:r>
                    <w:t>实验思考</w:t>
                  </w:r>
                </w:p>
              </w:tc>
              <w:tc>
                <w:tcPr>
                  <w:tcW w:w="1478" w:type="dxa"/>
                  <w:vAlign w:val="center"/>
                </w:tcPr>
                <w:p w14:paraId="26857955" w14:textId="77777777" w:rsidR="009D6785" w:rsidRDefault="00F17051">
                  <w:pPr>
                    <w:pStyle w:val="aff9"/>
                    <w:jc w:val="center"/>
                    <w:rPr>
                      <w:rFonts w:hint="default"/>
                    </w:rPr>
                  </w:pPr>
                  <w:r>
                    <w:t>实验结果</w:t>
                  </w:r>
                </w:p>
              </w:tc>
              <w:tc>
                <w:tcPr>
                  <w:tcW w:w="1479" w:type="dxa"/>
                  <w:vAlign w:val="center"/>
                </w:tcPr>
                <w:p w14:paraId="698C6EF1" w14:textId="77777777" w:rsidR="009D6785" w:rsidRDefault="00F17051">
                  <w:pPr>
                    <w:pStyle w:val="aff9"/>
                    <w:jc w:val="center"/>
                    <w:rPr>
                      <w:rFonts w:hint="default"/>
                    </w:rPr>
                  </w:pPr>
                  <w:r>
                    <w:t>实验思考</w:t>
                  </w:r>
                </w:p>
              </w:tc>
            </w:tr>
            <w:tr w:rsidR="009D6785" w14:paraId="117E0490" w14:textId="77777777">
              <w:tc>
                <w:tcPr>
                  <w:tcW w:w="684" w:type="dxa"/>
                  <w:vAlign w:val="center"/>
                </w:tcPr>
                <w:p w14:paraId="64FE4253" w14:textId="77777777" w:rsidR="009D6785" w:rsidRDefault="00F17051">
                  <w:pPr>
                    <w:pStyle w:val="affa"/>
                    <w:rPr>
                      <w:rFonts w:hint="default"/>
                    </w:rPr>
                  </w:pPr>
                  <w:r>
                    <w:t>占比</w:t>
                  </w:r>
                </w:p>
              </w:tc>
              <w:tc>
                <w:tcPr>
                  <w:tcW w:w="1478" w:type="dxa"/>
                  <w:vAlign w:val="center"/>
                </w:tcPr>
                <w:p w14:paraId="09436856" w14:textId="77777777" w:rsidR="009D6785" w:rsidRDefault="00F17051">
                  <w:pPr>
                    <w:pStyle w:val="aff9"/>
                    <w:jc w:val="center"/>
                    <w:rPr>
                      <w:rFonts w:hint="default"/>
                    </w:rPr>
                  </w:pPr>
                  <w:r>
                    <w:rPr>
                      <w:rFonts w:hint="default"/>
                    </w:rPr>
                    <w:t>30</w:t>
                  </w:r>
                  <w:r>
                    <w:t>%</w:t>
                  </w:r>
                </w:p>
              </w:tc>
              <w:tc>
                <w:tcPr>
                  <w:tcW w:w="1478" w:type="dxa"/>
                  <w:vAlign w:val="center"/>
                </w:tcPr>
                <w:p w14:paraId="7A065A38" w14:textId="77777777" w:rsidR="009D6785" w:rsidRDefault="00F17051">
                  <w:pPr>
                    <w:pStyle w:val="aff9"/>
                    <w:jc w:val="center"/>
                    <w:rPr>
                      <w:rFonts w:hint="default"/>
                    </w:rPr>
                  </w:pPr>
                  <w:r>
                    <w:rPr>
                      <w:rFonts w:hint="default"/>
                    </w:rPr>
                    <w:t>50</w:t>
                  </w:r>
                  <w:r>
                    <w:t>%</w:t>
                  </w:r>
                </w:p>
              </w:tc>
              <w:tc>
                <w:tcPr>
                  <w:tcW w:w="1478" w:type="dxa"/>
                  <w:vAlign w:val="center"/>
                </w:tcPr>
                <w:p w14:paraId="60C01246" w14:textId="77777777" w:rsidR="009D6785" w:rsidRDefault="00F17051">
                  <w:pPr>
                    <w:pStyle w:val="aff9"/>
                    <w:jc w:val="center"/>
                    <w:rPr>
                      <w:rFonts w:hint="default"/>
                    </w:rPr>
                  </w:pPr>
                  <w:r>
                    <w:rPr>
                      <w:rFonts w:hint="default"/>
                    </w:rPr>
                    <w:t>5</w:t>
                  </w:r>
                  <w:r>
                    <w:t>%</w:t>
                  </w:r>
                </w:p>
              </w:tc>
              <w:tc>
                <w:tcPr>
                  <w:tcW w:w="1478" w:type="dxa"/>
                  <w:vAlign w:val="center"/>
                </w:tcPr>
                <w:p w14:paraId="4389F20E" w14:textId="77777777" w:rsidR="009D6785" w:rsidRDefault="00F17051">
                  <w:pPr>
                    <w:pStyle w:val="aff9"/>
                    <w:jc w:val="center"/>
                    <w:rPr>
                      <w:rFonts w:hint="default"/>
                    </w:rPr>
                  </w:pPr>
                  <w:r>
                    <w:rPr>
                      <w:rFonts w:hint="default"/>
                    </w:rPr>
                    <w:t>10</w:t>
                  </w:r>
                  <w:r>
                    <w:t>%</w:t>
                  </w:r>
                </w:p>
              </w:tc>
              <w:tc>
                <w:tcPr>
                  <w:tcW w:w="1479" w:type="dxa"/>
                  <w:vAlign w:val="center"/>
                </w:tcPr>
                <w:p w14:paraId="1E17C8C6" w14:textId="77777777" w:rsidR="009D6785" w:rsidRDefault="00F17051">
                  <w:pPr>
                    <w:pStyle w:val="aff9"/>
                    <w:jc w:val="center"/>
                    <w:rPr>
                      <w:rFonts w:hint="default"/>
                    </w:rPr>
                  </w:pPr>
                  <w:r>
                    <w:rPr>
                      <w:rFonts w:hint="default"/>
                    </w:rPr>
                    <w:t>5</w:t>
                  </w:r>
                  <w:r>
                    <w:t>%</w:t>
                  </w:r>
                </w:p>
              </w:tc>
            </w:tr>
            <w:tr w:rsidR="009D6785" w14:paraId="0CB8B1DF" w14:textId="77777777">
              <w:tc>
                <w:tcPr>
                  <w:tcW w:w="684" w:type="dxa"/>
                  <w:vAlign w:val="center"/>
                </w:tcPr>
                <w:p w14:paraId="2A81B75E" w14:textId="77777777" w:rsidR="009D6785" w:rsidRDefault="00F17051">
                  <w:pPr>
                    <w:pStyle w:val="affa"/>
                    <w:rPr>
                      <w:rFonts w:hint="default"/>
                    </w:rPr>
                  </w:pPr>
                  <w:r>
                    <w:t>优</w:t>
                  </w:r>
                </w:p>
              </w:tc>
              <w:tc>
                <w:tcPr>
                  <w:tcW w:w="1478" w:type="dxa"/>
                  <w:vAlign w:val="center"/>
                </w:tcPr>
                <w:p w14:paraId="4D646DAF" w14:textId="77777777" w:rsidR="009D6785" w:rsidRDefault="00F17051">
                  <w:pPr>
                    <w:pStyle w:val="aff9"/>
                    <w:jc w:val="center"/>
                    <w:rPr>
                      <w:rFonts w:hint="default"/>
                    </w:rPr>
                  </w:pPr>
                  <w:r>
                    <w:t>实验结果</w:t>
                  </w:r>
                </w:p>
                <w:p w14:paraId="20D0B8EE" w14:textId="77777777" w:rsidR="009D6785" w:rsidRDefault="00F17051">
                  <w:pPr>
                    <w:pStyle w:val="aff9"/>
                    <w:jc w:val="center"/>
                    <w:rPr>
                      <w:rFonts w:hint="default"/>
                    </w:rPr>
                  </w:pPr>
                  <w:r>
                    <w:t>完全正确</w:t>
                  </w:r>
                </w:p>
              </w:tc>
              <w:tc>
                <w:tcPr>
                  <w:tcW w:w="1478" w:type="dxa"/>
                  <w:vAlign w:val="center"/>
                </w:tcPr>
                <w:p w14:paraId="02533A96" w14:textId="77777777" w:rsidR="009D6785" w:rsidRDefault="00F17051">
                  <w:pPr>
                    <w:pStyle w:val="aff9"/>
                    <w:jc w:val="center"/>
                    <w:rPr>
                      <w:rFonts w:hint="default"/>
                    </w:rPr>
                  </w:pPr>
                  <w:r>
                    <w:t>实验结果</w:t>
                  </w:r>
                </w:p>
                <w:p w14:paraId="4DFB41D7" w14:textId="77777777" w:rsidR="009D6785" w:rsidRDefault="00F17051">
                  <w:pPr>
                    <w:pStyle w:val="aff9"/>
                    <w:jc w:val="center"/>
                    <w:rPr>
                      <w:rFonts w:hint="default"/>
                    </w:rPr>
                  </w:pPr>
                  <w:r>
                    <w:t>完全正确</w:t>
                  </w:r>
                </w:p>
              </w:tc>
              <w:tc>
                <w:tcPr>
                  <w:tcW w:w="1478" w:type="dxa"/>
                  <w:vAlign w:val="center"/>
                </w:tcPr>
                <w:p w14:paraId="3B19BB89" w14:textId="77777777" w:rsidR="009D6785" w:rsidRDefault="00F17051">
                  <w:pPr>
                    <w:pStyle w:val="aff9"/>
                    <w:jc w:val="center"/>
                    <w:rPr>
                      <w:rFonts w:hint="default"/>
                    </w:rPr>
                  </w:pPr>
                  <w:r>
                    <w:t>观点正确</w:t>
                  </w:r>
                </w:p>
                <w:p w14:paraId="653C4CDC" w14:textId="77777777" w:rsidR="009D6785" w:rsidRDefault="00F17051">
                  <w:pPr>
                    <w:pStyle w:val="aff9"/>
                    <w:jc w:val="center"/>
                    <w:rPr>
                      <w:rFonts w:hint="default"/>
                    </w:rPr>
                  </w:pPr>
                  <w:r>
                    <w:t>问题思考全面</w:t>
                  </w:r>
                </w:p>
                <w:p w14:paraId="555D88CF" w14:textId="77777777" w:rsidR="009D6785" w:rsidRDefault="00F17051">
                  <w:pPr>
                    <w:pStyle w:val="aff9"/>
                    <w:jc w:val="center"/>
                    <w:rPr>
                      <w:rFonts w:hint="default"/>
                    </w:rPr>
                  </w:pPr>
                  <w:r>
                    <w:t>论述逻辑清晰</w:t>
                  </w:r>
                </w:p>
              </w:tc>
              <w:tc>
                <w:tcPr>
                  <w:tcW w:w="1478" w:type="dxa"/>
                  <w:vAlign w:val="center"/>
                </w:tcPr>
                <w:p w14:paraId="005654D4" w14:textId="77777777" w:rsidR="009D6785" w:rsidRDefault="00F17051">
                  <w:pPr>
                    <w:pStyle w:val="aff9"/>
                    <w:jc w:val="center"/>
                    <w:rPr>
                      <w:rFonts w:hint="default"/>
                    </w:rPr>
                  </w:pPr>
                  <w:r>
                    <w:t>实验结果</w:t>
                  </w:r>
                </w:p>
                <w:p w14:paraId="0B010483" w14:textId="77777777" w:rsidR="009D6785" w:rsidRDefault="00F17051">
                  <w:pPr>
                    <w:pStyle w:val="aff9"/>
                    <w:jc w:val="center"/>
                    <w:rPr>
                      <w:rFonts w:hint="default"/>
                    </w:rPr>
                  </w:pPr>
                  <w:r>
                    <w:t>完全正确</w:t>
                  </w:r>
                </w:p>
              </w:tc>
              <w:tc>
                <w:tcPr>
                  <w:tcW w:w="1479" w:type="dxa"/>
                  <w:vAlign w:val="center"/>
                </w:tcPr>
                <w:p w14:paraId="4116D19C" w14:textId="77777777" w:rsidR="009D6785" w:rsidRDefault="00F17051">
                  <w:pPr>
                    <w:pStyle w:val="aff9"/>
                    <w:jc w:val="center"/>
                    <w:rPr>
                      <w:rFonts w:hint="default"/>
                    </w:rPr>
                  </w:pPr>
                  <w:r>
                    <w:t>观点正确</w:t>
                  </w:r>
                </w:p>
                <w:p w14:paraId="2374227C" w14:textId="77777777" w:rsidR="009D6785" w:rsidRDefault="00F17051">
                  <w:pPr>
                    <w:pStyle w:val="aff9"/>
                    <w:jc w:val="center"/>
                    <w:rPr>
                      <w:rFonts w:hint="default"/>
                    </w:rPr>
                  </w:pPr>
                  <w:r>
                    <w:t>问题思考全面</w:t>
                  </w:r>
                </w:p>
                <w:p w14:paraId="395BAAEA" w14:textId="77777777" w:rsidR="009D6785" w:rsidRDefault="00F17051">
                  <w:pPr>
                    <w:pStyle w:val="aff9"/>
                    <w:jc w:val="center"/>
                    <w:rPr>
                      <w:rFonts w:hint="default"/>
                    </w:rPr>
                  </w:pPr>
                  <w:r>
                    <w:t>论述逻辑清晰</w:t>
                  </w:r>
                </w:p>
              </w:tc>
            </w:tr>
            <w:tr w:rsidR="009D6785" w14:paraId="440046AF" w14:textId="77777777">
              <w:tc>
                <w:tcPr>
                  <w:tcW w:w="684" w:type="dxa"/>
                  <w:vAlign w:val="center"/>
                </w:tcPr>
                <w:p w14:paraId="248C69D7" w14:textId="77777777" w:rsidR="009D6785" w:rsidRDefault="00F17051">
                  <w:pPr>
                    <w:pStyle w:val="affa"/>
                    <w:rPr>
                      <w:rFonts w:hint="default"/>
                    </w:rPr>
                  </w:pPr>
                  <w:r>
                    <w:t>良</w:t>
                  </w:r>
                </w:p>
              </w:tc>
              <w:tc>
                <w:tcPr>
                  <w:tcW w:w="1478" w:type="dxa"/>
                  <w:vAlign w:val="center"/>
                </w:tcPr>
                <w:p w14:paraId="39C52EEE" w14:textId="77777777" w:rsidR="009D6785" w:rsidRDefault="00F17051">
                  <w:pPr>
                    <w:pStyle w:val="aff9"/>
                    <w:jc w:val="center"/>
                    <w:rPr>
                      <w:rFonts w:hint="default"/>
                    </w:rPr>
                  </w:pPr>
                  <w:r>
                    <w:t>实验结果</w:t>
                  </w:r>
                </w:p>
                <w:p w14:paraId="5CA6216C" w14:textId="77777777" w:rsidR="009D6785" w:rsidRDefault="00F17051">
                  <w:pPr>
                    <w:pStyle w:val="aff9"/>
                    <w:jc w:val="center"/>
                    <w:rPr>
                      <w:rFonts w:hint="default"/>
                    </w:rPr>
                  </w:pPr>
                  <w:r>
                    <w:t>大部分正确</w:t>
                  </w:r>
                </w:p>
              </w:tc>
              <w:tc>
                <w:tcPr>
                  <w:tcW w:w="1478" w:type="dxa"/>
                  <w:vAlign w:val="center"/>
                </w:tcPr>
                <w:p w14:paraId="6C5D1894" w14:textId="77777777" w:rsidR="009D6785" w:rsidRDefault="00F17051">
                  <w:pPr>
                    <w:pStyle w:val="aff9"/>
                    <w:jc w:val="center"/>
                    <w:rPr>
                      <w:rFonts w:hint="default"/>
                    </w:rPr>
                  </w:pPr>
                  <w:r>
                    <w:t>实验结果</w:t>
                  </w:r>
                </w:p>
                <w:p w14:paraId="4A84D8A1" w14:textId="77777777" w:rsidR="009D6785" w:rsidRDefault="00F17051">
                  <w:pPr>
                    <w:pStyle w:val="aff9"/>
                    <w:jc w:val="center"/>
                    <w:rPr>
                      <w:rFonts w:hint="default"/>
                    </w:rPr>
                  </w:pPr>
                  <w:r>
                    <w:t>大部分正确</w:t>
                  </w:r>
                </w:p>
              </w:tc>
              <w:tc>
                <w:tcPr>
                  <w:tcW w:w="1478" w:type="dxa"/>
                  <w:vAlign w:val="center"/>
                </w:tcPr>
                <w:p w14:paraId="657783DC" w14:textId="77777777" w:rsidR="009D6785" w:rsidRDefault="00F17051">
                  <w:pPr>
                    <w:pStyle w:val="aff9"/>
                    <w:jc w:val="center"/>
                    <w:rPr>
                      <w:rFonts w:hint="default"/>
                    </w:rPr>
                  </w:pPr>
                  <w:r>
                    <w:t>观点正确</w:t>
                  </w:r>
                </w:p>
                <w:p w14:paraId="350A73ED" w14:textId="77777777" w:rsidR="009D6785" w:rsidRDefault="00F17051">
                  <w:pPr>
                    <w:pStyle w:val="aff9"/>
                    <w:jc w:val="center"/>
                    <w:rPr>
                      <w:rFonts w:hint="default"/>
                    </w:rPr>
                  </w:pPr>
                  <w:r>
                    <w:t>问题思考全面</w:t>
                  </w:r>
                </w:p>
                <w:p w14:paraId="6D0E1F3D" w14:textId="77777777" w:rsidR="009D6785" w:rsidRDefault="00F17051">
                  <w:pPr>
                    <w:pStyle w:val="aff9"/>
                    <w:jc w:val="center"/>
                    <w:rPr>
                      <w:rFonts w:hint="default"/>
                    </w:rPr>
                  </w:pPr>
                  <w:r>
                    <w:t>逻辑较为清晰</w:t>
                  </w:r>
                </w:p>
              </w:tc>
              <w:tc>
                <w:tcPr>
                  <w:tcW w:w="1478" w:type="dxa"/>
                  <w:vAlign w:val="center"/>
                </w:tcPr>
                <w:p w14:paraId="51D166B0" w14:textId="77777777" w:rsidR="009D6785" w:rsidRDefault="00F17051">
                  <w:pPr>
                    <w:pStyle w:val="aff9"/>
                    <w:jc w:val="center"/>
                    <w:rPr>
                      <w:rFonts w:hint="default"/>
                    </w:rPr>
                  </w:pPr>
                  <w:r>
                    <w:t>实验结果</w:t>
                  </w:r>
                </w:p>
                <w:p w14:paraId="695D4DC5" w14:textId="77777777" w:rsidR="009D6785" w:rsidRDefault="00F17051">
                  <w:pPr>
                    <w:pStyle w:val="aff9"/>
                    <w:jc w:val="center"/>
                    <w:rPr>
                      <w:rFonts w:hint="default"/>
                    </w:rPr>
                  </w:pPr>
                  <w:r>
                    <w:t>大部分正确</w:t>
                  </w:r>
                </w:p>
              </w:tc>
              <w:tc>
                <w:tcPr>
                  <w:tcW w:w="1479" w:type="dxa"/>
                  <w:vAlign w:val="center"/>
                </w:tcPr>
                <w:p w14:paraId="3B7D649F" w14:textId="77777777" w:rsidR="009D6785" w:rsidRDefault="00F17051">
                  <w:pPr>
                    <w:pStyle w:val="aff9"/>
                    <w:jc w:val="center"/>
                    <w:rPr>
                      <w:rFonts w:hint="default"/>
                    </w:rPr>
                  </w:pPr>
                  <w:r>
                    <w:t>观点正确</w:t>
                  </w:r>
                </w:p>
                <w:p w14:paraId="5489EA5F" w14:textId="77777777" w:rsidR="009D6785" w:rsidRDefault="00F17051">
                  <w:pPr>
                    <w:pStyle w:val="aff9"/>
                    <w:jc w:val="center"/>
                    <w:rPr>
                      <w:rFonts w:hint="default"/>
                    </w:rPr>
                  </w:pPr>
                  <w:r>
                    <w:t>问题思考全面</w:t>
                  </w:r>
                </w:p>
                <w:p w14:paraId="49F12AB5" w14:textId="77777777" w:rsidR="009D6785" w:rsidRDefault="00F17051">
                  <w:pPr>
                    <w:pStyle w:val="aff9"/>
                    <w:jc w:val="center"/>
                    <w:rPr>
                      <w:rFonts w:hint="default"/>
                    </w:rPr>
                  </w:pPr>
                  <w:r>
                    <w:t>逻辑较为清晰</w:t>
                  </w:r>
                </w:p>
              </w:tc>
            </w:tr>
            <w:tr w:rsidR="009D6785" w14:paraId="55CAE795" w14:textId="77777777">
              <w:tc>
                <w:tcPr>
                  <w:tcW w:w="684" w:type="dxa"/>
                  <w:vAlign w:val="center"/>
                </w:tcPr>
                <w:p w14:paraId="59A474C0" w14:textId="77777777" w:rsidR="009D6785" w:rsidRDefault="00F17051">
                  <w:pPr>
                    <w:pStyle w:val="affa"/>
                    <w:rPr>
                      <w:rFonts w:hint="default"/>
                    </w:rPr>
                  </w:pPr>
                  <w:r>
                    <w:t>中</w:t>
                  </w:r>
                </w:p>
              </w:tc>
              <w:tc>
                <w:tcPr>
                  <w:tcW w:w="1478" w:type="dxa"/>
                  <w:vAlign w:val="center"/>
                </w:tcPr>
                <w:p w14:paraId="151FC70A" w14:textId="77777777" w:rsidR="009D6785" w:rsidRDefault="00F17051">
                  <w:pPr>
                    <w:pStyle w:val="aff9"/>
                    <w:jc w:val="center"/>
                    <w:rPr>
                      <w:rFonts w:hint="default"/>
                    </w:rPr>
                  </w:pPr>
                  <w:r>
                    <w:t>实验结果</w:t>
                  </w:r>
                </w:p>
                <w:p w14:paraId="7F238393" w14:textId="77777777" w:rsidR="009D6785" w:rsidRDefault="00F17051">
                  <w:pPr>
                    <w:pStyle w:val="aff9"/>
                    <w:jc w:val="center"/>
                    <w:rPr>
                      <w:rFonts w:hint="default"/>
                    </w:rPr>
                  </w:pPr>
                  <w:r>
                    <w:t>基本正确</w:t>
                  </w:r>
                </w:p>
              </w:tc>
              <w:tc>
                <w:tcPr>
                  <w:tcW w:w="1478" w:type="dxa"/>
                  <w:vAlign w:val="center"/>
                </w:tcPr>
                <w:p w14:paraId="107BA068" w14:textId="77777777" w:rsidR="009D6785" w:rsidRDefault="00F17051">
                  <w:pPr>
                    <w:pStyle w:val="aff9"/>
                    <w:jc w:val="center"/>
                    <w:rPr>
                      <w:rFonts w:hint="default"/>
                    </w:rPr>
                  </w:pPr>
                  <w:r>
                    <w:t>实验结果</w:t>
                  </w:r>
                </w:p>
                <w:p w14:paraId="71C56EF3" w14:textId="77777777" w:rsidR="009D6785" w:rsidRDefault="00F17051">
                  <w:pPr>
                    <w:pStyle w:val="aff9"/>
                    <w:jc w:val="center"/>
                    <w:rPr>
                      <w:rFonts w:hint="default"/>
                    </w:rPr>
                  </w:pPr>
                  <w:r>
                    <w:t>基本正确</w:t>
                  </w:r>
                </w:p>
              </w:tc>
              <w:tc>
                <w:tcPr>
                  <w:tcW w:w="1478" w:type="dxa"/>
                  <w:vAlign w:val="center"/>
                </w:tcPr>
                <w:p w14:paraId="3E3E50D2" w14:textId="77777777" w:rsidR="009D6785" w:rsidRDefault="00F17051">
                  <w:pPr>
                    <w:pStyle w:val="aff9"/>
                    <w:jc w:val="center"/>
                    <w:rPr>
                      <w:rFonts w:hint="default"/>
                    </w:rPr>
                  </w:pPr>
                  <w:r>
                    <w:t>观点正确</w:t>
                  </w:r>
                </w:p>
                <w:p w14:paraId="77AF5B88" w14:textId="77777777" w:rsidR="009D6785" w:rsidRDefault="00F17051">
                  <w:pPr>
                    <w:pStyle w:val="aff9"/>
                    <w:jc w:val="center"/>
                    <w:rPr>
                      <w:rFonts w:hint="default"/>
                    </w:rPr>
                  </w:pPr>
                  <w:r>
                    <w:t>思考较为全面</w:t>
                  </w:r>
                </w:p>
                <w:p w14:paraId="1D57690B" w14:textId="77777777" w:rsidR="009D6785" w:rsidRDefault="00F17051">
                  <w:pPr>
                    <w:pStyle w:val="aff9"/>
                    <w:jc w:val="center"/>
                    <w:rPr>
                      <w:rFonts w:hint="default"/>
                    </w:rPr>
                  </w:pPr>
                  <w:r>
                    <w:t>逻辑基本清晰</w:t>
                  </w:r>
                </w:p>
              </w:tc>
              <w:tc>
                <w:tcPr>
                  <w:tcW w:w="1478" w:type="dxa"/>
                  <w:vAlign w:val="center"/>
                </w:tcPr>
                <w:p w14:paraId="3D658F8E" w14:textId="77777777" w:rsidR="009D6785" w:rsidRDefault="00F17051">
                  <w:pPr>
                    <w:pStyle w:val="aff9"/>
                    <w:jc w:val="center"/>
                    <w:rPr>
                      <w:rFonts w:hint="default"/>
                    </w:rPr>
                  </w:pPr>
                  <w:r>
                    <w:t>实验结果</w:t>
                  </w:r>
                </w:p>
                <w:p w14:paraId="7C411C24" w14:textId="77777777" w:rsidR="009D6785" w:rsidRDefault="00F17051">
                  <w:pPr>
                    <w:pStyle w:val="aff9"/>
                    <w:jc w:val="center"/>
                    <w:rPr>
                      <w:rFonts w:hint="default"/>
                    </w:rPr>
                  </w:pPr>
                  <w:r>
                    <w:t>基本正确</w:t>
                  </w:r>
                </w:p>
              </w:tc>
              <w:tc>
                <w:tcPr>
                  <w:tcW w:w="1479" w:type="dxa"/>
                  <w:vAlign w:val="center"/>
                </w:tcPr>
                <w:p w14:paraId="68E17DF2" w14:textId="77777777" w:rsidR="009D6785" w:rsidRDefault="00F17051">
                  <w:pPr>
                    <w:pStyle w:val="aff9"/>
                    <w:jc w:val="center"/>
                    <w:rPr>
                      <w:rFonts w:hint="default"/>
                    </w:rPr>
                  </w:pPr>
                  <w:r>
                    <w:t>观点正确</w:t>
                  </w:r>
                </w:p>
                <w:p w14:paraId="2DA9AA45" w14:textId="77777777" w:rsidR="009D6785" w:rsidRDefault="00F17051">
                  <w:pPr>
                    <w:pStyle w:val="aff9"/>
                    <w:jc w:val="center"/>
                    <w:rPr>
                      <w:rFonts w:hint="default"/>
                    </w:rPr>
                  </w:pPr>
                  <w:r>
                    <w:t>思考较为全面</w:t>
                  </w:r>
                </w:p>
                <w:p w14:paraId="60F5EE7C" w14:textId="77777777" w:rsidR="009D6785" w:rsidRDefault="00F17051">
                  <w:pPr>
                    <w:pStyle w:val="aff9"/>
                    <w:jc w:val="center"/>
                    <w:rPr>
                      <w:rFonts w:hint="default"/>
                    </w:rPr>
                  </w:pPr>
                  <w:r>
                    <w:t>逻辑基本清晰</w:t>
                  </w:r>
                </w:p>
              </w:tc>
            </w:tr>
            <w:tr w:rsidR="009D6785" w14:paraId="753A0C34" w14:textId="77777777">
              <w:tc>
                <w:tcPr>
                  <w:tcW w:w="684" w:type="dxa"/>
                  <w:vAlign w:val="center"/>
                </w:tcPr>
                <w:p w14:paraId="6423257B" w14:textId="77777777" w:rsidR="009D6785" w:rsidRDefault="00F17051">
                  <w:pPr>
                    <w:pStyle w:val="affa"/>
                    <w:rPr>
                      <w:rFonts w:hint="default"/>
                    </w:rPr>
                  </w:pPr>
                  <w:r>
                    <w:t>及格</w:t>
                  </w:r>
                </w:p>
              </w:tc>
              <w:tc>
                <w:tcPr>
                  <w:tcW w:w="1478" w:type="dxa"/>
                  <w:vAlign w:val="center"/>
                </w:tcPr>
                <w:p w14:paraId="3361BE2B" w14:textId="77777777" w:rsidR="009D6785" w:rsidRDefault="00F17051">
                  <w:pPr>
                    <w:pStyle w:val="aff9"/>
                    <w:jc w:val="center"/>
                    <w:rPr>
                      <w:rFonts w:hint="default"/>
                    </w:rPr>
                  </w:pPr>
                  <w:r>
                    <w:t>实验结果</w:t>
                  </w:r>
                </w:p>
                <w:p w14:paraId="47C95355" w14:textId="77777777" w:rsidR="009D6785" w:rsidRDefault="00F17051">
                  <w:pPr>
                    <w:pStyle w:val="aff9"/>
                    <w:jc w:val="center"/>
                    <w:rPr>
                      <w:rFonts w:hint="default"/>
                    </w:rPr>
                  </w:pPr>
                  <w:r>
                    <w:t>存在少量错误</w:t>
                  </w:r>
                </w:p>
              </w:tc>
              <w:tc>
                <w:tcPr>
                  <w:tcW w:w="1478" w:type="dxa"/>
                  <w:vAlign w:val="center"/>
                </w:tcPr>
                <w:p w14:paraId="118ECA4F" w14:textId="77777777" w:rsidR="009D6785" w:rsidRDefault="00F17051">
                  <w:pPr>
                    <w:pStyle w:val="aff9"/>
                    <w:jc w:val="center"/>
                    <w:rPr>
                      <w:rFonts w:hint="default"/>
                    </w:rPr>
                  </w:pPr>
                  <w:r>
                    <w:t>实验结果</w:t>
                  </w:r>
                </w:p>
                <w:p w14:paraId="2DF3F7CA" w14:textId="77777777" w:rsidR="009D6785" w:rsidRDefault="00F17051">
                  <w:pPr>
                    <w:pStyle w:val="aff9"/>
                    <w:jc w:val="center"/>
                    <w:rPr>
                      <w:rFonts w:hint="default"/>
                    </w:rPr>
                  </w:pPr>
                  <w:r>
                    <w:t>存在少量错误</w:t>
                  </w:r>
                </w:p>
              </w:tc>
              <w:tc>
                <w:tcPr>
                  <w:tcW w:w="1478" w:type="dxa"/>
                  <w:vAlign w:val="center"/>
                </w:tcPr>
                <w:p w14:paraId="0375D7FA" w14:textId="77777777" w:rsidR="009D6785" w:rsidRDefault="00F17051">
                  <w:pPr>
                    <w:pStyle w:val="aff9"/>
                    <w:jc w:val="center"/>
                    <w:rPr>
                      <w:rFonts w:hint="default"/>
                    </w:rPr>
                  </w:pPr>
                  <w:r>
                    <w:t>观点基本正确</w:t>
                  </w:r>
                </w:p>
                <w:p w14:paraId="5AEB5242" w14:textId="77777777" w:rsidR="009D6785" w:rsidRDefault="00F17051">
                  <w:pPr>
                    <w:pStyle w:val="aff9"/>
                    <w:jc w:val="center"/>
                    <w:rPr>
                      <w:rFonts w:hint="default"/>
                    </w:rPr>
                  </w:pPr>
                  <w:r>
                    <w:t>思考基本全面</w:t>
                  </w:r>
                </w:p>
                <w:p w14:paraId="10BF8FE9" w14:textId="77777777" w:rsidR="009D6785" w:rsidRDefault="00F17051">
                  <w:pPr>
                    <w:pStyle w:val="aff9"/>
                    <w:jc w:val="center"/>
                    <w:rPr>
                      <w:rFonts w:hint="default"/>
                    </w:rPr>
                  </w:pPr>
                  <w:r>
                    <w:t>论述逻辑一般</w:t>
                  </w:r>
                </w:p>
              </w:tc>
              <w:tc>
                <w:tcPr>
                  <w:tcW w:w="1478" w:type="dxa"/>
                  <w:vAlign w:val="center"/>
                </w:tcPr>
                <w:p w14:paraId="2000A0A2" w14:textId="77777777" w:rsidR="009D6785" w:rsidRDefault="00F17051">
                  <w:pPr>
                    <w:pStyle w:val="aff9"/>
                    <w:jc w:val="center"/>
                    <w:rPr>
                      <w:rFonts w:hint="default"/>
                    </w:rPr>
                  </w:pPr>
                  <w:r>
                    <w:t>实验结果</w:t>
                  </w:r>
                </w:p>
                <w:p w14:paraId="531F292A" w14:textId="77777777" w:rsidR="009D6785" w:rsidRDefault="00F17051">
                  <w:pPr>
                    <w:pStyle w:val="aff9"/>
                    <w:jc w:val="center"/>
                    <w:rPr>
                      <w:rFonts w:hint="default"/>
                    </w:rPr>
                  </w:pPr>
                  <w:r>
                    <w:t>存在少量错误</w:t>
                  </w:r>
                </w:p>
              </w:tc>
              <w:tc>
                <w:tcPr>
                  <w:tcW w:w="1479" w:type="dxa"/>
                  <w:vAlign w:val="center"/>
                </w:tcPr>
                <w:p w14:paraId="6D7B0094" w14:textId="77777777" w:rsidR="009D6785" w:rsidRDefault="00F17051">
                  <w:pPr>
                    <w:pStyle w:val="aff9"/>
                    <w:jc w:val="center"/>
                    <w:rPr>
                      <w:rFonts w:hint="default"/>
                    </w:rPr>
                  </w:pPr>
                  <w:r>
                    <w:t>观点基本正确</w:t>
                  </w:r>
                </w:p>
                <w:p w14:paraId="22D2232E" w14:textId="77777777" w:rsidR="009D6785" w:rsidRDefault="00F17051">
                  <w:pPr>
                    <w:pStyle w:val="aff9"/>
                    <w:jc w:val="center"/>
                    <w:rPr>
                      <w:rFonts w:hint="default"/>
                    </w:rPr>
                  </w:pPr>
                  <w:r>
                    <w:t>思考基本全面</w:t>
                  </w:r>
                </w:p>
                <w:p w14:paraId="729C6776" w14:textId="77777777" w:rsidR="009D6785" w:rsidRDefault="00F17051">
                  <w:pPr>
                    <w:pStyle w:val="aff9"/>
                    <w:jc w:val="center"/>
                    <w:rPr>
                      <w:rFonts w:hint="default"/>
                    </w:rPr>
                  </w:pPr>
                  <w:r>
                    <w:t>论述逻辑一般</w:t>
                  </w:r>
                </w:p>
              </w:tc>
            </w:tr>
            <w:tr w:rsidR="009D6785" w14:paraId="7CE03ED4" w14:textId="77777777">
              <w:tc>
                <w:tcPr>
                  <w:tcW w:w="684" w:type="dxa"/>
                  <w:vAlign w:val="center"/>
                </w:tcPr>
                <w:p w14:paraId="4EF32E49" w14:textId="77777777" w:rsidR="009D6785" w:rsidRDefault="00F17051">
                  <w:pPr>
                    <w:pStyle w:val="affa"/>
                    <w:rPr>
                      <w:rFonts w:hint="default"/>
                    </w:rPr>
                  </w:pPr>
                  <w:r>
                    <w:t>不及格</w:t>
                  </w:r>
                </w:p>
              </w:tc>
              <w:tc>
                <w:tcPr>
                  <w:tcW w:w="1478" w:type="dxa"/>
                  <w:vAlign w:val="center"/>
                </w:tcPr>
                <w:p w14:paraId="6243890C" w14:textId="77777777" w:rsidR="009D6785" w:rsidRDefault="00F17051">
                  <w:pPr>
                    <w:pStyle w:val="aff9"/>
                    <w:jc w:val="center"/>
                    <w:rPr>
                      <w:rFonts w:hint="default"/>
                    </w:rPr>
                  </w:pPr>
                  <w:r>
                    <w:t>实验结果</w:t>
                  </w:r>
                </w:p>
                <w:p w14:paraId="53ED8C17" w14:textId="77777777" w:rsidR="009D6785" w:rsidRDefault="00F17051">
                  <w:pPr>
                    <w:pStyle w:val="aff9"/>
                    <w:jc w:val="center"/>
                    <w:rPr>
                      <w:rFonts w:hint="default"/>
                    </w:rPr>
                  </w:pPr>
                  <w:r>
                    <w:t>错误较多</w:t>
                  </w:r>
                </w:p>
              </w:tc>
              <w:tc>
                <w:tcPr>
                  <w:tcW w:w="1478" w:type="dxa"/>
                  <w:vAlign w:val="center"/>
                </w:tcPr>
                <w:p w14:paraId="5B243C6C" w14:textId="77777777" w:rsidR="009D6785" w:rsidRDefault="00F17051">
                  <w:pPr>
                    <w:pStyle w:val="aff9"/>
                    <w:jc w:val="center"/>
                    <w:rPr>
                      <w:rFonts w:hint="default"/>
                    </w:rPr>
                  </w:pPr>
                  <w:r>
                    <w:t>实验结果</w:t>
                  </w:r>
                </w:p>
                <w:p w14:paraId="182EF4EC" w14:textId="77777777" w:rsidR="009D6785" w:rsidRDefault="00F17051">
                  <w:pPr>
                    <w:pStyle w:val="aff9"/>
                    <w:jc w:val="center"/>
                    <w:rPr>
                      <w:rFonts w:hint="default"/>
                    </w:rPr>
                  </w:pPr>
                  <w:r>
                    <w:t>错误较多</w:t>
                  </w:r>
                </w:p>
              </w:tc>
              <w:tc>
                <w:tcPr>
                  <w:tcW w:w="1478" w:type="dxa"/>
                  <w:vAlign w:val="center"/>
                </w:tcPr>
                <w:p w14:paraId="5C76B49C" w14:textId="77777777" w:rsidR="009D6785" w:rsidRDefault="00F17051">
                  <w:pPr>
                    <w:pStyle w:val="aff9"/>
                    <w:jc w:val="center"/>
                    <w:rPr>
                      <w:rFonts w:hint="default"/>
                    </w:rPr>
                  </w:pPr>
                  <w:r>
                    <w:t>观点不正确</w:t>
                  </w:r>
                </w:p>
              </w:tc>
              <w:tc>
                <w:tcPr>
                  <w:tcW w:w="1478" w:type="dxa"/>
                  <w:vAlign w:val="center"/>
                </w:tcPr>
                <w:p w14:paraId="50FBAB53" w14:textId="77777777" w:rsidR="009D6785" w:rsidRDefault="00F17051">
                  <w:pPr>
                    <w:pStyle w:val="aff9"/>
                    <w:jc w:val="center"/>
                    <w:rPr>
                      <w:rFonts w:hint="default"/>
                    </w:rPr>
                  </w:pPr>
                  <w:r>
                    <w:t>实验结果</w:t>
                  </w:r>
                </w:p>
                <w:p w14:paraId="61E86325" w14:textId="77777777" w:rsidR="009D6785" w:rsidRDefault="00F17051">
                  <w:pPr>
                    <w:pStyle w:val="aff9"/>
                    <w:jc w:val="center"/>
                    <w:rPr>
                      <w:rFonts w:hint="default"/>
                    </w:rPr>
                  </w:pPr>
                  <w:r>
                    <w:t>错误较多</w:t>
                  </w:r>
                </w:p>
              </w:tc>
              <w:tc>
                <w:tcPr>
                  <w:tcW w:w="1479" w:type="dxa"/>
                  <w:vAlign w:val="center"/>
                </w:tcPr>
                <w:p w14:paraId="2B307409" w14:textId="77777777" w:rsidR="009D6785" w:rsidRDefault="00F17051">
                  <w:pPr>
                    <w:pStyle w:val="aff9"/>
                    <w:jc w:val="center"/>
                    <w:rPr>
                      <w:rFonts w:hint="default"/>
                    </w:rPr>
                  </w:pPr>
                  <w:r>
                    <w:t>观点不正确</w:t>
                  </w:r>
                </w:p>
              </w:tc>
            </w:tr>
          </w:tbl>
          <w:p w14:paraId="41FE0361" w14:textId="77777777" w:rsidR="009D6785" w:rsidRDefault="00F17051">
            <w:pPr>
              <w:pStyle w:val="aff8"/>
              <w:ind w:firstLine="420"/>
              <w:rPr>
                <w:rFonts w:hint="default"/>
              </w:rPr>
            </w:pPr>
            <w:r>
              <w:t xml:space="preserve"> </w:t>
            </w:r>
          </w:p>
          <w:p w14:paraId="035FB548" w14:textId="220B3230" w:rsidR="00532421" w:rsidRPr="00C129C8" w:rsidRDefault="00532421" w:rsidP="00532421">
            <w:pPr>
              <w:ind w:firstLineChars="200" w:firstLine="422"/>
              <w:rPr>
                <w:rFonts w:eastAsia="黑体"/>
                <w:b/>
              </w:rPr>
            </w:pPr>
            <w:r>
              <w:rPr>
                <w:rFonts w:eastAsia="黑体"/>
                <w:b/>
              </w:rPr>
              <w:t>3</w:t>
            </w:r>
            <w:r>
              <w:rPr>
                <w:rFonts w:eastAsia="黑体" w:hint="eastAsia"/>
                <w:b/>
              </w:rPr>
              <w:t>、</w:t>
            </w:r>
            <w:r w:rsidRPr="00C129C8">
              <w:rPr>
                <w:rFonts w:eastAsia="黑体"/>
                <w:b/>
              </w:rPr>
              <w:t>期中、期末考试考核与评价标准</w:t>
            </w:r>
          </w:p>
          <w:p w14:paraId="09BA4F6B" w14:textId="1C94DC8D" w:rsidR="00532421" w:rsidRPr="00C129C8" w:rsidRDefault="00532421" w:rsidP="00532421">
            <w:pPr>
              <w:ind w:firstLineChars="200" w:firstLine="420"/>
            </w:pPr>
            <w:r w:rsidRPr="003561CF">
              <w:rPr>
                <w:color w:val="0000FF"/>
              </w:rPr>
              <w:t>考题分布于</w:t>
            </w:r>
            <w:r>
              <w:rPr>
                <w:rFonts w:hint="eastAsia"/>
                <w:color w:val="0000FF"/>
              </w:rPr>
              <w:t>物理层、数据链路层、网络层、运输层、应用层和无线网络</w:t>
            </w:r>
            <w:r w:rsidRPr="003561CF">
              <w:rPr>
                <w:color w:val="0000FF"/>
              </w:rPr>
              <w:t>等知识体系中。</w:t>
            </w:r>
            <w:r w:rsidRPr="00C129C8">
              <w:t>评价标准按照试卷给定评分标准进行。</w:t>
            </w:r>
          </w:p>
          <w:p w14:paraId="194B0F3A" w14:textId="77777777" w:rsidR="00532421" w:rsidRPr="00532421" w:rsidRDefault="00532421">
            <w:pPr>
              <w:pStyle w:val="aff8"/>
              <w:ind w:firstLine="420"/>
              <w:rPr>
                <w:rFonts w:hint="default"/>
              </w:rPr>
            </w:pPr>
          </w:p>
          <w:p w14:paraId="66D6E861" w14:textId="77777777" w:rsidR="00E832E1" w:rsidRPr="00C129C8" w:rsidRDefault="00E832E1" w:rsidP="00E832E1">
            <w:pPr>
              <w:ind w:firstLineChars="200" w:firstLine="422"/>
              <w:rPr>
                <w:rFonts w:eastAsia="黑体"/>
                <w:b/>
              </w:rPr>
            </w:pPr>
            <w:r w:rsidRPr="00C129C8">
              <w:rPr>
                <w:rFonts w:eastAsia="黑体"/>
                <w:b/>
              </w:rPr>
              <w:t>（四）课程目标的考核与评价</w:t>
            </w:r>
          </w:p>
          <w:p w14:paraId="7997DBAE" w14:textId="108CE0BD" w:rsidR="00E832E1" w:rsidRDefault="00E832E1" w:rsidP="007021CD">
            <w:pPr>
              <w:ind w:firstLineChars="200" w:firstLine="420"/>
            </w:pPr>
            <w:r w:rsidRPr="003034E3">
              <w:rPr>
                <w:rFonts w:hint="eastAsia"/>
              </w:rPr>
              <w:t>根据学习形成性过程，</w:t>
            </w:r>
            <w:r>
              <w:rPr>
                <w:rFonts w:hint="eastAsia"/>
              </w:rPr>
              <w:t>计算机网络课程</w:t>
            </w:r>
            <w:proofErr w:type="gramStart"/>
            <w:r w:rsidRPr="003034E3">
              <w:rPr>
                <w:rFonts w:hint="eastAsia"/>
              </w:rPr>
              <w:t>考核占</w:t>
            </w:r>
            <w:proofErr w:type="gramEnd"/>
            <w:r w:rsidRPr="003034E3">
              <w:rPr>
                <w:rFonts w:hint="eastAsia"/>
              </w:rPr>
              <w:t>比和目标达成评价如</w:t>
            </w:r>
            <w:r>
              <w:rPr>
                <w:rFonts w:hint="eastAsia"/>
              </w:rPr>
              <w:t>下</w:t>
            </w:r>
            <w:r w:rsidRPr="003034E3">
              <w:rPr>
                <w:rFonts w:hint="eastAsia"/>
              </w:rPr>
              <w:t>表所示。</w:t>
            </w:r>
          </w:p>
          <w:p w14:paraId="079673C7" w14:textId="77777777" w:rsidR="00E832E1" w:rsidRPr="00E832E1" w:rsidRDefault="00E832E1" w:rsidP="007021CD">
            <w:pPr>
              <w:ind w:firstLineChars="200" w:firstLine="420"/>
            </w:pPr>
          </w:p>
          <w:p w14:paraId="2FB6B3CF" w14:textId="007A944C" w:rsidR="00E832E1" w:rsidRPr="00C129C8" w:rsidRDefault="00E832E1" w:rsidP="007021CD">
            <w:pPr>
              <w:pStyle w:val="a"/>
            </w:pPr>
            <w:r w:rsidRPr="00C129C8">
              <w:t>课程目标</w:t>
            </w:r>
            <w:r>
              <w:rPr>
                <w:rFonts w:hint="eastAsia"/>
              </w:rPr>
              <w:t>、</w:t>
            </w:r>
            <w:proofErr w:type="gramStart"/>
            <w:r w:rsidRPr="00C129C8">
              <w:t>考核占</w:t>
            </w:r>
            <w:proofErr w:type="gramEnd"/>
            <w:r w:rsidRPr="00C129C8">
              <w:t>比与达成</w:t>
            </w:r>
            <w:proofErr w:type="gramStart"/>
            <w:r w:rsidRPr="00C129C8">
              <w:t>度分</w:t>
            </w:r>
            <w:proofErr w:type="gramEnd"/>
            <w:r w:rsidRPr="00C129C8">
              <w:t>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850"/>
              <w:gridCol w:w="992"/>
              <w:gridCol w:w="993"/>
              <w:gridCol w:w="992"/>
              <w:gridCol w:w="2808"/>
            </w:tblGrid>
            <w:tr w:rsidR="00E832E1" w:rsidRPr="00C129C8" w14:paraId="64882613" w14:textId="77777777" w:rsidTr="007021CD">
              <w:trPr>
                <w:jc w:val="center"/>
              </w:trPr>
              <w:tc>
                <w:tcPr>
                  <w:tcW w:w="1435" w:type="dxa"/>
                  <w:tcBorders>
                    <w:tl2br w:val="single" w:sz="4" w:space="0" w:color="auto"/>
                  </w:tcBorders>
                  <w:shd w:val="clear" w:color="auto" w:fill="auto"/>
                  <w:vAlign w:val="center"/>
                </w:tcPr>
                <w:p w14:paraId="0F1CC67F" w14:textId="6152FD55" w:rsidR="00E832E1" w:rsidRPr="00C129C8" w:rsidRDefault="00E832E1" w:rsidP="007021CD">
                  <w:pPr>
                    <w:jc w:val="right"/>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占比</w:t>
                  </w:r>
                </w:p>
                <w:p w14:paraId="5DF7B5C0" w14:textId="77777777" w:rsidR="00E832E1" w:rsidRPr="00C129C8" w:rsidRDefault="00E832E1" w:rsidP="007021CD">
                  <w:pPr>
                    <w:jc w:val="left"/>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课程目标</w:t>
                  </w:r>
                </w:p>
              </w:tc>
              <w:tc>
                <w:tcPr>
                  <w:tcW w:w="850" w:type="dxa"/>
                  <w:shd w:val="clear" w:color="auto" w:fill="auto"/>
                  <w:vAlign w:val="center"/>
                </w:tcPr>
                <w:p w14:paraId="030468C3" w14:textId="77777777" w:rsidR="00E832E1" w:rsidRPr="00C129C8" w:rsidRDefault="00E832E1" w:rsidP="007021CD">
                  <w:pPr>
                    <w:jc w:val="center"/>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平时</w:t>
                  </w:r>
                </w:p>
              </w:tc>
              <w:tc>
                <w:tcPr>
                  <w:tcW w:w="992" w:type="dxa"/>
                  <w:vAlign w:val="center"/>
                </w:tcPr>
                <w:p w14:paraId="6737F484" w14:textId="77777777" w:rsidR="00E832E1" w:rsidRPr="00C129C8" w:rsidRDefault="00E832E1" w:rsidP="007021CD">
                  <w:pPr>
                    <w:jc w:val="center"/>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实验</w:t>
                  </w:r>
                </w:p>
              </w:tc>
              <w:tc>
                <w:tcPr>
                  <w:tcW w:w="993" w:type="dxa"/>
                  <w:shd w:val="clear" w:color="auto" w:fill="auto"/>
                  <w:vAlign w:val="center"/>
                </w:tcPr>
                <w:p w14:paraId="68AC53A7" w14:textId="77777777" w:rsidR="00E832E1" w:rsidRPr="00C129C8" w:rsidRDefault="00E832E1" w:rsidP="007021CD">
                  <w:pPr>
                    <w:jc w:val="center"/>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期中</w:t>
                  </w:r>
                </w:p>
              </w:tc>
              <w:tc>
                <w:tcPr>
                  <w:tcW w:w="992" w:type="dxa"/>
                  <w:vAlign w:val="center"/>
                </w:tcPr>
                <w:p w14:paraId="3612167E" w14:textId="77777777" w:rsidR="00E832E1" w:rsidRPr="00C129C8" w:rsidRDefault="00E832E1" w:rsidP="007021CD">
                  <w:pPr>
                    <w:jc w:val="center"/>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期末</w:t>
                  </w:r>
                </w:p>
              </w:tc>
              <w:tc>
                <w:tcPr>
                  <w:tcW w:w="2808" w:type="dxa"/>
                  <w:shd w:val="clear" w:color="auto" w:fill="auto"/>
                  <w:vAlign w:val="center"/>
                </w:tcPr>
                <w:p w14:paraId="6EF5BE08" w14:textId="77777777" w:rsidR="00E832E1" w:rsidRPr="00C129C8" w:rsidRDefault="00E832E1" w:rsidP="007021CD">
                  <w:pPr>
                    <w:jc w:val="center"/>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总评达成度</w:t>
                  </w:r>
                </w:p>
              </w:tc>
            </w:tr>
            <w:tr w:rsidR="00E832E1" w:rsidRPr="00C129C8" w14:paraId="7585FB4E" w14:textId="77777777" w:rsidTr="007021CD">
              <w:trPr>
                <w:trHeight w:val="620"/>
                <w:jc w:val="center"/>
              </w:trPr>
              <w:tc>
                <w:tcPr>
                  <w:tcW w:w="1435" w:type="dxa"/>
                  <w:shd w:val="clear" w:color="auto" w:fill="auto"/>
                  <w:vAlign w:val="center"/>
                </w:tcPr>
                <w:p w14:paraId="562999C4" w14:textId="39BA007A" w:rsidR="00E832E1" w:rsidRPr="00C129C8" w:rsidRDefault="00E832E1" w:rsidP="00E832E1">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目标</w:t>
                  </w:r>
                  <w:r w:rsidRPr="00C129C8">
                    <w:rPr>
                      <w:rFonts w:ascii="Times New Roman" w:eastAsia="宋体" w:hAnsi="Times New Roman" w:cs="Times New Roman"/>
                      <w:kern w:val="0"/>
                      <w:szCs w:val="21"/>
                    </w:rPr>
                    <w:t>1</w:t>
                  </w:r>
                </w:p>
              </w:tc>
              <w:tc>
                <w:tcPr>
                  <w:tcW w:w="850" w:type="dxa"/>
                  <w:shd w:val="clear" w:color="auto" w:fill="auto"/>
                  <w:vAlign w:val="center"/>
                </w:tcPr>
                <w:p w14:paraId="14FCDF81" w14:textId="1C46B2F7" w:rsidR="00E832E1" w:rsidRPr="00C129C8" w:rsidRDefault="00E832E1" w:rsidP="007021CD">
                  <w:pPr>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992" w:type="dxa"/>
                  <w:vAlign w:val="center"/>
                </w:tcPr>
                <w:p w14:paraId="43BBD309" w14:textId="77777777" w:rsidR="00E832E1" w:rsidRPr="00C129C8" w:rsidRDefault="00E832E1" w:rsidP="007021CD">
                  <w:pPr>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0.2</w:t>
                  </w:r>
                </w:p>
              </w:tc>
              <w:tc>
                <w:tcPr>
                  <w:tcW w:w="993" w:type="dxa"/>
                  <w:shd w:val="clear" w:color="auto" w:fill="auto"/>
                  <w:vAlign w:val="center"/>
                </w:tcPr>
                <w:p w14:paraId="179BD910" w14:textId="77777777" w:rsidR="00E832E1" w:rsidRPr="00C129C8" w:rsidRDefault="00E832E1" w:rsidP="007021CD">
                  <w:pPr>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0.1</w:t>
                  </w:r>
                </w:p>
              </w:tc>
              <w:tc>
                <w:tcPr>
                  <w:tcW w:w="992" w:type="dxa"/>
                  <w:vAlign w:val="center"/>
                </w:tcPr>
                <w:p w14:paraId="50E2F7A7" w14:textId="5440AFCD" w:rsidR="00E832E1" w:rsidRPr="00C129C8" w:rsidRDefault="00E832E1" w:rsidP="007021CD">
                  <w:pPr>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0.</w:t>
                  </w:r>
                  <w:r w:rsidR="009C730B">
                    <w:rPr>
                      <w:rFonts w:ascii="Times New Roman" w:eastAsia="宋体" w:hAnsi="Times New Roman" w:cs="Times New Roman"/>
                      <w:kern w:val="0"/>
                      <w:szCs w:val="21"/>
                    </w:rPr>
                    <w:t>6</w:t>
                  </w:r>
                </w:p>
              </w:tc>
              <w:tc>
                <w:tcPr>
                  <w:tcW w:w="2808" w:type="dxa"/>
                  <w:shd w:val="clear" w:color="auto" w:fill="auto"/>
                  <w:vAlign w:val="center"/>
                </w:tcPr>
                <w:p w14:paraId="2E43AE64" w14:textId="430AFDA2" w:rsidR="00E832E1" w:rsidRPr="00C129C8" w:rsidRDefault="00E832E1" w:rsidP="007021CD">
                  <w:pPr>
                    <w:jc w:val="center"/>
                    <w:rPr>
                      <w:rFonts w:ascii="Times New Roman" w:eastAsia="宋体" w:hAnsi="Times New Roman" w:cs="Times New Roman"/>
                      <w:kern w:val="0"/>
                      <w:szCs w:val="21"/>
                    </w:rPr>
                  </w:pPr>
                  <w:r w:rsidRPr="00C129C8">
                    <w:rPr>
                      <w:rFonts w:ascii="Times New Roman" w:eastAsia="宋体" w:hAnsi="Times New Roman" w:cs="Times New Roman"/>
                      <w:color w:val="0000FF"/>
                      <w:kern w:val="0"/>
                      <w:szCs w:val="21"/>
                    </w:rPr>
                    <w:t>课程目标</w:t>
                  </w:r>
                  <w:r w:rsidRPr="00C129C8">
                    <w:rPr>
                      <w:rFonts w:ascii="Times New Roman" w:eastAsia="宋体" w:hAnsi="Times New Roman" w:cs="Times New Roman"/>
                      <w:color w:val="0000FF"/>
                      <w:kern w:val="0"/>
                      <w:szCs w:val="21"/>
                    </w:rPr>
                    <w:t>1</w:t>
                  </w:r>
                  <w:r w:rsidRPr="00C129C8">
                    <w:rPr>
                      <w:rFonts w:ascii="Times New Roman" w:eastAsia="宋体" w:hAnsi="Times New Roman" w:cs="Times New Roman"/>
                      <w:color w:val="0000FF"/>
                      <w:kern w:val="0"/>
                      <w:szCs w:val="21"/>
                    </w:rPr>
                    <w:t>达成度</w:t>
                  </w:r>
                  <w:r w:rsidRPr="00C129C8">
                    <w:rPr>
                      <w:rFonts w:ascii="Times New Roman" w:eastAsia="宋体" w:hAnsi="Times New Roman" w:cs="Times New Roman"/>
                      <w:color w:val="0000FF"/>
                      <w:kern w:val="0"/>
                      <w:szCs w:val="21"/>
                    </w:rPr>
                    <w:t>={0.</w:t>
                  </w:r>
                  <w:r w:rsidR="009C730B">
                    <w:rPr>
                      <w:rFonts w:ascii="Times New Roman" w:eastAsia="宋体" w:hAnsi="Times New Roman" w:cs="Times New Roman"/>
                      <w:color w:val="0000FF"/>
                      <w:kern w:val="0"/>
                      <w:szCs w:val="21"/>
                    </w:rPr>
                    <w:t>1</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平时目标</w:t>
                  </w:r>
                  <w:r w:rsidRPr="00C129C8">
                    <w:rPr>
                      <w:rFonts w:ascii="Times New Roman" w:eastAsia="宋体" w:hAnsi="Times New Roman" w:cs="Times New Roman"/>
                      <w:color w:val="0000FF"/>
                      <w:kern w:val="0"/>
                      <w:szCs w:val="21"/>
                    </w:rPr>
                    <w:t>1</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+0.2</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实验目标</w:t>
                  </w:r>
                  <w:r w:rsidRPr="00C129C8">
                    <w:rPr>
                      <w:rFonts w:ascii="Times New Roman" w:eastAsia="宋体" w:hAnsi="Times New Roman" w:cs="Times New Roman"/>
                      <w:color w:val="0000FF"/>
                      <w:kern w:val="0"/>
                      <w:szCs w:val="21"/>
                    </w:rPr>
                    <w:t>1</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+0.1</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期中目标</w:t>
                  </w:r>
                  <w:r w:rsidRPr="00C129C8">
                    <w:rPr>
                      <w:rFonts w:ascii="Times New Roman" w:eastAsia="宋体" w:hAnsi="Times New Roman" w:cs="Times New Roman"/>
                      <w:color w:val="0000FF"/>
                      <w:kern w:val="0"/>
                      <w:szCs w:val="21"/>
                    </w:rPr>
                    <w:t>1</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w:t>
                  </w:r>
                  <w:r w:rsidR="009C730B">
                    <w:rPr>
                      <w:rFonts w:ascii="Times New Roman" w:eastAsia="宋体" w:hAnsi="Times New Roman" w:cs="Times New Roman"/>
                      <w:color w:val="0000FF"/>
                      <w:kern w:val="0"/>
                      <w:szCs w:val="21"/>
                    </w:rPr>
                    <w:t>6</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期末目标</w:t>
                  </w:r>
                  <w:r w:rsidRPr="00C129C8">
                    <w:rPr>
                      <w:rFonts w:ascii="Times New Roman" w:eastAsia="宋体" w:hAnsi="Times New Roman" w:cs="Times New Roman"/>
                      <w:color w:val="0000FF"/>
                      <w:kern w:val="0"/>
                      <w:szCs w:val="21"/>
                    </w:rPr>
                    <w:t>1</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w:t>
                  </w:r>
                  <w:r w:rsidRPr="00C129C8">
                    <w:rPr>
                      <w:rFonts w:ascii="Times New Roman" w:eastAsia="宋体" w:hAnsi="Times New Roman" w:cs="Times New Roman"/>
                      <w:color w:val="0000FF"/>
                      <w:kern w:val="0"/>
                      <w:szCs w:val="21"/>
                    </w:rPr>
                    <w:t>目标</w:t>
                  </w:r>
                  <w:r w:rsidRPr="00C129C8">
                    <w:rPr>
                      <w:rFonts w:ascii="Times New Roman" w:eastAsia="宋体" w:hAnsi="Times New Roman" w:cs="Times New Roman"/>
                      <w:color w:val="0000FF"/>
                      <w:kern w:val="0"/>
                      <w:szCs w:val="21"/>
                    </w:rPr>
                    <w:t>1</w:t>
                  </w:r>
                  <w:r w:rsidR="009C730B">
                    <w:rPr>
                      <w:rFonts w:ascii="Times New Roman" w:eastAsia="宋体" w:hAnsi="Times New Roman" w:cs="Times New Roman"/>
                      <w:color w:val="0000FF"/>
                      <w:kern w:val="0"/>
                      <w:szCs w:val="21"/>
                    </w:rPr>
                    <w:t>总分</w:t>
                  </w:r>
                  <w:r w:rsidRPr="00C129C8">
                    <w:rPr>
                      <w:rFonts w:ascii="Times New Roman" w:eastAsia="宋体" w:hAnsi="Times New Roman" w:cs="Times New Roman"/>
                      <w:color w:val="0000FF"/>
                      <w:kern w:val="0"/>
                      <w:szCs w:val="21"/>
                    </w:rPr>
                    <w:t>）</w:t>
                  </w:r>
                </w:p>
              </w:tc>
            </w:tr>
            <w:tr w:rsidR="009C730B" w:rsidRPr="00C129C8" w14:paraId="5B13C475" w14:textId="77777777" w:rsidTr="007021CD">
              <w:trPr>
                <w:trHeight w:val="679"/>
                <w:jc w:val="center"/>
              </w:trPr>
              <w:tc>
                <w:tcPr>
                  <w:tcW w:w="1435" w:type="dxa"/>
                  <w:shd w:val="clear" w:color="auto" w:fill="auto"/>
                  <w:vAlign w:val="center"/>
                </w:tcPr>
                <w:p w14:paraId="3006DC64" w14:textId="1AC30449" w:rsidR="009C730B" w:rsidRPr="00C129C8" w:rsidRDefault="009C730B" w:rsidP="009C730B">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目标</w:t>
                  </w:r>
                  <w:r w:rsidRPr="00C129C8">
                    <w:rPr>
                      <w:rFonts w:ascii="Times New Roman" w:eastAsia="宋体" w:hAnsi="Times New Roman" w:cs="Times New Roman"/>
                      <w:kern w:val="0"/>
                      <w:szCs w:val="21"/>
                    </w:rPr>
                    <w:t>2</w:t>
                  </w:r>
                </w:p>
              </w:tc>
              <w:tc>
                <w:tcPr>
                  <w:tcW w:w="850" w:type="dxa"/>
                  <w:shd w:val="clear" w:color="auto" w:fill="auto"/>
                  <w:vAlign w:val="center"/>
                </w:tcPr>
                <w:p w14:paraId="1241C850" w14:textId="7CC0E9DB"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992" w:type="dxa"/>
                  <w:vAlign w:val="center"/>
                </w:tcPr>
                <w:p w14:paraId="3F72AAAC" w14:textId="46738BA7"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.2</w:t>
                  </w:r>
                </w:p>
              </w:tc>
              <w:tc>
                <w:tcPr>
                  <w:tcW w:w="993" w:type="dxa"/>
                  <w:shd w:val="clear" w:color="auto" w:fill="auto"/>
                  <w:vAlign w:val="center"/>
                </w:tcPr>
                <w:p w14:paraId="2D0A4F12" w14:textId="0FBC2A3E" w:rsidR="009C730B" w:rsidRPr="00C129C8" w:rsidRDefault="009C730B" w:rsidP="007021CD">
                  <w:pPr>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0.1</w:t>
                  </w:r>
                </w:p>
              </w:tc>
              <w:tc>
                <w:tcPr>
                  <w:tcW w:w="992" w:type="dxa"/>
                  <w:vAlign w:val="center"/>
                </w:tcPr>
                <w:p w14:paraId="7F882885" w14:textId="40AD4E63" w:rsidR="009C730B" w:rsidRPr="00C129C8" w:rsidRDefault="009C730B" w:rsidP="007021CD">
                  <w:pPr>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0.</w:t>
                  </w:r>
                  <w:r>
                    <w:rPr>
                      <w:rFonts w:ascii="Times New Roman" w:eastAsia="宋体" w:hAnsi="Times New Roman" w:cs="Times New Roman"/>
                      <w:kern w:val="0"/>
                      <w:szCs w:val="21"/>
                    </w:rPr>
                    <w:t>6</w:t>
                  </w:r>
                </w:p>
              </w:tc>
              <w:tc>
                <w:tcPr>
                  <w:tcW w:w="2808" w:type="dxa"/>
                  <w:shd w:val="clear" w:color="auto" w:fill="auto"/>
                  <w:vAlign w:val="center"/>
                </w:tcPr>
                <w:p w14:paraId="2587855B" w14:textId="5194B62D" w:rsidR="009C730B" w:rsidRPr="00C129C8" w:rsidRDefault="009C730B" w:rsidP="007021CD">
                  <w:pPr>
                    <w:jc w:val="center"/>
                    <w:rPr>
                      <w:rFonts w:ascii="Times New Roman" w:eastAsia="宋体" w:hAnsi="Times New Roman" w:cs="Times New Roman"/>
                      <w:kern w:val="0"/>
                      <w:szCs w:val="21"/>
                    </w:rPr>
                  </w:pPr>
                  <w:r w:rsidRPr="00C129C8">
                    <w:rPr>
                      <w:rFonts w:ascii="Times New Roman" w:eastAsia="宋体" w:hAnsi="Times New Roman" w:cs="Times New Roman"/>
                      <w:color w:val="0000FF"/>
                      <w:kern w:val="0"/>
                      <w:szCs w:val="21"/>
                    </w:rPr>
                    <w:t>课程目标</w:t>
                  </w:r>
                  <w:r>
                    <w:rPr>
                      <w:rFonts w:ascii="Times New Roman" w:eastAsia="宋体" w:hAnsi="Times New Roman" w:cs="Times New Roman"/>
                      <w:color w:val="0000FF"/>
                      <w:kern w:val="0"/>
                      <w:szCs w:val="21"/>
                    </w:rPr>
                    <w:t>2</w:t>
                  </w:r>
                  <w:r w:rsidRPr="00C129C8">
                    <w:rPr>
                      <w:rFonts w:ascii="Times New Roman" w:eastAsia="宋体" w:hAnsi="Times New Roman" w:cs="Times New Roman"/>
                      <w:color w:val="0000FF"/>
                      <w:kern w:val="0"/>
                      <w:szCs w:val="21"/>
                    </w:rPr>
                    <w:t>达成度</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1</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平时目标</w:t>
                  </w:r>
                  <w:r>
                    <w:rPr>
                      <w:rFonts w:ascii="Times New Roman" w:eastAsia="宋体" w:hAnsi="Times New Roman" w:cs="Times New Roman"/>
                      <w:color w:val="0000FF"/>
                      <w:kern w:val="0"/>
                      <w:szCs w:val="21"/>
                    </w:rPr>
                    <w:t>2</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+0.2</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实验目标</w:t>
                  </w:r>
                  <w:r>
                    <w:rPr>
                      <w:rFonts w:ascii="Times New Roman" w:eastAsia="宋体" w:hAnsi="Times New Roman" w:cs="Times New Roman"/>
                      <w:color w:val="0000FF"/>
                      <w:kern w:val="0"/>
                      <w:szCs w:val="21"/>
                    </w:rPr>
                    <w:t>2</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+0.1</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期中目标</w:t>
                  </w:r>
                  <w:r>
                    <w:rPr>
                      <w:rFonts w:ascii="Times New Roman" w:eastAsia="宋体" w:hAnsi="Times New Roman" w:cs="Times New Roman"/>
                      <w:color w:val="0000FF"/>
                      <w:kern w:val="0"/>
                      <w:szCs w:val="21"/>
                    </w:rPr>
                    <w:t>2</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6</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期末目标</w:t>
                  </w:r>
                  <w:r>
                    <w:rPr>
                      <w:rFonts w:ascii="Times New Roman" w:eastAsia="宋体" w:hAnsi="Times New Roman" w:cs="Times New Roman"/>
                      <w:color w:val="0000FF"/>
                      <w:kern w:val="0"/>
                      <w:szCs w:val="21"/>
                    </w:rPr>
                    <w:t>2</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w:t>
                  </w:r>
                  <w:r w:rsidRPr="00C129C8">
                    <w:rPr>
                      <w:rFonts w:ascii="Times New Roman" w:eastAsia="宋体" w:hAnsi="Times New Roman" w:cs="Times New Roman"/>
                      <w:color w:val="0000FF"/>
                      <w:kern w:val="0"/>
                      <w:szCs w:val="21"/>
                    </w:rPr>
                    <w:t>目标</w:t>
                  </w:r>
                  <w:r>
                    <w:rPr>
                      <w:rFonts w:ascii="Times New Roman" w:eastAsia="宋体" w:hAnsi="Times New Roman" w:cs="Times New Roman"/>
                      <w:color w:val="0000FF"/>
                      <w:kern w:val="0"/>
                      <w:szCs w:val="21"/>
                    </w:rPr>
                    <w:t>2</w:t>
                  </w:r>
                  <w:r>
                    <w:rPr>
                      <w:rFonts w:ascii="Times New Roman" w:eastAsia="宋体" w:hAnsi="Times New Roman" w:cs="Times New Roman"/>
                      <w:color w:val="0000FF"/>
                      <w:kern w:val="0"/>
                      <w:szCs w:val="21"/>
                    </w:rPr>
                    <w:t>总分</w:t>
                  </w:r>
                  <w:r w:rsidRPr="00C129C8">
                    <w:rPr>
                      <w:rFonts w:ascii="Times New Roman" w:eastAsia="宋体" w:hAnsi="Times New Roman" w:cs="Times New Roman"/>
                      <w:color w:val="0000FF"/>
                      <w:kern w:val="0"/>
                      <w:szCs w:val="21"/>
                    </w:rPr>
                    <w:t>）</w:t>
                  </w:r>
                </w:p>
              </w:tc>
            </w:tr>
            <w:tr w:rsidR="009C730B" w:rsidRPr="00C129C8" w14:paraId="4E0BD183" w14:textId="77777777" w:rsidTr="007021CD">
              <w:trPr>
                <w:trHeight w:val="755"/>
                <w:jc w:val="center"/>
              </w:trPr>
              <w:tc>
                <w:tcPr>
                  <w:tcW w:w="1435" w:type="dxa"/>
                  <w:shd w:val="clear" w:color="auto" w:fill="auto"/>
                  <w:vAlign w:val="center"/>
                </w:tcPr>
                <w:p w14:paraId="20649286" w14:textId="134938B1" w:rsidR="009C730B" w:rsidRPr="00C129C8" w:rsidRDefault="009C730B" w:rsidP="009C730B">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lastRenderedPageBreak/>
                    <w:t>目标</w:t>
                  </w:r>
                  <w:r w:rsidRPr="00C129C8">
                    <w:rPr>
                      <w:rFonts w:ascii="Times New Roman" w:eastAsia="宋体" w:hAnsi="Times New Roman" w:cs="Times New Roman"/>
                      <w:kern w:val="0"/>
                      <w:szCs w:val="21"/>
                    </w:rPr>
                    <w:t>3</w:t>
                  </w:r>
                </w:p>
              </w:tc>
              <w:tc>
                <w:tcPr>
                  <w:tcW w:w="850" w:type="dxa"/>
                  <w:shd w:val="clear" w:color="auto" w:fill="auto"/>
                  <w:vAlign w:val="center"/>
                </w:tcPr>
                <w:p w14:paraId="4D55E63C" w14:textId="0C128493"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.2</w:t>
                  </w:r>
                </w:p>
              </w:tc>
              <w:tc>
                <w:tcPr>
                  <w:tcW w:w="992" w:type="dxa"/>
                  <w:vAlign w:val="center"/>
                </w:tcPr>
                <w:p w14:paraId="6FECF0FA" w14:textId="40054308"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.2</w:t>
                  </w:r>
                </w:p>
              </w:tc>
              <w:tc>
                <w:tcPr>
                  <w:tcW w:w="993" w:type="dxa"/>
                  <w:shd w:val="clear" w:color="auto" w:fill="auto"/>
                  <w:vAlign w:val="center"/>
                </w:tcPr>
                <w:p w14:paraId="6FE58CCC" w14:textId="46DA5EC0"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.2</w:t>
                  </w:r>
                </w:p>
              </w:tc>
              <w:tc>
                <w:tcPr>
                  <w:tcW w:w="992" w:type="dxa"/>
                  <w:vAlign w:val="center"/>
                </w:tcPr>
                <w:p w14:paraId="54575031" w14:textId="4A640049"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.4</w:t>
                  </w:r>
                </w:p>
              </w:tc>
              <w:tc>
                <w:tcPr>
                  <w:tcW w:w="2808" w:type="dxa"/>
                  <w:shd w:val="clear" w:color="auto" w:fill="auto"/>
                  <w:vAlign w:val="center"/>
                </w:tcPr>
                <w:p w14:paraId="34AC38CD" w14:textId="05A6D295" w:rsidR="009C730B" w:rsidRPr="00C129C8" w:rsidRDefault="009C730B" w:rsidP="007021CD">
                  <w:pPr>
                    <w:jc w:val="center"/>
                    <w:rPr>
                      <w:rFonts w:ascii="Times New Roman" w:eastAsia="宋体" w:hAnsi="Times New Roman" w:cs="Times New Roman"/>
                      <w:kern w:val="0"/>
                      <w:szCs w:val="21"/>
                    </w:rPr>
                  </w:pPr>
                  <w:r w:rsidRPr="00C129C8">
                    <w:rPr>
                      <w:rFonts w:ascii="Times New Roman" w:eastAsia="宋体" w:hAnsi="Times New Roman" w:cs="Times New Roman"/>
                      <w:color w:val="0000FF"/>
                      <w:kern w:val="0"/>
                      <w:szCs w:val="21"/>
                    </w:rPr>
                    <w:t>课程目标</w:t>
                  </w:r>
                  <w:r>
                    <w:rPr>
                      <w:rFonts w:ascii="Times New Roman" w:eastAsia="宋体" w:hAnsi="Times New Roman" w:cs="Times New Roman"/>
                      <w:color w:val="0000FF"/>
                      <w:kern w:val="0"/>
                      <w:szCs w:val="21"/>
                    </w:rPr>
                    <w:t>3</w:t>
                  </w:r>
                  <w:r w:rsidRPr="00C129C8">
                    <w:rPr>
                      <w:rFonts w:ascii="Times New Roman" w:eastAsia="宋体" w:hAnsi="Times New Roman" w:cs="Times New Roman"/>
                      <w:color w:val="0000FF"/>
                      <w:kern w:val="0"/>
                      <w:szCs w:val="21"/>
                    </w:rPr>
                    <w:t>达成度</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2</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平时目标</w:t>
                  </w:r>
                  <w:r>
                    <w:rPr>
                      <w:rFonts w:ascii="Times New Roman" w:eastAsia="宋体" w:hAnsi="Times New Roman" w:cs="Times New Roman"/>
                      <w:color w:val="0000FF"/>
                      <w:kern w:val="0"/>
                      <w:szCs w:val="21"/>
                    </w:rPr>
                    <w:t>3</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+0.2</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实验目标</w:t>
                  </w:r>
                  <w:r>
                    <w:rPr>
                      <w:rFonts w:ascii="Times New Roman" w:eastAsia="宋体" w:hAnsi="Times New Roman" w:cs="Times New Roman"/>
                      <w:color w:val="0000FF"/>
                      <w:kern w:val="0"/>
                      <w:szCs w:val="21"/>
                    </w:rPr>
                    <w:t>3</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2</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期中目标</w:t>
                  </w:r>
                  <w:r>
                    <w:rPr>
                      <w:rFonts w:ascii="Times New Roman" w:eastAsia="宋体" w:hAnsi="Times New Roman" w:cs="Times New Roman"/>
                      <w:color w:val="0000FF"/>
                      <w:kern w:val="0"/>
                      <w:szCs w:val="21"/>
                    </w:rPr>
                    <w:t>3</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4</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期末目标</w:t>
                  </w:r>
                  <w:r>
                    <w:rPr>
                      <w:rFonts w:ascii="Times New Roman" w:eastAsia="宋体" w:hAnsi="Times New Roman" w:cs="Times New Roman"/>
                      <w:color w:val="0000FF"/>
                      <w:kern w:val="0"/>
                      <w:szCs w:val="21"/>
                    </w:rPr>
                    <w:t>3</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w:t>
                  </w:r>
                  <w:r w:rsidRPr="00C129C8">
                    <w:rPr>
                      <w:rFonts w:ascii="Times New Roman" w:eastAsia="宋体" w:hAnsi="Times New Roman" w:cs="Times New Roman"/>
                      <w:color w:val="0000FF"/>
                      <w:kern w:val="0"/>
                      <w:szCs w:val="21"/>
                    </w:rPr>
                    <w:t>目标</w:t>
                  </w:r>
                  <w:r>
                    <w:rPr>
                      <w:rFonts w:ascii="Times New Roman" w:eastAsia="宋体" w:hAnsi="Times New Roman" w:cs="Times New Roman"/>
                      <w:color w:val="0000FF"/>
                      <w:kern w:val="0"/>
                      <w:szCs w:val="21"/>
                    </w:rPr>
                    <w:t>3</w:t>
                  </w:r>
                  <w:r>
                    <w:rPr>
                      <w:rFonts w:ascii="Times New Roman" w:eastAsia="宋体" w:hAnsi="Times New Roman" w:cs="Times New Roman"/>
                      <w:color w:val="0000FF"/>
                      <w:kern w:val="0"/>
                      <w:szCs w:val="21"/>
                    </w:rPr>
                    <w:t>总分</w:t>
                  </w:r>
                  <w:r w:rsidRPr="00C129C8">
                    <w:rPr>
                      <w:rFonts w:ascii="Times New Roman" w:eastAsia="宋体" w:hAnsi="Times New Roman" w:cs="Times New Roman"/>
                      <w:color w:val="0000FF"/>
                      <w:kern w:val="0"/>
                      <w:szCs w:val="21"/>
                    </w:rPr>
                    <w:t>）</w:t>
                  </w:r>
                </w:p>
              </w:tc>
            </w:tr>
            <w:tr w:rsidR="009C730B" w:rsidRPr="00C129C8" w14:paraId="36EF81A8" w14:textId="77777777" w:rsidTr="007021CD">
              <w:trPr>
                <w:trHeight w:val="755"/>
                <w:jc w:val="center"/>
              </w:trPr>
              <w:tc>
                <w:tcPr>
                  <w:tcW w:w="1435" w:type="dxa"/>
                  <w:shd w:val="clear" w:color="auto" w:fill="auto"/>
                  <w:vAlign w:val="center"/>
                </w:tcPr>
                <w:p w14:paraId="36715B8B" w14:textId="116F0DC7" w:rsidR="009C730B" w:rsidRPr="00C129C8" w:rsidRDefault="009C730B">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目标</w:t>
                  </w:r>
                  <w:r>
                    <w:rPr>
                      <w:rFonts w:ascii="Times New Roman" w:eastAsia="宋体" w:hAnsi="Times New Roman" w:cs="Times New Roman"/>
                      <w:kern w:val="0"/>
                      <w:szCs w:val="21"/>
                    </w:rPr>
                    <w:t>4</w:t>
                  </w:r>
                </w:p>
              </w:tc>
              <w:tc>
                <w:tcPr>
                  <w:tcW w:w="850" w:type="dxa"/>
                  <w:shd w:val="clear" w:color="auto" w:fill="auto"/>
                  <w:vAlign w:val="center"/>
                </w:tcPr>
                <w:p w14:paraId="35D1ABE1" w14:textId="504E65E7"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992" w:type="dxa"/>
                  <w:vAlign w:val="center"/>
                </w:tcPr>
                <w:p w14:paraId="035E52E0" w14:textId="2CCBA288"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.4</w:t>
                  </w:r>
                </w:p>
              </w:tc>
              <w:tc>
                <w:tcPr>
                  <w:tcW w:w="993" w:type="dxa"/>
                  <w:shd w:val="clear" w:color="auto" w:fill="auto"/>
                  <w:vAlign w:val="center"/>
                </w:tcPr>
                <w:p w14:paraId="549E1F09" w14:textId="458FEFF4"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.2</w:t>
                  </w:r>
                </w:p>
              </w:tc>
              <w:tc>
                <w:tcPr>
                  <w:tcW w:w="992" w:type="dxa"/>
                  <w:vAlign w:val="center"/>
                </w:tcPr>
                <w:p w14:paraId="511976EF" w14:textId="60E6E03C"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.3</w:t>
                  </w:r>
                </w:p>
              </w:tc>
              <w:tc>
                <w:tcPr>
                  <w:tcW w:w="2808" w:type="dxa"/>
                  <w:shd w:val="clear" w:color="auto" w:fill="auto"/>
                  <w:vAlign w:val="center"/>
                </w:tcPr>
                <w:p w14:paraId="58F4806C" w14:textId="45A4ED68" w:rsidR="009C730B" w:rsidRPr="00C129C8" w:rsidRDefault="009C730B" w:rsidP="007021CD">
                  <w:pPr>
                    <w:jc w:val="center"/>
                    <w:rPr>
                      <w:rFonts w:ascii="Times New Roman" w:eastAsia="宋体" w:hAnsi="Times New Roman" w:cs="Times New Roman"/>
                      <w:kern w:val="0"/>
                      <w:szCs w:val="21"/>
                    </w:rPr>
                  </w:pPr>
                  <w:r w:rsidRPr="00C129C8">
                    <w:rPr>
                      <w:rFonts w:ascii="Times New Roman" w:eastAsia="宋体" w:hAnsi="Times New Roman" w:cs="Times New Roman"/>
                      <w:color w:val="0000FF"/>
                      <w:kern w:val="0"/>
                      <w:szCs w:val="21"/>
                    </w:rPr>
                    <w:t>课程目标</w:t>
                  </w:r>
                  <w:r>
                    <w:rPr>
                      <w:rFonts w:ascii="Times New Roman" w:eastAsia="宋体" w:hAnsi="Times New Roman" w:cs="Times New Roman"/>
                      <w:color w:val="0000FF"/>
                      <w:kern w:val="0"/>
                      <w:szCs w:val="21"/>
                    </w:rPr>
                    <w:t>4</w:t>
                  </w:r>
                  <w:r w:rsidRPr="00C129C8">
                    <w:rPr>
                      <w:rFonts w:ascii="Times New Roman" w:eastAsia="宋体" w:hAnsi="Times New Roman" w:cs="Times New Roman"/>
                      <w:color w:val="0000FF"/>
                      <w:kern w:val="0"/>
                      <w:szCs w:val="21"/>
                    </w:rPr>
                    <w:t>达成度</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1</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平时目标</w:t>
                  </w:r>
                  <w:r>
                    <w:rPr>
                      <w:rFonts w:ascii="Times New Roman" w:eastAsia="宋体" w:hAnsi="Times New Roman" w:cs="Times New Roman"/>
                      <w:color w:val="0000FF"/>
                      <w:kern w:val="0"/>
                      <w:szCs w:val="21"/>
                    </w:rPr>
                    <w:t>4</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4</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实验目标</w:t>
                  </w:r>
                  <w:r>
                    <w:rPr>
                      <w:rFonts w:ascii="Times New Roman" w:eastAsia="宋体" w:hAnsi="Times New Roman" w:cs="Times New Roman"/>
                      <w:color w:val="0000FF"/>
                      <w:kern w:val="0"/>
                      <w:szCs w:val="21"/>
                    </w:rPr>
                    <w:t>4</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2</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期中目标</w:t>
                  </w:r>
                  <w:r>
                    <w:rPr>
                      <w:rFonts w:ascii="Times New Roman" w:eastAsia="宋体" w:hAnsi="Times New Roman" w:cs="Times New Roman"/>
                      <w:color w:val="0000FF"/>
                      <w:kern w:val="0"/>
                      <w:szCs w:val="21"/>
                    </w:rPr>
                    <w:t>4</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3</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期末目标</w:t>
                  </w:r>
                  <w:r>
                    <w:rPr>
                      <w:rFonts w:ascii="Times New Roman" w:eastAsia="宋体" w:hAnsi="Times New Roman" w:cs="Times New Roman"/>
                      <w:color w:val="0000FF"/>
                      <w:kern w:val="0"/>
                      <w:szCs w:val="21"/>
                    </w:rPr>
                    <w:t>4</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w:t>
                  </w:r>
                  <w:r w:rsidRPr="00C129C8">
                    <w:rPr>
                      <w:rFonts w:ascii="Times New Roman" w:eastAsia="宋体" w:hAnsi="Times New Roman" w:cs="Times New Roman"/>
                      <w:color w:val="0000FF"/>
                      <w:kern w:val="0"/>
                      <w:szCs w:val="21"/>
                    </w:rPr>
                    <w:t>目标</w:t>
                  </w:r>
                  <w:r>
                    <w:rPr>
                      <w:rFonts w:ascii="Times New Roman" w:eastAsia="宋体" w:hAnsi="Times New Roman" w:cs="Times New Roman"/>
                      <w:color w:val="0000FF"/>
                      <w:kern w:val="0"/>
                      <w:szCs w:val="21"/>
                    </w:rPr>
                    <w:t>4</w:t>
                  </w:r>
                  <w:r>
                    <w:rPr>
                      <w:rFonts w:ascii="Times New Roman" w:eastAsia="宋体" w:hAnsi="Times New Roman" w:cs="Times New Roman"/>
                      <w:color w:val="0000FF"/>
                      <w:kern w:val="0"/>
                      <w:szCs w:val="21"/>
                    </w:rPr>
                    <w:t>总分</w:t>
                  </w:r>
                  <w:r w:rsidRPr="00C129C8">
                    <w:rPr>
                      <w:rFonts w:ascii="Times New Roman" w:eastAsia="宋体" w:hAnsi="Times New Roman" w:cs="Times New Roman"/>
                      <w:color w:val="0000FF"/>
                      <w:kern w:val="0"/>
                      <w:szCs w:val="21"/>
                    </w:rPr>
                    <w:t>）</w:t>
                  </w:r>
                </w:p>
              </w:tc>
            </w:tr>
            <w:tr w:rsidR="009C730B" w:rsidRPr="00C129C8" w14:paraId="1F062364" w14:textId="77777777" w:rsidTr="007021CD">
              <w:trPr>
                <w:trHeight w:val="755"/>
                <w:jc w:val="center"/>
              </w:trPr>
              <w:tc>
                <w:tcPr>
                  <w:tcW w:w="1435" w:type="dxa"/>
                  <w:shd w:val="clear" w:color="auto" w:fill="auto"/>
                  <w:vAlign w:val="center"/>
                </w:tcPr>
                <w:p w14:paraId="1D4DDC61" w14:textId="2B04E7A4" w:rsidR="009C730B" w:rsidRPr="00C129C8" w:rsidRDefault="009C730B">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目标</w:t>
                  </w:r>
                  <w:r>
                    <w:rPr>
                      <w:rFonts w:ascii="Times New Roman" w:eastAsia="宋体" w:hAnsi="Times New Roman" w:cs="Times New Roman"/>
                      <w:kern w:val="0"/>
                      <w:szCs w:val="21"/>
                    </w:rPr>
                    <w:t>5</w:t>
                  </w:r>
                </w:p>
              </w:tc>
              <w:tc>
                <w:tcPr>
                  <w:tcW w:w="850" w:type="dxa"/>
                  <w:shd w:val="clear" w:color="auto" w:fill="auto"/>
                  <w:vAlign w:val="center"/>
                </w:tcPr>
                <w:p w14:paraId="4F0C409E" w14:textId="34A4E7BA"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.2</w:t>
                  </w:r>
                </w:p>
              </w:tc>
              <w:tc>
                <w:tcPr>
                  <w:tcW w:w="992" w:type="dxa"/>
                  <w:vAlign w:val="center"/>
                </w:tcPr>
                <w:p w14:paraId="3DB692AE" w14:textId="0C4F5B90"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993" w:type="dxa"/>
                  <w:shd w:val="clear" w:color="auto" w:fill="auto"/>
                  <w:vAlign w:val="center"/>
                </w:tcPr>
                <w:p w14:paraId="2025EFDC" w14:textId="6359B091"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.3</w:t>
                  </w:r>
                </w:p>
              </w:tc>
              <w:tc>
                <w:tcPr>
                  <w:tcW w:w="992" w:type="dxa"/>
                  <w:vAlign w:val="center"/>
                </w:tcPr>
                <w:p w14:paraId="6A6F8BCF" w14:textId="5ECE08F3" w:rsidR="009C730B" w:rsidRPr="00C129C8" w:rsidRDefault="009C730B" w:rsidP="007021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.4</w:t>
                  </w:r>
                </w:p>
              </w:tc>
              <w:tc>
                <w:tcPr>
                  <w:tcW w:w="2808" w:type="dxa"/>
                  <w:shd w:val="clear" w:color="auto" w:fill="auto"/>
                  <w:vAlign w:val="center"/>
                </w:tcPr>
                <w:p w14:paraId="54536994" w14:textId="33E0511A" w:rsidR="009C730B" w:rsidRPr="00C129C8" w:rsidRDefault="009C730B" w:rsidP="007021CD">
                  <w:pPr>
                    <w:jc w:val="center"/>
                    <w:rPr>
                      <w:rFonts w:ascii="Times New Roman" w:eastAsia="宋体" w:hAnsi="Times New Roman" w:cs="Times New Roman"/>
                      <w:kern w:val="0"/>
                      <w:szCs w:val="21"/>
                    </w:rPr>
                  </w:pPr>
                  <w:r w:rsidRPr="00C129C8">
                    <w:rPr>
                      <w:rFonts w:ascii="Times New Roman" w:eastAsia="宋体" w:hAnsi="Times New Roman" w:cs="Times New Roman"/>
                      <w:color w:val="0000FF"/>
                      <w:kern w:val="0"/>
                      <w:szCs w:val="21"/>
                    </w:rPr>
                    <w:t>课程目标</w:t>
                  </w:r>
                  <w:r>
                    <w:rPr>
                      <w:rFonts w:ascii="Times New Roman" w:eastAsia="宋体" w:hAnsi="Times New Roman" w:cs="Times New Roman"/>
                      <w:color w:val="0000FF"/>
                      <w:kern w:val="0"/>
                      <w:szCs w:val="21"/>
                    </w:rPr>
                    <w:t>5</w:t>
                  </w:r>
                  <w:r w:rsidRPr="00C129C8">
                    <w:rPr>
                      <w:rFonts w:ascii="Times New Roman" w:eastAsia="宋体" w:hAnsi="Times New Roman" w:cs="Times New Roman"/>
                      <w:color w:val="0000FF"/>
                      <w:kern w:val="0"/>
                      <w:szCs w:val="21"/>
                    </w:rPr>
                    <w:t>达成度</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2</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平时目标</w:t>
                  </w:r>
                  <w:r>
                    <w:rPr>
                      <w:rFonts w:ascii="Times New Roman" w:eastAsia="宋体" w:hAnsi="Times New Roman" w:cs="Times New Roman"/>
                      <w:color w:val="0000FF"/>
                      <w:kern w:val="0"/>
                      <w:szCs w:val="21"/>
                    </w:rPr>
                    <w:t>5</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1</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实验目标</w:t>
                  </w:r>
                  <w:r>
                    <w:rPr>
                      <w:rFonts w:ascii="Times New Roman" w:eastAsia="宋体" w:hAnsi="Times New Roman" w:cs="Times New Roman"/>
                      <w:color w:val="0000FF"/>
                      <w:kern w:val="0"/>
                      <w:szCs w:val="21"/>
                    </w:rPr>
                    <w:t>5</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3</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期中目标</w:t>
                  </w:r>
                  <w:r>
                    <w:rPr>
                      <w:rFonts w:ascii="Times New Roman" w:eastAsia="宋体" w:hAnsi="Times New Roman" w:cs="Times New Roman"/>
                      <w:color w:val="0000FF"/>
                      <w:kern w:val="0"/>
                      <w:szCs w:val="21"/>
                    </w:rPr>
                    <w:t>5</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+0.</w:t>
                  </w:r>
                  <w:r>
                    <w:rPr>
                      <w:rFonts w:ascii="Times New Roman" w:eastAsia="宋体" w:hAnsi="Times New Roman" w:cs="Times New Roman"/>
                      <w:color w:val="0000FF"/>
                      <w:kern w:val="0"/>
                      <w:szCs w:val="21"/>
                    </w:rPr>
                    <w:t>4</w:t>
                  </w:r>
                  <w:r w:rsidRPr="00C129C8">
                    <w:rPr>
                      <w:rFonts w:ascii="Times New Roman" w:eastAsia="宋体" w:hAnsi="Times New Roman" w:cs="Times New Roman"/>
                      <w:color w:val="0000FF"/>
                      <w:kern w:val="0"/>
                      <w:szCs w:val="21"/>
                    </w:rPr>
                    <w:sym w:font="Symbol" w:char="F0B4"/>
                  </w:r>
                  <w:r w:rsidRPr="00C129C8">
                    <w:rPr>
                      <w:rFonts w:ascii="Times New Roman" w:eastAsia="宋体" w:hAnsi="Times New Roman" w:cs="Times New Roman"/>
                      <w:color w:val="0000FF"/>
                      <w:kern w:val="0"/>
                      <w:szCs w:val="21"/>
                    </w:rPr>
                    <w:t>期末目标</w:t>
                  </w:r>
                  <w:r>
                    <w:rPr>
                      <w:rFonts w:ascii="Times New Roman" w:eastAsia="宋体" w:hAnsi="Times New Roman" w:cs="Times New Roman"/>
                      <w:color w:val="0000FF"/>
                      <w:kern w:val="0"/>
                      <w:szCs w:val="21"/>
                    </w:rPr>
                    <w:t>5</w:t>
                  </w:r>
                  <w:r w:rsidRPr="00C129C8">
                    <w:rPr>
                      <w:rFonts w:ascii="Times New Roman" w:eastAsia="宋体" w:hAnsi="Times New Roman" w:cs="Times New Roman"/>
                      <w:color w:val="0000FF"/>
                      <w:kern w:val="0"/>
                      <w:szCs w:val="21"/>
                    </w:rPr>
                    <w:t>成绩</w:t>
                  </w:r>
                  <w:r w:rsidRPr="00C129C8">
                    <w:rPr>
                      <w:rFonts w:ascii="Times New Roman" w:eastAsia="宋体" w:hAnsi="Times New Roman" w:cs="Times New Roman"/>
                      <w:color w:val="0000FF"/>
                      <w:kern w:val="0"/>
                      <w:szCs w:val="21"/>
                    </w:rPr>
                    <w:t>}/</w:t>
                  </w:r>
                  <w:r w:rsidRPr="00C129C8">
                    <w:rPr>
                      <w:rFonts w:ascii="Times New Roman" w:eastAsia="宋体" w:hAnsi="Times New Roman" w:cs="Times New Roman"/>
                      <w:color w:val="0000FF"/>
                      <w:kern w:val="0"/>
                      <w:szCs w:val="21"/>
                    </w:rPr>
                    <w:t>目标</w:t>
                  </w:r>
                  <w:r>
                    <w:rPr>
                      <w:rFonts w:ascii="Times New Roman" w:eastAsia="宋体" w:hAnsi="Times New Roman" w:cs="Times New Roman"/>
                      <w:color w:val="0000FF"/>
                      <w:kern w:val="0"/>
                      <w:szCs w:val="21"/>
                    </w:rPr>
                    <w:t>5</w:t>
                  </w:r>
                  <w:r>
                    <w:rPr>
                      <w:rFonts w:ascii="Times New Roman" w:eastAsia="宋体" w:hAnsi="Times New Roman" w:cs="Times New Roman"/>
                      <w:color w:val="0000FF"/>
                      <w:kern w:val="0"/>
                      <w:szCs w:val="21"/>
                    </w:rPr>
                    <w:t>总分</w:t>
                  </w:r>
                  <w:r w:rsidRPr="00C129C8">
                    <w:rPr>
                      <w:rFonts w:ascii="Times New Roman" w:eastAsia="宋体" w:hAnsi="Times New Roman" w:cs="Times New Roman"/>
                      <w:color w:val="0000FF"/>
                      <w:kern w:val="0"/>
                      <w:szCs w:val="21"/>
                    </w:rPr>
                    <w:t>）</w:t>
                  </w:r>
                </w:p>
              </w:tc>
            </w:tr>
          </w:tbl>
          <w:p w14:paraId="498877E3" w14:textId="77777777" w:rsidR="00E832E1" w:rsidRDefault="00E832E1" w:rsidP="00E832E1">
            <w:pPr>
              <w:ind w:firstLineChars="200" w:firstLine="422"/>
              <w:rPr>
                <w:rFonts w:eastAsia="黑体"/>
                <w:b/>
              </w:rPr>
            </w:pPr>
          </w:p>
          <w:p w14:paraId="136C2106" w14:textId="77777777" w:rsidR="00E832E1" w:rsidRPr="00C129C8" w:rsidRDefault="00E832E1" w:rsidP="00E832E1">
            <w:pPr>
              <w:ind w:firstLineChars="200" w:firstLine="422"/>
              <w:rPr>
                <w:rFonts w:eastAsia="黑体"/>
                <w:b/>
              </w:rPr>
            </w:pPr>
            <w:r w:rsidRPr="00C129C8">
              <w:rPr>
                <w:rFonts w:eastAsia="黑体"/>
                <w:b/>
              </w:rPr>
              <w:t>（</w:t>
            </w:r>
            <w:r>
              <w:rPr>
                <w:rFonts w:eastAsia="黑体" w:hint="eastAsia"/>
                <w:b/>
              </w:rPr>
              <w:t>五</w:t>
            </w:r>
            <w:r w:rsidRPr="00C129C8">
              <w:rPr>
                <w:rFonts w:eastAsia="黑体"/>
                <w:b/>
              </w:rPr>
              <w:t>）</w:t>
            </w:r>
            <w:r>
              <w:rPr>
                <w:rFonts w:eastAsia="黑体" w:hint="eastAsia"/>
                <w:b/>
              </w:rPr>
              <w:t>学生</w:t>
            </w:r>
            <w:r w:rsidRPr="00C129C8">
              <w:rPr>
                <w:rFonts w:eastAsia="黑体"/>
                <w:b/>
              </w:rPr>
              <w:t>课程</w:t>
            </w:r>
            <w:r>
              <w:rPr>
                <w:rFonts w:eastAsia="黑体" w:hint="eastAsia"/>
                <w:b/>
              </w:rPr>
              <w:t>总成绩的</w:t>
            </w:r>
            <w:r w:rsidRPr="00C129C8">
              <w:rPr>
                <w:rFonts w:eastAsia="黑体"/>
                <w:b/>
              </w:rPr>
              <w:t>考核与评价</w:t>
            </w:r>
          </w:p>
          <w:p w14:paraId="363BA9B0" w14:textId="4AC68473" w:rsidR="00E832E1" w:rsidRDefault="009C730B" w:rsidP="00E832E1">
            <w:pPr>
              <w:ind w:firstLineChars="200" w:firstLine="420"/>
            </w:pPr>
            <w:r>
              <w:rPr>
                <w:rFonts w:hint="eastAsia"/>
              </w:rPr>
              <w:t>学生课程总成绩由</w:t>
            </w:r>
            <w:r w:rsidR="00E832E1">
              <w:rPr>
                <w:rFonts w:hint="eastAsia"/>
              </w:rPr>
              <w:t>各个课程目标达成与占比的加权和生成。其课程目标与总成绩评价对应关系表如下。</w:t>
            </w:r>
          </w:p>
          <w:p w14:paraId="29E99BDB" w14:textId="77777777" w:rsidR="00E832E1" w:rsidRDefault="00E832E1" w:rsidP="00E832E1">
            <w:pPr>
              <w:ind w:firstLineChars="200" w:firstLine="420"/>
            </w:pPr>
          </w:p>
          <w:p w14:paraId="020CEF03" w14:textId="764E7017" w:rsidR="00E832E1" w:rsidRPr="0053277B" w:rsidRDefault="00E832E1" w:rsidP="007021CD">
            <w:pPr>
              <w:pStyle w:val="a"/>
            </w:pPr>
            <w:r w:rsidRPr="00C129C8">
              <w:t>课程目标与</w:t>
            </w:r>
            <w:r>
              <w:rPr>
                <w:rFonts w:hint="eastAsia"/>
              </w:rPr>
              <w:t>总成绩对应关系表</w:t>
            </w:r>
          </w:p>
          <w:tbl>
            <w:tblPr>
              <w:tblStyle w:val="aff3"/>
              <w:tblW w:w="0" w:type="auto"/>
              <w:jc w:val="center"/>
              <w:tblLayout w:type="fixed"/>
              <w:tblLook w:val="04A0" w:firstRow="1" w:lastRow="0" w:firstColumn="1" w:lastColumn="0" w:noHBand="0" w:noVBand="1"/>
            </w:tblPr>
            <w:tblGrid>
              <w:gridCol w:w="649"/>
              <w:gridCol w:w="1359"/>
              <w:gridCol w:w="1605"/>
              <w:gridCol w:w="2305"/>
            </w:tblGrid>
            <w:tr w:rsidR="00E832E1" w:rsidRPr="00C129C8" w14:paraId="244FF017" w14:textId="77777777" w:rsidTr="00517F43">
              <w:trPr>
                <w:jc w:val="center"/>
              </w:trPr>
              <w:tc>
                <w:tcPr>
                  <w:tcW w:w="649" w:type="dxa"/>
                </w:tcPr>
                <w:p w14:paraId="453A0062" w14:textId="77777777" w:rsidR="00E832E1" w:rsidRPr="00C129C8" w:rsidRDefault="00E832E1" w:rsidP="00E832E1">
                  <w:pPr>
                    <w:jc w:val="center"/>
                  </w:pPr>
                  <w:bookmarkStart w:id="2" w:name="_Hlk60236653"/>
                  <w:r w:rsidRPr="00C129C8">
                    <w:t>编号</w:t>
                  </w:r>
                </w:p>
              </w:tc>
              <w:tc>
                <w:tcPr>
                  <w:tcW w:w="1359" w:type="dxa"/>
                </w:tcPr>
                <w:p w14:paraId="5D2D9594" w14:textId="77777777" w:rsidR="00E832E1" w:rsidRPr="00C129C8" w:rsidRDefault="00E832E1" w:rsidP="00E832E1">
                  <w:pPr>
                    <w:jc w:val="center"/>
                  </w:pPr>
                  <w:r w:rsidRPr="00C129C8">
                    <w:t>课程目标</w:t>
                  </w:r>
                </w:p>
              </w:tc>
              <w:tc>
                <w:tcPr>
                  <w:tcW w:w="1605" w:type="dxa"/>
                </w:tcPr>
                <w:p w14:paraId="38D047C7" w14:textId="77777777" w:rsidR="00E832E1" w:rsidRPr="00C129C8" w:rsidRDefault="00E832E1" w:rsidP="00E832E1">
                  <w:pPr>
                    <w:jc w:val="center"/>
                  </w:pPr>
                  <w:r w:rsidRPr="00C129C8">
                    <w:t>占比</w:t>
                  </w:r>
                </w:p>
              </w:tc>
              <w:tc>
                <w:tcPr>
                  <w:tcW w:w="2305" w:type="dxa"/>
                </w:tcPr>
                <w:p w14:paraId="295E5E2F" w14:textId="77777777" w:rsidR="00E832E1" w:rsidRPr="00C129C8" w:rsidRDefault="00E832E1" w:rsidP="00E832E1">
                  <w:pPr>
                    <w:jc w:val="center"/>
                  </w:pPr>
                  <w:r>
                    <w:rPr>
                      <w:rFonts w:hint="eastAsia"/>
                    </w:rPr>
                    <w:t>总成绩</w:t>
                  </w:r>
                </w:p>
              </w:tc>
            </w:tr>
            <w:tr w:rsidR="00E832E1" w:rsidRPr="00C129C8" w14:paraId="598A16F2" w14:textId="77777777" w:rsidTr="00517F43">
              <w:trPr>
                <w:jc w:val="center"/>
              </w:trPr>
              <w:tc>
                <w:tcPr>
                  <w:tcW w:w="649" w:type="dxa"/>
                  <w:vAlign w:val="center"/>
                </w:tcPr>
                <w:p w14:paraId="29BA72FB" w14:textId="77777777" w:rsidR="00E832E1" w:rsidRPr="00C129C8" w:rsidRDefault="00E832E1" w:rsidP="00E832E1">
                  <w:pPr>
                    <w:jc w:val="center"/>
                  </w:pPr>
                  <w:r w:rsidRPr="00C129C8">
                    <w:t>1</w:t>
                  </w:r>
                </w:p>
              </w:tc>
              <w:tc>
                <w:tcPr>
                  <w:tcW w:w="1359" w:type="dxa"/>
                  <w:vAlign w:val="center"/>
                </w:tcPr>
                <w:p w14:paraId="70D9CBBE" w14:textId="2638A6DB" w:rsidR="00E832E1" w:rsidRPr="004C1D84" w:rsidRDefault="00E832E1" w:rsidP="007021CD">
                  <w:pPr>
                    <w:jc w:val="center"/>
                    <w:rPr>
                      <w:color w:val="0000FF"/>
                    </w:rPr>
                  </w:pPr>
                  <w:r w:rsidRPr="004C1D84">
                    <w:rPr>
                      <w:color w:val="0000FF"/>
                    </w:rPr>
                    <w:t>目标</w:t>
                  </w:r>
                  <w:r w:rsidRPr="004C1D84">
                    <w:rPr>
                      <w:color w:val="0000FF"/>
                    </w:rPr>
                    <w:t xml:space="preserve"> 1</w:t>
                  </w:r>
                </w:p>
              </w:tc>
              <w:tc>
                <w:tcPr>
                  <w:tcW w:w="1605" w:type="dxa"/>
                  <w:vAlign w:val="center"/>
                </w:tcPr>
                <w:p w14:paraId="6E6A1994" w14:textId="163E947E" w:rsidR="00E832E1" w:rsidRPr="004C1D84" w:rsidRDefault="009C730B" w:rsidP="00E832E1">
                  <w:pPr>
                    <w:jc w:val="center"/>
                    <w:rPr>
                      <w:color w:val="0000FF"/>
                    </w:rPr>
                  </w:pPr>
                  <w:r>
                    <w:rPr>
                      <w:color w:val="0000FF"/>
                    </w:rPr>
                    <w:t>40</w:t>
                  </w:r>
                  <w:r w:rsidR="00E832E1" w:rsidRPr="004C1D84">
                    <w:rPr>
                      <w:color w:val="0000FF"/>
                    </w:rPr>
                    <w:t>%</w:t>
                  </w:r>
                </w:p>
              </w:tc>
              <w:tc>
                <w:tcPr>
                  <w:tcW w:w="2305" w:type="dxa"/>
                  <w:vMerge w:val="restart"/>
                  <w:vAlign w:val="center"/>
                </w:tcPr>
                <w:p w14:paraId="77642FC9" w14:textId="35D35F41" w:rsidR="00E832E1" w:rsidRPr="00C129C8" w:rsidRDefault="009C730B" w:rsidP="00E832E1">
                  <w:pPr>
                    <w:jc w:val="center"/>
                  </w:pPr>
                  <w:r>
                    <w:rPr>
                      <w:rFonts w:hint="eastAsia"/>
                      <w:color w:val="0000FF"/>
                    </w:rPr>
                    <w:t>课程总成绩</w:t>
                  </w:r>
                  <w:r>
                    <w:rPr>
                      <w:rFonts w:hint="eastAsia"/>
                      <w:color w:val="0000FF"/>
                    </w:rPr>
                    <w:t>=</w:t>
                  </w:r>
                  <w:r w:rsidR="00E832E1" w:rsidRPr="004C1D84">
                    <w:rPr>
                      <w:rFonts w:hint="eastAsia"/>
                      <w:color w:val="0000FF"/>
                    </w:rPr>
                    <w:t>（</w:t>
                  </w:r>
                  <w:r>
                    <w:rPr>
                      <w:rFonts w:hint="eastAsia"/>
                      <w:color w:val="0000FF"/>
                    </w:rPr>
                    <w:t>0</w:t>
                  </w:r>
                  <w:r>
                    <w:rPr>
                      <w:color w:val="0000FF"/>
                    </w:rPr>
                    <w:t>.4</w:t>
                  </w:r>
                  <w:r>
                    <w:rPr>
                      <w:rFonts w:hint="eastAsia"/>
                      <w:color w:val="0000FF"/>
                    </w:rPr>
                    <w:t>目标</w:t>
                  </w:r>
                  <w:r>
                    <w:rPr>
                      <w:rFonts w:hint="eastAsia"/>
                      <w:color w:val="0000FF"/>
                    </w:rPr>
                    <w:t>1</w:t>
                  </w:r>
                  <w:r w:rsidRPr="00C129C8">
                    <w:rPr>
                      <w:color w:val="0000FF"/>
                      <w:kern w:val="0"/>
                      <w:szCs w:val="21"/>
                    </w:rPr>
                    <w:sym w:font="Symbol" w:char="F0B4"/>
                  </w:r>
                  <w:r>
                    <w:rPr>
                      <w:rFonts w:hint="eastAsia"/>
                      <w:color w:val="0000FF"/>
                      <w:kern w:val="0"/>
                      <w:szCs w:val="21"/>
                    </w:rPr>
                    <w:t>+</w:t>
                  </w:r>
                  <w:r>
                    <w:rPr>
                      <w:color w:val="0000FF"/>
                      <w:kern w:val="0"/>
                      <w:szCs w:val="21"/>
                    </w:rPr>
                    <w:t>0.3</w:t>
                  </w:r>
                  <w:r w:rsidR="006762BE" w:rsidRPr="00C129C8">
                    <w:rPr>
                      <w:color w:val="0000FF"/>
                      <w:kern w:val="0"/>
                      <w:szCs w:val="21"/>
                    </w:rPr>
                    <w:sym w:font="Symbol" w:char="F0B4"/>
                  </w:r>
                  <w:r w:rsidR="006762BE">
                    <w:rPr>
                      <w:rFonts w:hint="eastAsia"/>
                      <w:color w:val="0000FF"/>
                      <w:kern w:val="0"/>
                      <w:szCs w:val="21"/>
                    </w:rPr>
                    <w:t>目标</w:t>
                  </w:r>
                  <w:r w:rsidR="006762BE">
                    <w:rPr>
                      <w:rFonts w:hint="eastAsia"/>
                      <w:color w:val="0000FF"/>
                      <w:kern w:val="0"/>
                      <w:szCs w:val="21"/>
                    </w:rPr>
                    <w:t>2+</w:t>
                  </w:r>
                  <w:r w:rsidR="006762BE">
                    <w:rPr>
                      <w:color w:val="0000FF"/>
                      <w:kern w:val="0"/>
                      <w:szCs w:val="21"/>
                    </w:rPr>
                    <w:t>0.1</w:t>
                  </w:r>
                  <w:r w:rsidR="006762BE" w:rsidRPr="00C129C8">
                    <w:rPr>
                      <w:color w:val="0000FF"/>
                      <w:kern w:val="0"/>
                      <w:szCs w:val="21"/>
                    </w:rPr>
                    <w:sym w:font="Symbol" w:char="F0B4"/>
                  </w:r>
                  <w:r w:rsidR="006762BE">
                    <w:rPr>
                      <w:rFonts w:hint="eastAsia"/>
                      <w:color w:val="0000FF"/>
                      <w:kern w:val="0"/>
                      <w:szCs w:val="21"/>
                    </w:rPr>
                    <w:t>目标</w:t>
                  </w:r>
                  <w:r w:rsidR="006762BE">
                    <w:rPr>
                      <w:rFonts w:hint="eastAsia"/>
                      <w:color w:val="0000FF"/>
                      <w:kern w:val="0"/>
                      <w:szCs w:val="21"/>
                    </w:rPr>
                    <w:t>3+</w:t>
                  </w:r>
                  <w:r w:rsidR="006762BE">
                    <w:rPr>
                      <w:color w:val="0000FF"/>
                      <w:kern w:val="0"/>
                      <w:szCs w:val="21"/>
                    </w:rPr>
                    <w:t>0.1</w:t>
                  </w:r>
                  <w:r w:rsidR="006762BE" w:rsidRPr="00C129C8">
                    <w:rPr>
                      <w:color w:val="0000FF"/>
                      <w:kern w:val="0"/>
                      <w:szCs w:val="21"/>
                    </w:rPr>
                    <w:sym w:font="Symbol" w:char="F0B4"/>
                  </w:r>
                  <w:r w:rsidR="006762BE">
                    <w:rPr>
                      <w:rFonts w:hint="eastAsia"/>
                      <w:color w:val="0000FF"/>
                      <w:kern w:val="0"/>
                      <w:szCs w:val="21"/>
                    </w:rPr>
                    <w:t>目标</w:t>
                  </w:r>
                  <w:r w:rsidR="006762BE">
                    <w:rPr>
                      <w:rFonts w:hint="eastAsia"/>
                      <w:color w:val="0000FF"/>
                      <w:kern w:val="0"/>
                      <w:szCs w:val="21"/>
                    </w:rPr>
                    <w:t>4+</w:t>
                  </w:r>
                  <w:r w:rsidR="006762BE">
                    <w:rPr>
                      <w:color w:val="0000FF"/>
                      <w:kern w:val="0"/>
                      <w:szCs w:val="21"/>
                    </w:rPr>
                    <w:t>0.4</w:t>
                  </w:r>
                  <w:r w:rsidR="006762BE" w:rsidRPr="00C129C8">
                    <w:rPr>
                      <w:color w:val="0000FF"/>
                      <w:kern w:val="0"/>
                      <w:szCs w:val="21"/>
                    </w:rPr>
                    <w:sym w:font="Symbol" w:char="F0B4"/>
                  </w:r>
                  <w:r w:rsidR="006762BE">
                    <w:rPr>
                      <w:rFonts w:hint="eastAsia"/>
                      <w:color w:val="0000FF"/>
                      <w:kern w:val="0"/>
                      <w:szCs w:val="21"/>
                    </w:rPr>
                    <w:t>目标</w:t>
                  </w:r>
                  <w:r w:rsidR="006762BE">
                    <w:rPr>
                      <w:rFonts w:hint="eastAsia"/>
                      <w:color w:val="0000FF"/>
                      <w:kern w:val="0"/>
                      <w:szCs w:val="21"/>
                    </w:rPr>
                    <w:t>5</w:t>
                  </w:r>
                  <w:r w:rsidR="00E832E1" w:rsidRPr="004C1D84">
                    <w:rPr>
                      <w:rFonts w:hint="eastAsia"/>
                      <w:color w:val="0000FF"/>
                    </w:rPr>
                    <w:t>）</w:t>
                  </w:r>
                </w:p>
              </w:tc>
            </w:tr>
            <w:tr w:rsidR="00E832E1" w:rsidRPr="00C129C8" w14:paraId="7028E511" w14:textId="77777777" w:rsidTr="00517F43">
              <w:trPr>
                <w:jc w:val="center"/>
              </w:trPr>
              <w:tc>
                <w:tcPr>
                  <w:tcW w:w="649" w:type="dxa"/>
                  <w:vAlign w:val="center"/>
                </w:tcPr>
                <w:p w14:paraId="219F3588" w14:textId="77777777" w:rsidR="00E832E1" w:rsidRPr="00C129C8" w:rsidRDefault="00E832E1" w:rsidP="00E832E1">
                  <w:pPr>
                    <w:jc w:val="center"/>
                  </w:pPr>
                  <w:r w:rsidRPr="00C129C8">
                    <w:t>2</w:t>
                  </w:r>
                </w:p>
              </w:tc>
              <w:tc>
                <w:tcPr>
                  <w:tcW w:w="1359" w:type="dxa"/>
                  <w:vAlign w:val="center"/>
                </w:tcPr>
                <w:p w14:paraId="73D5604B" w14:textId="6E96CCD3" w:rsidR="00E832E1" w:rsidRPr="004C1D84" w:rsidRDefault="00E832E1" w:rsidP="007021CD">
                  <w:pPr>
                    <w:jc w:val="center"/>
                    <w:rPr>
                      <w:color w:val="0000FF"/>
                    </w:rPr>
                  </w:pPr>
                  <w:r w:rsidRPr="004C1D84">
                    <w:rPr>
                      <w:color w:val="0000FF"/>
                    </w:rPr>
                    <w:t>目标</w:t>
                  </w:r>
                  <w:r w:rsidRPr="004C1D84">
                    <w:rPr>
                      <w:color w:val="0000FF"/>
                    </w:rPr>
                    <w:t xml:space="preserve"> 2</w:t>
                  </w:r>
                </w:p>
              </w:tc>
              <w:tc>
                <w:tcPr>
                  <w:tcW w:w="1605" w:type="dxa"/>
                  <w:vAlign w:val="center"/>
                </w:tcPr>
                <w:p w14:paraId="5BDC1ECC" w14:textId="77777777" w:rsidR="00E832E1" w:rsidRPr="004C1D84" w:rsidRDefault="00E832E1" w:rsidP="00E832E1">
                  <w:pPr>
                    <w:jc w:val="center"/>
                    <w:rPr>
                      <w:color w:val="0000FF"/>
                    </w:rPr>
                  </w:pPr>
                  <w:r w:rsidRPr="004C1D84">
                    <w:rPr>
                      <w:color w:val="0000FF"/>
                    </w:rPr>
                    <w:t>30%</w:t>
                  </w:r>
                </w:p>
              </w:tc>
              <w:tc>
                <w:tcPr>
                  <w:tcW w:w="2305" w:type="dxa"/>
                  <w:vMerge/>
                </w:tcPr>
                <w:p w14:paraId="26965433" w14:textId="77777777" w:rsidR="00E832E1" w:rsidRPr="00C129C8" w:rsidRDefault="00E832E1" w:rsidP="00E832E1">
                  <w:pPr>
                    <w:jc w:val="center"/>
                  </w:pPr>
                </w:p>
              </w:tc>
            </w:tr>
            <w:tr w:rsidR="00E832E1" w:rsidRPr="00C129C8" w14:paraId="2856B7B4" w14:textId="77777777" w:rsidTr="00517F43">
              <w:trPr>
                <w:jc w:val="center"/>
              </w:trPr>
              <w:tc>
                <w:tcPr>
                  <w:tcW w:w="649" w:type="dxa"/>
                  <w:vAlign w:val="center"/>
                </w:tcPr>
                <w:p w14:paraId="6BE8B462" w14:textId="77777777" w:rsidR="00E832E1" w:rsidRPr="00C129C8" w:rsidRDefault="00E832E1" w:rsidP="00E832E1">
                  <w:pPr>
                    <w:jc w:val="center"/>
                  </w:pPr>
                  <w:r w:rsidRPr="00C129C8">
                    <w:t>3</w:t>
                  </w:r>
                </w:p>
              </w:tc>
              <w:tc>
                <w:tcPr>
                  <w:tcW w:w="1359" w:type="dxa"/>
                  <w:vAlign w:val="center"/>
                </w:tcPr>
                <w:p w14:paraId="595D1381" w14:textId="72024CF8" w:rsidR="00E832E1" w:rsidRPr="004C1D84" w:rsidRDefault="00E832E1" w:rsidP="007021CD">
                  <w:pPr>
                    <w:jc w:val="center"/>
                    <w:rPr>
                      <w:color w:val="0000FF"/>
                    </w:rPr>
                  </w:pPr>
                  <w:r w:rsidRPr="004C1D84">
                    <w:rPr>
                      <w:color w:val="0000FF"/>
                    </w:rPr>
                    <w:t>目标</w:t>
                  </w:r>
                  <w:r w:rsidRPr="004C1D84">
                    <w:rPr>
                      <w:color w:val="0000FF"/>
                    </w:rPr>
                    <w:t xml:space="preserve"> 3</w:t>
                  </w:r>
                </w:p>
              </w:tc>
              <w:tc>
                <w:tcPr>
                  <w:tcW w:w="1605" w:type="dxa"/>
                  <w:vAlign w:val="center"/>
                </w:tcPr>
                <w:p w14:paraId="62C21819" w14:textId="5C88FD4E" w:rsidR="00E832E1" w:rsidRPr="004C1D84" w:rsidRDefault="009C730B" w:rsidP="00E832E1">
                  <w:pPr>
                    <w:jc w:val="center"/>
                    <w:rPr>
                      <w:color w:val="0000FF"/>
                    </w:rPr>
                  </w:pPr>
                  <w:r>
                    <w:rPr>
                      <w:color w:val="0000FF"/>
                    </w:rPr>
                    <w:t>10</w:t>
                  </w:r>
                  <w:r w:rsidR="00E832E1" w:rsidRPr="004C1D84">
                    <w:rPr>
                      <w:color w:val="0000FF"/>
                    </w:rPr>
                    <w:t>%</w:t>
                  </w:r>
                </w:p>
              </w:tc>
              <w:tc>
                <w:tcPr>
                  <w:tcW w:w="2305" w:type="dxa"/>
                  <w:vMerge/>
                </w:tcPr>
                <w:p w14:paraId="4B2367EC" w14:textId="77777777" w:rsidR="00E832E1" w:rsidRPr="00C129C8" w:rsidRDefault="00E832E1" w:rsidP="00E832E1">
                  <w:pPr>
                    <w:jc w:val="center"/>
                  </w:pPr>
                </w:p>
              </w:tc>
            </w:tr>
            <w:tr w:rsidR="00E832E1" w:rsidRPr="00C129C8" w14:paraId="68841EB5" w14:textId="77777777" w:rsidTr="00517F43">
              <w:trPr>
                <w:jc w:val="center"/>
              </w:trPr>
              <w:tc>
                <w:tcPr>
                  <w:tcW w:w="649" w:type="dxa"/>
                  <w:vAlign w:val="center"/>
                </w:tcPr>
                <w:p w14:paraId="21D24E9B" w14:textId="77777777" w:rsidR="00E832E1" w:rsidRPr="00C129C8" w:rsidRDefault="00E832E1" w:rsidP="00E832E1">
                  <w:pPr>
                    <w:jc w:val="center"/>
                  </w:pPr>
                  <w:r w:rsidRPr="00C129C8">
                    <w:t>4</w:t>
                  </w:r>
                </w:p>
              </w:tc>
              <w:tc>
                <w:tcPr>
                  <w:tcW w:w="1359" w:type="dxa"/>
                  <w:vAlign w:val="center"/>
                </w:tcPr>
                <w:p w14:paraId="1C1E5E76" w14:textId="545DF2A2" w:rsidR="00E832E1" w:rsidRPr="004C1D84" w:rsidRDefault="00E832E1" w:rsidP="007021CD">
                  <w:pPr>
                    <w:jc w:val="center"/>
                    <w:rPr>
                      <w:b/>
                      <w:color w:val="0000FF"/>
                    </w:rPr>
                  </w:pPr>
                  <w:r w:rsidRPr="004C1D84">
                    <w:rPr>
                      <w:color w:val="0000FF"/>
                    </w:rPr>
                    <w:t>目标</w:t>
                  </w:r>
                  <w:r w:rsidRPr="004C1D84">
                    <w:rPr>
                      <w:color w:val="0000FF"/>
                    </w:rPr>
                    <w:t xml:space="preserve"> 4</w:t>
                  </w:r>
                </w:p>
              </w:tc>
              <w:tc>
                <w:tcPr>
                  <w:tcW w:w="1605" w:type="dxa"/>
                  <w:vAlign w:val="center"/>
                </w:tcPr>
                <w:p w14:paraId="541A99A7" w14:textId="49144425" w:rsidR="00E832E1" w:rsidRPr="004C1D84" w:rsidRDefault="009C730B" w:rsidP="00E832E1">
                  <w:pPr>
                    <w:jc w:val="center"/>
                    <w:rPr>
                      <w:color w:val="0000FF"/>
                    </w:rPr>
                  </w:pPr>
                  <w:r>
                    <w:rPr>
                      <w:color w:val="0000FF"/>
                    </w:rPr>
                    <w:t>10</w:t>
                  </w:r>
                  <w:r w:rsidR="00E832E1" w:rsidRPr="004C1D84">
                    <w:rPr>
                      <w:color w:val="0000FF"/>
                    </w:rPr>
                    <w:t>%</w:t>
                  </w:r>
                </w:p>
              </w:tc>
              <w:tc>
                <w:tcPr>
                  <w:tcW w:w="2305" w:type="dxa"/>
                  <w:vMerge/>
                </w:tcPr>
                <w:p w14:paraId="1B856BC5" w14:textId="77777777" w:rsidR="00E832E1" w:rsidRPr="00C129C8" w:rsidRDefault="00E832E1" w:rsidP="00E832E1">
                  <w:pPr>
                    <w:jc w:val="center"/>
                  </w:pPr>
                </w:p>
              </w:tc>
            </w:tr>
            <w:tr w:rsidR="00E832E1" w:rsidRPr="00C129C8" w14:paraId="6F558DDC" w14:textId="77777777" w:rsidTr="00517F43">
              <w:trPr>
                <w:jc w:val="center"/>
              </w:trPr>
              <w:tc>
                <w:tcPr>
                  <w:tcW w:w="649" w:type="dxa"/>
                  <w:vAlign w:val="center"/>
                </w:tcPr>
                <w:p w14:paraId="2F9B0429" w14:textId="77777777" w:rsidR="00E832E1" w:rsidRPr="00C129C8" w:rsidRDefault="00E832E1" w:rsidP="00E832E1">
                  <w:pPr>
                    <w:jc w:val="center"/>
                  </w:pPr>
                  <w:r w:rsidRPr="00C129C8">
                    <w:t>5</w:t>
                  </w:r>
                </w:p>
              </w:tc>
              <w:tc>
                <w:tcPr>
                  <w:tcW w:w="1359" w:type="dxa"/>
                  <w:vAlign w:val="center"/>
                </w:tcPr>
                <w:p w14:paraId="68FB5CC7" w14:textId="2509F4DC" w:rsidR="00E832E1" w:rsidRPr="004C1D84" w:rsidRDefault="00E832E1" w:rsidP="007021CD">
                  <w:pPr>
                    <w:jc w:val="center"/>
                    <w:rPr>
                      <w:color w:val="0000FF"/>
                    </w:rPr>
                  </w:pPr>
                  <w:r w:rsidRPr="004C1D84">
                    <w:rPr>
                      <w:color w:val="0000FF"/>
                    </w:rPr>
                    <w:t>目标</w:t>
                  </w:r>
                  <w:r w:rsidR="009C730B">
                    <w:rPr>
                      <w:rFonts w:hint="eastAsia"/>
                      <w:color w:val="0000FF"/>
                    </w:rPr>
                    <w:t xml:space="preserve"> </w:t>
                  </w:r>
                  <w:r w:rsidRPr="004C1D84">
                    <w:rPr>
                      <w:color w:val="0000FF"/>
                    </w:rPr>
                    <w:t>5</w:t>
                  </w:r>
                </w:p>
              </w:tc>
              <w:tc>
                <w:tcPr>
                  <w:tcW w:w="1605" w:type="dxa"/>
                  <w:vAlign w:val="center"/>
                </w:tcPr>
                <w:p w14:paraId="0E232DDD" w14:textId="77777777" w:rsidR="00E832E1" w:rsidRPr="004C1D84" w:rsidRDefault="00E832E1" w:rsidP="00E832E1">
                  <w:pPr>
                    <w:jc w:val="center"/>
                    <w:rPr>
                      <w:color w:val="0000FF"/>
                    </w:rPr>
                  </w:pPr>
                  <w:r w:rsidRPr="004C1D84">
                    <w:rPr>
                      <w:color w:val="0000FF"/>
                    </w:rPr>
                    <w:t>10%</w:t>
                  </w:r>
                </w:p>
              </w:tc>
              <w:tc>
                <w:tcPr>
                  <w:tcW w:w="2305" w:type="dxa"/>
                  <w:vMerge/>
                </w:tcPr>
                <w:p w14:paraId="76A33C84" w14:textId="77777777" w:rsidR="00E832E1" w:rsidRPr="00C129C8" w:rsidRDefault="00E832E1" w:rsidP="00E832E1">
                  <w:pPr>
                    <w:jc w:val="center"/>
                  </w:pPr>
                </w:p>
              </w:tc>
            </w:tr>
            <w:bookmarkEnd w:id="2"/>
          </w:tbl>
          <w:p w14:paraId="40301F24" w14:textId="77777777" w:rsidR="00E832E1" w:rsidRPr="00C129C8" w:rsidRDefault="00E832E1" w:rsidP="00E832E1"/>
          <w:p w14:paraId="41D748BF" w14:textId="48D472F5" w:rsidR="00532421" w:rsidRDefault="00532421">
            <w:pPr>
              <w:pStyle w:val="aff8"/>
              <w:ind w:firstLine="420"/>
              <w:rPr>
                <w:rFonts w:hint="default"/>
              </w:rPr>
            </w:pPr>
          </w:p>
        </w:tc>
      </w:tr>
      <w:tr w:rsidR="009D6785" w14:paraId="12D1A47E" w14:textId="77777777">
        <w:tc>
          <w:tcPr>
            <w:tcW w:w="8296" w:type="dxa"/>
            <w:gridSpan w:val="11"/>
            <w:vAlign w:val="center"/>
          </w:tcPr>
          <w:p w14:paraId="7A210D30" w14:textId="77777777" w:rsidR="009D6785" w:rsidRDefault="00F17051">
            <w:pPr>
              <w:pStyle w:val="a0"/>
            </w:pPr>
            <w:r>
              <w:lastRenderedPageBreak/>
              <w:t>授课方式说明</w:t>
            </w:r>
          </w:p>
          <w:p w14:paraId="6103F0EF" w14:textId="77777777" w:rsidR="009D6785" w:rsidRDefault="00F17051">
            <w:pPr>
              <w:pStyle w:val="a1"/>
              <w:numPr>
                <w:ilvl w:val="0"/>
                <w:numId w:val="12"/>
              </w:numPr>
              <w:ind w:left="0" w:firstLine="422"/>
            </w:pPr>
            <w:r>
              <w:t>难点</w:t>
            </w:r>
          </w:p>
          <w:p w14:paraId="6F3EDC75" w14:textId="77777777" w:rsidR="009D6785" w:rsidRDefault="00F17051">
            <w:pPr>
              <w:pStyle w:val="aff8"/>
              <w:ind w:firstLine="420"/>
              <w:rPr>
                <w:rFonts w:hint="default"/>
              </w:rPr>
            </w:pPr>
            <w:r>
              <w:t>本课程的教学难点在于计算机网络体系结构的理解和掌握上面。主要体现在以下几个方面：</w:t>
            </w:r>
          </w:p>
          <w:p w14:paraId="599C7A53" w14:textId="77777777" w:rsidR="009D6785" w:rsidRDefault="00F17051">
            <w:pPr>
              <w:pStyle w:val="a4"/>
              <w:ind w:firstLine="420"/>
            </w:pPr>
            <w:r>
              <w:rPr>
                <w:rFonts w:hint="eastAsia"/>
              </w:rPr>
              <w:t>计算机网络体系结构是将网络通信的过程划分成相对独立</w:t>
            </w:r>
            <w:proofErr w:type="gramStart"/>
            <w:r>
              <w:rPr>
                <w:rFonts w:hint="eastAsia"/>
              </w:rPr>
              <w:t>且按照</w:t>
            </w:r>
            <w:proofErr w:type="gramEnd"/>
            <w:r>
              <w:rPr>
                <w:rFonts w:hint="eastAsia"/>
              </w:rPr>
              <w:t>层次结构排列的各个步骤，目的是便于网络互联和通信过程的标准化。对于学生来说，往往难于理解各个层次的功能和相互之间的接口。</w:t>
            </w:r>
          </w:p>
          <w:p w14:paraId="630DABE0" w14:textId="77777777" w:rsidR="009D6785" w:rsidRDefault="00F17051">
            <w:pPr>
              <w:pStyle w:val="a4"/>
              <w:ind w:firstLine="420"/>
            </w:pPr>
            <w:r>
              <w:rPr>
                <w:rFonts w:hint="eastAsia"/>
              </w:rPr>
              <w:t>数据链路层的难点在于介质访问控制协议</w:t>
            </w:r>
            <w:r>
              <w:rPr>
                <w:rFonts w:hint="eastAsia"/>
              </w:rPr>
              <w:t>CSMA/CD</w:t>
            </w:r>
            <w:r>
              <w:rPr>
                <w:rFonts w:hint="eastAsia"/>
              </w:rPr>
              <w:t>，学生要理解为什么在广播信道的数据链路层中要使用访问控制协议，有哪些控制方法，这些方法的原理是什么。</w:t>
            </w:r>
          </w:p>
          <w:p w14:paraId="1E879588" w14:textId="095394C8" w:rsidR="009D6785" w:rsidRDefault="00F17051">
            <w:pPr>
              <w:pStyle w:val="a4"/>
              <w:ind w:firstLine="420"/>
            </w:pPr>
            <w:r>
              <w:rPr>
                <w:rFonts w:hint="eastAsia"/>
              </w:rPr>
              <w:t>网络层的难点有</w:t>
            </w:r>
            <w:r>
              <w:rPr>
                <w:rFonts w:hint="eastAsia"/>
              </w:rPr>
              <w:t>IP</w:t>
            </w:r>
            <w:r>
              <w:rPr>
                <w:rFonts w:hint="eastAsia"/>
              </w:rPr>
              <w:t>地址的编址方法，分类法、子网、</w:t>
            </w:r>
            <w:proofErr w:type="gramStart"/>
            <w:r>
              <w:rPr>
                <w:rFonts w:hint="eastAsia"/>
              </w:rPr>
              <w:t>超网和</w:t>
            </w:r>
            <w:proofErr w:type="gramEnd"/>
            <w:r>
              <w:rPr>
                <w:rFonts w:hint="eastAsia"/>
              </w:rPr>
              <w:t>CIDR</w:t>
            </w:r>
            <w:r>
              <w:rPr>
                <w:rFonts w:hint="eastAsia"/>
              </w:rPr>
              <w:t>等</w:t>
            </w:r>
          </w:p>
          <w:p w14:paraId="52803E20" w14:textId="77777777" w:rsidR="009D6785" w:rsidRDefault="00F17051">
            <w:pPr>
              <w:pStyle w:val="a4"/>
              <w:ind w:firstLine="420"/>
              <w:rPr>
                <w:kern w:val="0"/>
                <w:szCs w:val="20"/>
              </w:rPr>
            </w:pPr>
            <w:r>
              <w:rPr>
                <w:rFonts w:hint="eastAsia"/>
              </w:rPr>
              <w:t>运输层的难点是流量控制和拥塞控制的理解和掌握，它们的目的和方法是什么，两种控制的差别和联系是什么。</w:t>
            </w:r>
          </w:p>
          <w:p w14:paraId="1CDC228D" w14:textId="77777777" w:rsidR="009D6785" w:rsidRDefault="00F17051">
            <w:pPr>
              <w:pStyle w:val="a1"/>
              <w:ind w:firstLine="422"/>
            </w:pPr>
            <w:r>
              <w:t>应对策略</w:t>
            </w:r>
          </w:p>
          <w:p w14:paraId="4426354B" w14:textId="77777777" w:rsidR="009D6785" w:rsidRDefault="00F17051">
            <w:pPr>
              <w:pStyle w:val="a4"/>
              <w:numPr>
                <w:ilvl w:val="0"/>
                <w:numId w:val="13"/>
              </w:numPr>
              <w:ind w:left="0" w:firstLine="420"/>
            </w:pPr>
            <w:r>
              <w:rPr>
                <w:rFonts w:hint="eastAsia"/>
              </w:rPr>
              <w:t>针对难点</w:t>
            </w:r>
            <w:proofErr w:type="gramStart"/>
            <w:r>
              <w:rPr>
                <w:rFonts w:hint="eastAsia"/>
              </w:rPr>
              <w:t>一</w:t>
            </w:r>
            <w:proofErr w:type="gramEnd"/>
            <w:r>
              <w:rPr>
                <w:rFonts w:hint="eastAsia"/>
              </w:rPr>
              <w:t>，教学过程中采用的方法是用实际生活中的例子来对比，把应用层报文的传输看成是一个包裹的运输问题，那么传输</w:t>
            </w:r>
            <w:proofErr w:type="gramStart"/>
            <w:r>
              <w:rPr>
                <w:rFonts w:hint="eastAsia"/>
              </w:rPr>
              <w:t>层就</w:t>
            </w:r>
            <w:proofErr w:type="gramEnd"/>
            <w:r>
              <w:rPr>
                <w:rFonts w:hint="eastAsia"/>
              </w:rPr>
              <w:t>是要确保包裹能可靠地到达目的地，</w:t>
            </w:r>
            <w:r>
              <w:rPr>
                <w:rFonts w:hint="eastAsia"/>
              </w:rPr>
              <w:lastRenderedPageBreak/>
              <w:t>网络层就是包裹在不同转运点的转发，网络接口</w:t>
            </w:r>
            <w:proofErr w:type="gramStart"/>
            <w:r>
              <w:rPr>
                <w:rFonts w:hint="eastAsia"/>
              </w:rPr>
              <w:t>层就</w:t>
            </w:r>
            <w:proofErr w:type="gramEnd"/>
            <w:r>
              <w:rPr>
                <w:rFonts w:hint="eastAsia"/>
              </w:rPr>
              <w:t>是把包裹封装在具体的运输工具中进行运输。把对比的方法贯穿于后续各个部分的教学中，使学生能够形象地理解网络体系结构中的各层功能和接口。</w:t>
            </w:r>
          </w:p>
          <w:p w14:paraId="08D74F52" w14:textId="77777777" w:rsidR="009D6785" w:rsidRDefault="00F17051">
            <w:pPr>
              <w:pStyle w:val="a4"/>
              <w:numPr>
                <w:ilvl w:val="0"/>
                <w:numId w:val="13"/>
              </w:numPr>
              <w:ind w:left="0" w:firstLine="420"/>
            </w:pPr>
            <w:r>
              <w:rPr>
                <w:rFonts w:hint="eastAsia"/>
              </w:rPr>
              <w:t>针对难点二，在教学过程中通过图例、数学公式和比喻相结合的方法进行讲解，使学生全方位地理解</w:t>
            </w:r>
            <w:r>
              <w:rPr>
                <w:rFonts w:hint="eastAsia"/>
              </w:rPr>
              <w:t>CSMA/CD</w:t>
            </w:r>
            <w:r>
              <w:rPr>
                <w:rFonts w:hint="eastAsia"/>
              </w:rPr>
              <w:t>的概念。</w:t>
            </w:r>
          </w:p>
          <w:p w14:paraId="470AC4CC" w14:textId="77777777" w:rsidR="009D6785" w:rsidRDefault="00F17051">
            <w:pPr>
              <w:pStyle w:val="a4"/>
              <w:numPr>
                <w:ilvl w:val="0"/>
                <w:numId w:val="13"/>
              </w:numPr>
              <w:ind w:left="0" w:firstLine="420"/>
            </w:pPr>
            <w:r>
              <w:rPr>
                <w:rFonts w:hint="eastAsia"/>
              </w:rPr>
              <w:t>针对难点三，在教学过程中从不同角度来比较这些方法，分别列出它们的优点和适用范围；二是路由选择方法，有</w:t>
            </w:r>
            <w:r>
              <w:rPr>
                <w:rFonts w:hint="eastAsia"/>
              </w:rPr>
              <w:t>RIP</w:t>
            </w:r>
            <w:r>
              <w:rPr>
                <w:rFonts w:hint="eastAsia"/>
              </w:rPr>
              <w:t>、</w:t>
            </w:r>
            <w:r>
              <w:rPr>
                <w:rFonts w:hint="eastAsia"/>
              </w:rPr>
              <w:t>OSPF</w:t>
            </w:r>
            <w:r>
              <w:rPr>
                <w:rFonts w:hint="eastAsia"/>
              </w:rPr>
              <w:t>、</w:t>
            </w:r>
            <w:r>
              <w:rPr>
                <w:rFonts w:hint="eastAsia"/>
              </w:rPr>
              <w:t>BG</w:t>
            </w:r>
            <w:r>
              <w:rPr>
                <w:rFonts w:hint="eastAsia"/>
              </w:rPr>
              <w:t>等，在教学过程中通过图例的方式来说明，抓住路由选择的本质三要素，即将何种路由信息何时发给谁，加深学生对路由选择算法的理解。</w:t>
            </w:r>
          </w:p>
          <w:p w14:paraId="7C96942A" w14:textId="77777777" w:rsidR="009D6785" w:rsidRDefault="00F17051" w:rsidP="005F257E">
            <w:pPr>
              <w:pStyle w:val="a4"/>
              <w:numPr>
                <w:ilvl w:val="0"/>
                <w:numId w:val="13"/>
              </w:numPr>
              <w:ind w:left="0" w:firstLine="420"/>
            </w:pPr>
            <w:r>
              <w:rPr>
                <w:rFonts w:hint="eastAsia"/>
              </w:rPr>
              <w:t>针对难点四，在教学过程中首先从全局的角度搞清这两种控制之间的硬质差别，然后再讨论它们各自采用的策略，最后再说明两者之间存在一定的联系。</w:t>
            </w:r>
          </w:p>
          <w:p w14:paraId="47C9F6DB" w14:textId="77777777" w:rsidR="006762BE" w:rsidRDefault="006762BE" w:rsidP="007021CD">
            <w:pPr>
              <w:pStyle w:val="a1"/>
              <w:tabs>
                <w:tab w:val="clear" w:pos="0"/>
              </w:tabs>
              <w:ind w:left="0" w:firstLineChars="200" w:firstLine="422"/>
            </w:pPr>
            <w:r>
              <w:rPr>
                <w:rFonts w:hint="eastAsia"/>
              </w:rPr>
              <w:t>教学手段</w:t>
            </w:r>
          </w:p>
          <w:p w14:paraId="0355576D" w14:textId="7B63E062" w:rsidR="006762BE" w:rsidRDefault="006762BE" w:rsidP="007021CD">
            <w:pPr>
              <w:pStyle w:val="aff8"/>
              <w:numPr>
                <w:ilvl w:val="0"/>
                <w:numId w:val="22"/>
              </w:numPr>
              <w:ind w:firstLineChars="0"/>
              <w:rPr>
                <w:rFonts w:hint="default"/>
              </w:rPr>
            </w:pPr>
            <w:r>
              <w:t>理论知识与当前具体应用相结合。为了促进学生将学到的知识应用于工作和生活中，教学过程需要做到将理论与当前具体实际相结合。激发学生学习兴趣，大部分学生都会积极主动地参与分析、学习和实践。</w:t>
            </w:r>
          </w:p>
          <w:p w14:paraId="41A3FB0D" w14:textId="5C327326" w:rsidR="006762BE" w:rsidRDefault="006762BE" w:rsidP="007021CD">
            <w:pPr>
              <w:pStyle w:val="aff8"/>
              <w:numPr>
                <w:ilvl w:val="0"/>
                <w:numId w:val="22"/>
              </w:numPr>
              <w:ind w:firstLineChars="0"/>
              <w:rPr>
                <w:rFonts w:hint="default"/>
              </w:rPr>
            </w:pPr>
            <w:r>
              <w:t>普遍使用多媒体教学手段。所有上课教案全部采用多媒体手段制作，字、图、表、音、动画大量使用，让学生对网络协议的构成、数据转发等有直观理解，激发学习兴趣。</w:t>
            </w:r>
          </w:p>
          <w:p w14:paraId="16786587" w14:textId="61B33FE0" w:rsidR="006762BE" w:rsidRDefault="006762BE" w:rsidP="007021CD">
            <w:pPr>
              <w:pStyle w:val="aff8"/>
              <w:numPr>
                <w:ilvl w:val="0"/>
                <w:numId w:val="22"/>
              </w:numPr>
              <w:ind w:firstLineChars="0"/>
              <w:rPr>
                <w:rFonts w:hint="default"/>
              </w:rPr>
            </w:pPr>
            <w:r>
              <w:t>演示贯穿理论授课。为了让学生对一些知识难点加深理解，注意将讲授与计算机演示相结合。</w:t>
            </w:r>
          </w:p>
          <w:p w14:paraId="34A66F69" w14:textId="37EA7AD6" w:rsidR="006762BE" w:rsidRDefault="006762BE" w:rsidP="007021CD">
            <w:pPr>
              <w:pStyle w:val="aff8"/>
              <w:numPr>
                <w:ilvl w:val="0"/>
                <w:numId w:val="22"/>
              </w:numPr>
              <w:ind w:firstLineChars="0"/>
              <w:rPr>
                <w:rFonts w:hint="default"/>
              </w:rPr>
            </w:pPr>
            <w:r>
              <w:t>利用网络为教学服务，在教学网站、实验平台上同学可以做实验和提交报告，查看教师评语，下载教学素材等，有效增强师生互动。</w:t>
            </w:r>
          </w:p>
          <w:p w14:paraId="5F747C4E" w14:textId="59F767C8" w:rsidR="006762BE" w:rsidRPr="006762BE" w:rsidRDefault="006762BE" w:rsidP="007021CD">
            <w:pPr>
              <w:pStyle w:val="aff8"/>
              <w:ind w:firstLine="420"/>
              <w:rPr>
                <w:rFonts w:hint="default"/>
              </w:rPr>
            </w:pPr>
          </w:p>
        </w:tc>
      </w:tr>
      <w:tr w:rsidR="009D6785" w14:paraId="7C320A1E" w14:textId="77777777">
        <w:tc>
          <w:tcPr>
            <w:tcW w:w="8296" w:type="dxa"/>
            <w:gridSpan w:val="11"/>
            <w:vAlign w:val="center"/>
          </w:tcPr>
          <w:p w14:paraId="0FA02C53" w14:textId="77777777" w:rsidR="009D6785" w:rsidRDefault="00F17051">
            <w:pPr>
              <w:pStyle w:val="a0"/>
            </w:pPr>
            <w:r>
              <w:lastRenderedPageBreak/>
              <w:t>课程能力培养说明</w:t>
            </w:r>
          </w:p>
          <w:p w14:paraId="0ED1289F" w14:textId="77777777" w:rsidR="009D6785" w:rsidRDefault="00F17051">
            <w:pPr>
              <w:pStyle w:val="a"/>
            </w:pPr>
            <w:r>
              <w:t>课程目标与</w:t>
            </w:r>
            <w:r>
              <w:rPr>
                <w:rFonts w:hint="eastAsia"/>
              </w:rPr>
              <w:t>支持依据关系表</w:t>
            </w:r>
          </w:p>
          <w:tbl>
            <w:tblPr>
              <w:tblStyle w:val="aff3"/>
              <w:tblW w:w="8070" w:type="dxa"/>
              <w:tblLayout w:type="fixed"/>
              <w:tblLook w:val="04A0" w:firstRow="1" w:lastRow="0" w:firstColumn="1" w:lastColumn="0" w:noHBand="0" w:noVBand="1"/>
            </w:tblPr>
            <w:tblGrid>
              <w:gridCol w:w="658"/>
              <w:gridCol w:w="1485"/>
              <w:gridCol w:w="5927"/>
            </w:tblGrid>
            <w:tr w:rsidR="009D6785" w14:paraId="54CDDC6B" w14:textId="77777777" w:rsidTr="00895FA9">
              <w:tc>
                <w:tcPr>
                  <w:tcW w:w="658" w:type="dxa"/>
                </w:tcPr>
                <w:p w14:paraId="091025A5" w14:textId="77777777" w:rsidR="009D6785" w:rsidRDefault="00F17051">
                  <w:pPr>
                    <w:pStyle w:val="affa"/>
                    <w:rPr>
                      <w:rFonts w:hint="default"/>
                      <w:kern w:val="0"/>
                      <w:sz w:val="20"/>
                      <w:szCs w:val="20"/>
                    </w:rPr>
                  </w:pPr>
                  <w:r>
                    <w:t>编号</w:t>
                  </w:r>
                </w:p>
              </w:tc>
              <w:tc>
                <w:tcPr>
                  <w:tcW w:w="1485" w:type="dxa"/>
                </w:tcPr>
                <w:p w14:paraId="4B80E22A" w14:textId="77777777" w:rsidR="009D6785" w:rsidRDefault="00F17051">
                  <w:pPr>
                    <w:pStyle w:val="affa"/>
                    <w:rPr>
                      <w:rFonts w:hint="default"/>
                    </w:rPr>
                  </w:pPr>
                  <w:r>
                    <w:t>课程教学目标</w:t>
                  </w:r>
                </w:p>
              </w:tc>
              <w:tc>
                <w:tcPr>
                  <w:tcW w:w="5927" w:type="dxa"/>
                </w:tcPr>
                <w:p w14:paraId="2A713A14" w14:textId="77777777" w:rsidR="009D6785" w:rsidRDefault="00F17051">
                  <w:pPr>
                    <w:pStyle w:val="affa"/>
                    <w:rPr>
                      <w:rFonts w:hint="default"/>
                    </w:rPr>
                  </w:pPr>
                  <w:r>
                    <w:t>支持依据</w:t>
                  </w:r>
                </w:p>
              </w:tc>
            </w:tr>
            <w:tr w:rsidR="009D6785" w14:paraId="3FFE811A" w14:textId="77777777" w:rsidTr="00895FA9">
              <w:tc>
                <w:tcPr>
                  <w:tcW w:w="658" w:type="dxa"/>
                  <w:vAlign w:val="center"/>
                </w:tcPr>
                <w:p w14:paraId="788DD5D3" w14:textId="77777777" w:rsidR="009D6785" w:rsidRDefault="00F17051">
                  <w:pPr>
                    <w:pStyle w:val="affa"/>
                    <w:rPr>
                      <w:rFonts w:hint="default"/>
                      <w:kern w:val="0"/>
                      <w:sz w:val="20"/>
                      <w:szCs w:val="20"/>
                    </w:rPr>
                  </w:pPr>
                  <w:r>
                    <w:rPr>
                      <w:rFonts w:hint="default"/>
                    </w:rPr>
                    <w:t>1</w:t>
                  </w:r>
                </w:p>
              </w:tc>
              <w:tc>
                <w:tcPr>
                  <w:tcW w:w="1485" w:type="dxa"/>
                </w:tcPr>
                <w:p w14:paraId="74510180" w14:textId="471D41A0" w:rsidR="009D6785" w:rsidRDefault="00F17051" w:rsidP="00895FA9">
                  <w:pPr>
                    <w:pStyle w:val="aff9"/>
                    <w:rPr>
                      <w:rFonts w:hint="default"/>
                    </w:rPr>
                  </w:pPr>
                  <w:r>
                    <w:t>目标</w:t>
                  </w:r>
                  <w:r>
                    <w:t>1</w:t>
                  </w:r>
                </w:p>
              </w:tc>
              <w:tc>
                <w:tcPr>
                  <w:tcW w:w="5927" w:type="dxa"/>
                </w:tcPr>
                <w:p w14:paraId="62B38375" w14:textId="77777777" w:rsidR="009D6785" w:rsidRDefault="00F17051">
                  <w:pPr>
                    <w:pStyle w:val="aff9"/>
                    <w:rPr>
                      <w:rFonts w:hint="default"/>
                    </w:rPr>
                  </w:pPr>
                  <w:r>
                    <w:t xml:space="preserve">1) </w:t>
                  </w:r>
                  <w:r>
                    <w:t>通过课堂讲授和课堂练习，让学生掌握计算机网络的基础理论和各种网络技术。</w:t>
                  </w:r>
                </w:p>
                <w:p w14:paraId="1BC7185E" w14:textId="77777777" w:rsidR="009D6785" w:rsidRDefault="00F17051">
                  <w:pPr>
                    <w:pStyle w:val="aff9"/>
                    <w:rPr>
                      <w:rFonts w:hint="default"/>
                    </w:rPr>
                  </w:pPr>
                  <w:r>
                    <w:t xml:space="preserve">2) </w:t>
                  </w:r>
                  <w:r>
                    <w:t>通过上机实验，让学生理解这些基础理论和网络技术。</w:t>
                  </w:r>
                </w:p>
              </w:tc>
            </w:tr>
            <w:tr w:rsidR="009D6785" w14:paraId="431FA1C9" w14:textId="77777777" w:rsidTr="00895FA9">
              <w:tc>
                <w:tcPr>
                  <w:tcW w:w="658" w:type="dxa"/>
                  <w:vAlign w:val="center"/>
                </w:tcPr>
                <w:p w14:paraId="21AB89B4" w14:textId="77777777" w:rsidR="009D6785" w:rsidRDefault="00F17051">
                  <w:pPr>
                    <w:pStyle w:val="affa"/>
                    <w:rPr>
                      <w:rFonts w:hint="default"/>
                      <w:kern w:val="0"/>
                      <w:sz w:val="20"/>
                      <w:szCs w:val="20"/>
                    </w:rPr>
                  </w:pPr>
                  <w:r>
                    <w:rPr>
                      <w:rFonts w:hint="default"/>
                    </w:rPr>
                    <w:t>2</w:t>
                  </w:r>
                </w:p>
              </w:tc>
              <w:tc>
                <w:tcPr>
                  <w:tcW w:w="1485" w:type="dxa"/>
                </w:tcPr>
                <w:p w14:paraId="4CCE8E44" w14:textId="486B7310" w:rsidR="009D6785" w:rsidRDefault="00F17051" w:rsidP="00895FA9">
                  <w:pPr>
                    <w:pStyle w:val="aff9"/>
                    <w:rPr>
                      <w:rFonts w:hint="default"/>
                    </w:rPr>
                  </w:pPr>
                  <w:r>
                    <w:t>目标</w:t>
                  </w:r>
                  <w:r>
                    <w:t>2</w:t>
                  </w:r>
                </w:p>
              </w:tc>
              <w:tc>
                <w:tcPr>
                  <w:tcW w:w="5927" w:type="dxa"/>
                </w:tcPr>
                <w:p w14:paraId="2B34924F" w14:textId="77777777" w:rsidR="009D6785" w:rsidRDefault="00F17051">
                  <w:pPr>
                    <w:pStyle w:val="aff9"/>
                    <w:rPr>
                      <w:rFonts w:hint="default"/>
                    </w:rPr>
                  </w:pPr>
                  <w:r>
                    <w:t xml:space="preserve">1) </w:t>
                  </w:r>
                  <w:r>
                    <w:t>通过课堂讲授，让学生掌握影响计算机网络系统的各种复杂因素，理解各种网络技术的性能差异。</w:t>
                  </w:r>
                </w:p>
                <w:p w14:paraId="1ADD9EBE" w14:textId="77777777" w:rsidR="009D6785" w:rsidRDefault="00F17051">
                  <w:pPr>
                    <w:pStyle w:val="aff9"/>
                    <w:rPr>
                      <w:rFonts w:hint="default"/>
                    </w:rPr>
                  </w:pPr>
                  <w:r>
                    <w:t xml:space="preserve">2) </w:t>
                  </w:r>
                  <w:r>
                    <w:t>通过上机实验，让学生从实践上理解计算机网络系统中的复杂性以及优化方法。</w:t>
                  </w:r>
                </w:p>
              </w:tc>
            </w:tr>
            <w:tr w:rsidR="009D6785" w14:paraId="79380878" w14:textId="77777777" w:rsidTr="00895FA9">
              <w:tc>
                <w:tcPr>
                  <w:tcW w:w="658" w:type="dxa"/>
                  <w:vAlign w:val="center"/>
                </w:tcPr>
                <w:p w14:paraId="2F8E6FCA" w14:textId="77777777" w:rsidR="009D6785" w:rsidRDefault="00F17051">
                  <w:pPr>
                    <w:pStyle w:val="affa"/>
                    <w:rPr>
                      <w:rFonts w:hint="default"/>
                      <w:kern w:val="0"/>
                      <w:sz w:val="20"/>
                      <w:szCs w:val="20"/>
                    </w:rPr>
                  </w:pPr>
                  <w:r>
                    <w:rPr>
                      <w:rFonts w:hint="default"/>
                    </w:rPr>
                    <w:t>3</w:t>
                  </w:r>
                </w:p>
              </w:tc>
              <w:tc>
                <w:tcPr>
                  <w:tcW w:w="1485" w:type="dxa"/>
                </w:tcPr>
                <w:p w14:paraId="06637513" w14:textId="5D2A01C8" w:rsidR="009D6785" w:rsidRDefault="00F17051" w:rsidP="00895FA9">
                  <w:pPr>
                    <w:pStyle w:val="aff9"/>
                    <w:rPr>
                      <w:rFonts w:hint="default"/>
                    </w:rPr>
                  </w:pPr>
                  <w:r>
                    <w:t>目标</w:t>
                  </w:r>
                  <w:r>
                    <w:t>3</w:t>
                  </w:r>
                </w:p>
              </w:tc>
              <w:tc>
                <w:tcPr>
                  <w:tcW w:w="5927" w:type="dxa"/>
                </w:tcPr>
                <w:p w14:paraId="308F0177" w14:textId="77777777" w:rsidR="009D6785" w:rsidRDefault="00F17051">
                  <w:pPr>
                    <w:pStyle w:val="aff9"/>
                    <w:rPr>
                      <w:rFonts w:hint="default"/>
                    </w:rPr>
                  </w:pPr>
                  <w:r>
                    <w:t xml:space="preserve">1) </w:t>
                  </w:r>
                  <w:r>
                    <w:t>通过课堂讲授，让学生掌握最新通信网络标准、协议的发展及其应用。</w:t>
                  </w:r>
                </w:p>
              </w:tc>
            </w:tr>
            <w:tr w:rsidR="009D6785" w14:paraId="670AD874" w14:textId="77777777" w:rsidTr="00895FA9">
              <w:tc>
                <w:tcPr>
                  <w:tcW w:w="658" w:type="dxa"/>
                  <w:vAlign w:val="center"/>
                </w:tcPr>
                <w:p w14:paraId="75A9E66A" w14:textId="77777777" w:rsidR="009D6785" w:rsidRDefault="00F17051">
                  <w:pPr>
                    <w:pStyle w:val="affa"/>
                    <w:rPr>
                      <w:rFonts w:hint="default"/>
                      <w:kern w:val="0"/>
                      <w:sz w:val="20"/>
                      <w:szCs w:val="20"/>
                    </w:rPr>
                  </w:pPr>
                  <w:r>
                    <w:rPr>
                      <w:rFonts w:hint="default"/>
                    </w:rPr>
                    <w:t>4</w:t>
                  </w:r>
                </w:p>
              </w:tc>
              <w:tc>
                <w:tcPr>
                  <w:tcW w:w="1485" w:type="dxa"/>
                </w:tcPr>
                <w:p w14:paraId="11F97668" w14:textId="2F932EBF" w:rsidR="009D6785" w:rsidRDefault="00F17051" w:rsidP="00895FA9">
                  <w:pPr>
                    <w:pStyle w:val="aff9"/>
                    <w:rPr>
                      <w:rFonts w:hint="default"/>
                    </w:rPr>
                  </w:pPr>
                  <w:r>
                    <w:t>目标</w:t>
                  </w:r>
                  <w:r>
                    <w:t>4</w:t>
                  </w:r>
                </w:p>
              </w:tc>
              <w:tc>
                <w:tcPr>
                  <w:tcW w:w="5927" w:type="dxa"/>
                </w:tcPr>
                <w:p w14:paraId="2A403E09" w14:textId="77777777" w:rsidR="009D6785" w:rsidRDefault="00F17051">
                  <w:pPr>
                    <w:pStyle w:val="aff9"/>
                    <w:rPr>
                      <w:rFonts w:hint="default"/>
                    </w:rPr>
                  </w:pPr>
                  <w:r>
                    <w:t xml:space="preserve">1) </w:t>
                  </w:r>
                  <w:r>
                    <w:t>通过课堂讲授和课堂练习，让学生掌握网络协议漏洞分析和扫描的原理和方法。</w:t>
                  </w:r>
                </w:p>
                <w:p w14:paraId="7D98B954" w14:textId="77777777" w:rsidR="009D6785" w:rsidRDefault="00F17051">
                  <w:pPr>
                    <w:pStyle w:val="aff9"/>
                    <w:rPr>
                      <w:rFonts w:hint="default"/>
                    </w:rPr>
                  </w:pPr>
                  <w:r>
                    <w:t xml:space="preserve">2) </w:t>
                  </w:r>
                  <w:r>
                    <w:t>通过上机实验，让学生从实践上理解协议扫描及其分析的理论和技术。</w:t>
                  </w:r>
                </w:p>
              </w:tc>
            </w:tr>
            <w:tr w:rsidR="009D6785" w14:paraId="1536FCDA" w14:textId="77777777" w:rsidTr="00895FA9">
              <w:tc>
                <w:tcPr>
                  <w:tcW w:w="658" w:type="dxa"/>
                  <w:vAlign w:val="center"/>
                </w:tcPr>
                <w:p w14:paraId="261ECD9B" w14:textId="77777777" w:rsidR="009D6785" w:rsidRDefault="00F17051">
                  <w:pPr>
                    <w:pStyle w:val="affa"/>
                    <w:rPr>
                      <w:rFonts w:hint="default"/>
                      <w:kern w:val="0"/>
                      <w:sz w:val="20"/>
                      <w:szCs w:val="20"/>
                    </w:rPr>
                  </w:pPr>
                  <w:r>
                    <w:rPr>
                      <w:rFonts w:hint="default"/>
                    </w:rPr>
                    <w:t>5</w:t>
                  </w:r>
                </w:p>
              </w:tc>
              <w:tc>
                <w:tcPr>
                  <w:tcW w:w="1485" w:type="dxa"/>
                </w:tcPr>
                <w:p w14:paraId="06C289A1" w14:textId="3C752E1A" w:rsidR="009D6785" w:rsidRDefault="00F17051" w:rsidP="00895FA9">
                  <w:pPr>
                    <w:pStyle w:val="aff9"/>
                    <w:rPr>
                      <w:rFonts w:hint="default"/>
                    </w:rPr>
                  </w:pPr>
                  <w:r>
                    <w:t>目标</w:t>
                  </w:r>
                  <w:r>
                    <w:t>5</w:t>
                  </w:r>
                </w:p>
              </w:tc>
              <w:tc>
                <w:tcPr>
                  <w:tcW w:w="5927" w:type="dxa"/>
                </w:tcPr>
                <w:p w14:paraId="7026A28D" w14:textId="77777777" w:rsidR="009D6785" w:rsidRDefault="00F17051">
                  <w:pPr>
                    <w:pStyle w:val="aff9"/>
                    <w:rPr>
                      <w:rFonts w:hint="default"/>
                    </w:rPr>
                  </w:pPr>
                  <w:r>
                    <w:t xml:space="preserve">1) </w:t>
                  </w:r>
                  <w:r>
                    <w:t>通过课堂讲授，让学生理解网络立法、标准、知识产权的意义。</w:t>
                  </w:r>
                </w:p>
              </w:tc>
            </w:tr>
          </w:tbl>
          <w:p w14:paraId="798EF3F5" w14:textId="77777777" w:rsidR="009D6785" w:rsidRDefault="00F17051">
            <w:pPr>
              <w:pStyle w:val="aff8"/>
              <w:ind w:firstLine="420"/>
              <w:rPr>
                <w:rFonts w:hint="default"/>
              </w:rPr>
            </w:pPr>
            <w:r>
              <w:t xml:space="preserve"> </w:t>
            </w:r>
          </w:p>
        </w:tc>
      </w:tr>
      <w:tr w:rsidR="009D6785" w14:paraId="720EC9EB" w14:textId="77777777">
        <w:tc>
          <w:tcPr>
            <w:tcW w:w="8296" w:type="dxa"/>
            <w:gridSpan w:val="11"/>
          </w:tcPr>
          <w:p w14:paraId="26BB1484" w14:textId="77777777" w:rsidR="009D6785" w:rsidRDefault="00F17051">
            <w:pPr>
              <w:pStyle w:val="a0"/>
              <w:rPr>
                <w:rFonts w:eastAsia="宋体"/>
                <w:bCs/>
                <w:kern w:val="0"/>
                <w:sz w:val="20"/>
                <w:szCs w:val="20"/>
              </w:rPr>
            </w:pPr>
            <w:r>
              <w:rPr>
                <w:rFonts w:eastAsia="宋体" w:hint="eastAsia"/>
                <w:bCs/>
                <w:kern w:val="0"/>
                <w:sz w:val="20"/>
                <w:szCs w:val="20"/>
              </w:rPr>
              <w:t xml:space="preserve"> </w:t>
            </w:r>
            <w:r>
              <w:t>教材及参考书目</w:t>
            </w:r>
          </w:p>
        </w:tc>
      </w:tr>
      <w:tr w:rsidR="009D6785" w14:paraId="537084E0" w14:textId="77777777">
        <w:tc>
          <w:tcPr>
            <w:tcW w:w="1108" w:type="dxa"/>
            <w:gridSpan w:val="2"/>
            <w:vAlign w:val="center"/>
          </w:tcPr>
          <w:p w14:paraId="3C651E87" w14:textId="77777777" w:rsidR="009D6785" w:rsidRDefault="00F17051">
            <w:pPr>
              <w:pStyle w:val="affc"/>
              <w:ind w:firstLineChars="0" w:firstLine="0"/>
              <w:jc w:val="center"/>
              <w:rPr>
                <w:rFonts w:eastAsia="宋体" w:hint="default"/>
                <w:sz w:val="20"/>
                <w:szCs w:val="20"/>
              </w:rPr>
            </w:pPr>
            <w:r>
              <w:t>使用教材</w:t>
            </w:r>
          </w:p>
        </w:tc>
        <w:tc>
          <w:tcPr>
            <w:tcW w:w="7188" w:type="dxa"/>
            <w:gridSpan w:val="9"/>
            <w:vAlign w:val="center"/>
          </w:tcPr>
          <w:p w14:paraId="0E50F916" w14:textId="77777777" w:rsidR="009D6785" w:rsidRDefault="00F17051">
            <w:pPr>
              <w:pStyle w:val="aff9"/>
              <w:rPr>
                <w:rFonts w:hint="default"/>
                <w:kern w:val="0"/>
                <w:sz w:val="20"/>
                <w:szCs w:val="20"/>
              </w:rPr>
            </w:pPr>
            <w:r>
              <w:t>谢希仁</w:t>
            </w:r>
            <w:r>
              <w:t xml:space="preserve">. </w:t>
            </w:r>
            <w:r>
              <w:t>计算机网络（第七版）</w:t>
            </w:r>
            <w:r>
              <w:t xml:space="preserve">, </w:t>
            </w:r>
            <w:r>
              <w:t>北京：电子工业出版社</w:t>
            </w:r>
            <w:r>
              <w:t xml:space="preserve">. </w:t>
            </w:r>
            <w:r>
              <w:rPr>
                <w:rFonts w:hint="default"/>
              </w:rPr>
              <w:t>2017</w:t>
            </w:r>
            <w:r>
              <w:t>年</w:t>
            </w:r>
            <w:r>
              <w:rPr>
                <w:rFonts w:hint="default"/>
              </w:rPr>
              <w:t>1</w:t>
            </w:r>
            <w:r>
              <w:t>月</w:t>
            </w:r>
          </w:p>
        </w:tc>
      </w:tr>
      <w:tr w:rsidR="009D6785" w14:paraId="3497EA8D" w14:textId="77777777">
        <w:tc>
          <w:tcPr>
            <w:tcW w:w="1108" w:type="dxa"/>
            <w:gridSpan w:val="2"/>
            <w:vAlign w:val="center"/>
          </w:tcPr>
          <w:p w14:paraId="1EA674F2" w14:textId="77777777" w:rsidR="009D6785" w:rsidRDefault="00F17051">
            <w:pPr>
              <w:pStyle w:val="affc"/>
              <w:ind w:firstLineChars="0" w:firstLine="0"/>
              <w:jc w:val="center"/>
              <w:rPr>
                <w:rFonts w:eastAsia="宋体" w:hint="default"/>
                <w:sz w:val="20"/>
                <w:szCs w:val="20"/>
              </w:rPr>
            </w:pPr>
            <w:r>
              <w:lastRenderedPageBreak/>
              <w:t>参考书目</w:t>
            </w:r>
          </w:p>
        </w:tc>
        <w:tc>
          <w:tcPr>
            <w:tcW w:w="7188" w:type="dxa"/>
            <w:gridSpan w:val="9"/>
            <w:vAlign w:val="center"/>
          </w:tcPr>
          <w:p w14:paraId="72E12D25" w14:textId="77777777" w:rsidR="009D6785" w:rsidRDefault="00F17051">
            <w:pPr>
              <w:pStyle w:val="aff9"/>
              <w:numPr>
                <w:ilvl w:val="0"/>
                <w:numId w:val="14"/>
              </w:numPr>
              <w:rPr>
                <w:rFonts w:hint="default"/>
              </w:rPr>
            </w:pPr>
            <w:r>
              <w:t>[</w:t>
            </w:r>
            <w:r>
              <w:t>美</w:t>
            </w:r>
            <w:r>
              <w:t>]Andrew S. Tanenbaum, David J. Wetherall</w:t>
            </w:r>
            <w:r>
              <w:t>著；严伟等译</w:t>
            </w:r>
            <w:r>
              <w:t xml:space="preserve">. </w:t>
            </w:r>
            <w:r>
              <w:t>计算机网络（第</w:t>
            </w:r>
            <w:r>
              <w:rPr>
                <w:rFonts w:hint="default"/>
              </w:rPr>
              <w:t>5</w:t>
            </w:r>
            <w:r>
              <w:t>版）</w:t>
            </w:r>
            <w:r>
              <w:t xml:space="preserve">, </w:t>
            </w:r>
            <w:r>
              <w:t>清华大学出版社</w:t>
            </w:r>
            <w:r>
              <w:t xml:space="preserve">, </w:t>
            </w:r>
            <w:r>
              <w:rPr>
                <w:rFonts w:hint="default"/>
              </w:rPr>
              <w:t>2012</w:t>
            </w:r>
            <w:r>
              <w:t>年</w:t>
            </w:r>
            <w:r>
              <w:rPr>
                <w:rFonts w:hint="default"/>
              </w:rPr>
              <w:t>3</w:t>
            </w:r>
            <w:r>
              <w:t>月</w:t>
            </w:r>
            <w:r>
              <w:t>.</w:t>
            </w:r>
          </w:p>
          <w:p w14:paraId="438DDE5A" w14:textId="77777777" w:rsidR="009D6785" w:rsidRDefault="00010924">
            <w:pPr>
              <w:pStyle w:val="aff9"/>
              <w:numPr>
                <w:ilvl w:val="0"/>
                <w:numId w:val="14"/>
              </w:numPr>
              <w:rPr>
                <w:rFonts w:hint="default"/>
                <w:kern w:val="0"/>
                <w:sz w:val="20"/>
                <w:szCs w:val="20"/>
              </w:rPr>
            </w:pPr>
            <w:hyperlink r:id="rId8" w:history="1">
              <w:r w:rsidR="00F17051">
                <w:t>[</w:t>
              </w:r>
              <w:r w:rsidR="00F17051">
                <w:t>美</w:t>
              </w:r>
              <w:r w:rsidR="00F17051">
                <w:t>] James F. Kurose</w:t>
              </w:r>
            </w:hyperlink>
            <w:r w:rsidR="00F17051">
              <w:t xml:space="preserve">, </w:t>
            </w:r>
            <w:hyperlink r:id="rId9" w:history="1">
              <w:r w:rsidR="00F17051">
                <w:t>Keith W. Ross</w:t>
              </w:r>
            </w:hyperlink>
            <w:r w:rsidR="00F17051">
              <w:t>著；</w:t>
            </w:r>
            <w:hyperlink r:id="rId10" w:history="1">
              <w:r w:rsidR="00F17051">
                <w:t>陈鸣</w:t>
              </w:r>
            </w:hyperlink>
            <w:r w:rsidR="00F17051">
              <w:t>译</w:t>
            </w:r>
            <w:r w:rsidR="00F17051">
              <w:t xml:space="preserve">. </w:t>
            </w:r>
            <w:r w:rsidR="00F17051">
              <w:t>计算机网络（第</w:t>
            </w:r>
            <w:r w:rsidR="00F17051">
              <w:rPr>
                <w:rFonts w:hint="default"/>
              </w:rPr>
              <w:t>6</w:t>
            </w:r>
            <w:r w:rsidR="00F17051">
              <w:t>版），机械工业出版社，</w:t>
            </w:r>
            <w:r w:rsidR="00F17051">
              <w:rPr>
                <w:rFonts w:hint="default"/>
              </w:rPr>
              <w:t>2014</w:t>
            </w:r>
            <w:r w:rsidR="00F17051">
              <w:t>年</w:t>
            </w:r>
            <w:r w:rsidR="00F17051">
              <w:rPr>
                <w:rFonts w:hint="default"/>
              </w:rPr>
              <w:t>10</w:t>
            </w:r>
            <w:r w:rsidR="00F17051">
              <w:t>月</w:t>
            </w:r>
            <w:r w:rsidR="00F17051">
              <w:t>.</w:t>
            </w:r>
          </w:p>
        </w:tc>
      </w:tr>
      <w:tr w:rsidR="009D6785" w14:paraId="13D0019D" w14:textId="77777777">
        <w:tc>
          <w:tcPr>
            <w:tcW w:w="1108" w:type="dxa"/>
            <w:gridSpan w:val="2"/>
            <w:vAlign w:val="center"/>
          </w:tcPr>
          <w:p w14:paraId="430E047B" w14:textId="77777777" w:rsidR="009D6785" w:rsidRDefault="00F17051">
            <w:pPr>
              <w:pStyle w:val="affc"/>
              <w:ind w:firstLineChars="0" w:firstLine="0"/>
              <w:jc w:val="center"/>
              <w:rPr>
                <w:rFonts w:eastAsia="宋体" w:hint="default"/>
                <w:sz w:val="20"/>
                <w:szCs w:val="20"/>
              </w:rPr>
            </w:pPr>
            <w:r>
              <w:t>课程网站</w:t>
            </w:r>
          </w:p>
        </w:tc>
        <w:tc>
          <w:tcPr>
            <w:tcW w:w="7188" w:type="dxa"/>
            <w:gridSpan w:val="9"/>
            <w:vAlign w:val="center"/>
          </w:tcPr>
          <w:p w14:paraId="0BCEB3AF" w14:textId="77777777" w:rsidR="009D6785" w:rsidRDefault="009D6785">
            <w:pPr>
              <w:pStyle w:val="aff9"/>
              <w:rPr>
                <w:rFonts w:hint="default"/>
                <w:kern w:val="0"/>
                <w:sz w:val="20"/>
                <w:szCs w:val="20"/>
              </w:rPr>
            </w:pPr>
          </w:p>
        </w:tc>
      </w:tr>
      <w:tr w:rsidR="009D6785" w14:paraId="6BBD30C1" w14:textId="77777777">
        <w:tc>
          <w:tcPr>
            <w:tcW w:w="3630" w:type="dxa"/>
            <w:gridSpan w:val="5"/>
            <w:vAlign w:val="center"/>
          </w:tcPr>
          <w:p w14:paraId="2DDAB0FD" w14:textId="77777777" w:rsidR="009D6785" w:rsidRDefault="00F17051">
            <w:pPr>
              <w:rPr>
                <w:rFonts w:ascii="宋体" w:hAnsi="宋体" w:cs="宋体"/>
                <w:kern w:val="0"/>
                <w:szCs w:val="21"/>
              </w:rPr>
            </w:pPr>
            <w:r>
              <w:rPr>
                <w:rFonts w:ascii="宋体" w:hAnsi="宋体" w:cs="宋体" w:hint="eastAsia"/>
                <w:kern w:val="0"/>
                <w:szCs w:val="21"/>
              </w:rPr>
              <w:t>专业负责人意见</w:t>
            </w:r>
          </w:p>
          <w:p w14:paraId="39C4A24B" w14:textId="77777777" w:rsidR="009D6785" w:rsidRDefault="009D6785">
            <w:pPr>
              <w:rPr>
                <w:rFonts w:ascii="宋体" w:hAnsi="宋体" w:cs="宋体"/>
                <w:kern w:val="0"/>
                <w:szCs w:val="21"/>
              </w:rPr>
            </w:pPr>
          </w:p>
          <w:p w14:paraId="4792DC8E" w14:textId="77777777" w:rsidR="009D6785" w:rsidRDefault="009D6785">
            <w:pPr>
              <w:rPr>
                <w:rFonts w:ascii="宋体" w:hAnsi="宋体" w:cs="宋体"/>
                <w:kern w:val="0"/>
                <w:szCs w:val="21"/>
              </w:rPr>
            </w:pPr>
          </w:p>
          <w:p w14:paraId="68240E19" w14:textId="77777777" w:rsidR="009D6785" w:rsidRDefault="009D6785">
            <w:pPr>
              <w:rPr>
                <w:rFonts w:ascii="宋体" w:hAnsi="宋体" w:cs="宋体"/>
                <w:kern w:val="0"/>
                <w:szCs w:val="21"/>
              </w:rPr>
            </w:pPr>
          </w:p>
          <w:p w14:paraId="4A3DBF1B" w14:textId="77777777" w:rsidR="009D6785" w:rsidRDefault="009D6785">
            <w:pPr>
              <w:rPr>
                <w:rFonts w:ascii="宋体" w:hAnsi="宋体" w:cs="宋体"/>
                <w:kern w:val="0"/>
                <w:szCs w:val="21"/>
              </w:rPr>
            </w:pPr>
          </w:p>
          <w:p w14:paraId="3DD94979" w14:textId="77777777" w:rsidR="009D6785" w:rsidRDefault="00F17051">
            <w:pPr>
              <w:ind w:firstLineChars="900" w:firstLine="1890"/>
              <w:rPr>
                <w:rFonts w:ascii="宋体" w:hAnsi="宋体" w:cs="宋体"/>
                <w:kern w:val="0"/>
                <w:szCs w:val="21"/>
              </w:rPr>
            </w:pPr>
            <w:r>
              <w:rPr>
                <w:rFonts w:ascii="宋体" w:hAnsi="宋体" w:cs="宋体" w:hint="eastAsia"/>
                <w:kern w:val="0"/>
                <w:szCs w:val="21"/>
              </w:rPr>
              <w:t>签名：</w:t>
            </w:r>
          </w:p>
          <w:p w14:paraId="53E4788E" w14:textId="77777777" w:rsidR="009D6785" w:rsidRDefault="009D6785">
            <w:pPr>
              <w:ind w:firstLineChars="900" w:firstLine="1890"/>
              <w:rPr>
                <w:rFonts w:ascii="宋体" w:hAnsi="宋体" w:cs="宋体"/>
                <w:kern w:val="0"/>
                <w:szCs w:val="21"/>
              </w:rPr>
            </w:pPr>
          </w:p>
          <w:p w14:paraId="7EF1B201" w14:textId="75F406DE" w:rsidR="009D6785" w:rsidRDefault="009D6785">
            <w:pPr>
              <w:jc w:val="right"/>
              <w:rPr>
                <w:kern w:val="0"/>
                <w:sz w:val="20"/>
                <w:szCs w:val="20"/>
              </w:rPr>
            </w:pPr>
          </w:p>
        </w:tc>
        <w:tc>
          <w:tcPr>
            <w:tcW w:w="4666" w:type="dxa"/>
            <w:gridSpan w:val="6"/>
            <w:vAlign w:val="center"/>
          </w:tcPr>
          <w:p w14:paraId="1946C913" w14:textId="77777777" w:rsidR="009D6785" w:rsidRDefault="00F17051">
            <w:pPr>
              <w:rPr>
                <w:rFonts w:ascii="宋体" w:hAnsi="宋体" w:cs="宋体"/>
                <w:kern w:val="0"/>
                <w:szCs w:val="21"/>
              </w:rPr>
            </w:pPr>
            <w:r>
              <w:rPr>
                <w:rFonts w:ascii="宋体" w:hAnsi="宋体" w:cs="宋体" w:hint="eastAsia"/>
                <w:kern w:val="0"/>
                <w:szCs w:val="21"/>
              </w:rPr>
              <w:t>教学院长意见</w:t>
            </w:r>
          </w:p>
          <w:p w14:paraId="4B9CA95B" w14:textId="77777777" w:rsidR="009D6785" w:rsidRDefault="009D6785">
            <w:pPr>
              <w:rPr>
                <w:rFonts w:ascii="宋体" w:hAnsi="宋体" w:cs="宋体"/>
                <w:kern w:val="0"/>
                <w:szCs w:val="21"/>
              </w:rPr>
            </w:pPr>
          </w:p>
          <w:p w14:paraId="5419DE86" w14:textId="77777777" w:rsidR="009D6785" w:rsidRDefault="009D6785">
            <w:pPr>
              <w:rPr>
                <w:rFonts w:ascii="宋体" w:hAnsi="宋体" w:cs="宋体"/>
                <w:kern w:val="0"/>
                <w:szCs w:val="21"/>
              </w:rPr>
            </w:pPr>
          </w:p>
          <w:p w14:paraId="7F7AAC0B" w14:textId="77777777" w:rsidR="009D6785" w:rsidRDefault="009D6785">
            <w:pPr>
              <w:rPr>
                <w:rFonts w:ascii="宋体" w:hAnsi="宋体" w:cs="宋体"/>
                <w:kern w:val="0"/>
                <w:szCs w:val="21"/>
              </w:rPr>
            </w:pPr>
          </w:p>
          <w:p w14:paraId="20271B62" w14:textId="77777777" w:rsidR="009D6785" w:rsidRDefault="009D6785">
            <w:pPr>
              <w:rPr>
                <w:rFonts w:ascii="宋体" w:hAnsi="宋体" w:cs="宋体"/>
                <w:kern w:val="0"/>
                <w:szCs w:val="21"/>
              </w:rPr>
            </w:pPr>
          </w:p>
          <w:p w14:paraId="17523BF8" w14:textId="77777777" w:rsidR="009D6785" w:rsidRDefault="00F17051">
            <w:pPr>
              <w:ind w:firstLineChars="900" w:firstLine="1890"/>
              <w:rPr>
                <w:rFonts w:ascii="宋体" w:hAnsi="宋体" w:cs="宋体"/>
                <w:kern w:val="0"/>
                <w:szCs w:val="21"/>
              </w:rPr>
            </w:pPr>
            <w:r>
              <w:rPr>
                <w:rFonts w:ascii="宋体" w:hAnsi="宋体" w:cs="宋体" w:hint="eastAsia"/>
                <w:kern w:val="0"/>
                <w:szCs w:val="21"/>
              </w:rPr>
              <w:t>签名：</w:t>
            </w:r>
          </w:p>
          <w:p w14:paraId="48D369DE" w14:textId="77777777" w:rsidR="009D6785" w:rsidRDefault="009D6785">
            <w:pPr>
              <w:ind w:firstLineChars="900" w:firstLine="1890"/>
              <w:rPr>
                <w:rFonts w:ascii="宋体" w:hAnsi="宋体" w:cs="宋体"/>
                <w:kern w:val="0"/>
                <w:szCs w:val="21"/>
              </w:rPr>
            </w:pPr>
          </w:p>
          <w:p w14:paraId="71913C24" w14:textId="2DB86D9B" w:rsidR="009D6785" w:rsidRDefault="009D6785">
            <w:pPr>
              <w:jc w:val="right"/>
              <w:rPr>
                <w:kern w:val="0"/>
                <w:sz w:val="20"/>
                <w:szCs w:val="20"/>
              </w:rPr>
            </w:pPr>
          </w:p>
        </w:tc>
      </w:tr>
    </w:tbl>
    <w:p w14:paraId="540449BC" w14:textId="77777777" w:rsidR="009D6785" w:rsidRDefault="009D6785"/>
    <w:sectPr w:rsidR="009D67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5B2D9" w14:textId="77777777" w:rsidR="00010924" w:rsidRDefault="00010924" w:rsidP="005F257E">
      <w:r>
        <w:separator/>
      </w:r>
    </w:p>
  </w:endnote>
  <w:endnote w:type="continuationSeparator" w:id="0">
    <w:p w14:paraId="119B59F4" w14:textId="77777777" w:rsidR="00010924" w:rsidRDefault="00010924" w:rsidP="005F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倃.">
    <w:altName w:val="Microsoft YaHei UI"/>
    <w:charset w:val="86"/>
    <w:family w:val="swiss"/>
    <w:pitch w:val="default"/>
    <w:sig w:usb0="00000000" w:usb1="00000000" w:usb2="00000010" w:usb3="00000000" w:csb0="00040000" w:csb1="00000000"/>
  </w:font>
  <w:font w:name="Songti SC">
    <w:altName w:val="宋体"/>
    <w:charset w:val="86"/>
    <w:family w:val="auto"/>
    <w:pitch w:val="default"/>
    <w:sig w:usb0="00000000" w:usb1="00000000" w:usb2="00000010" w:usb3="00000000" w:csb0="0004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9CF0C" w14:textId="77777777" w:rsidR="00010924" w:rsidRDefault="00010924" w:rsidP="005F257E">
      <w:r>
        <w:separator/>
      </w:r>
    </w:p>
  </w:footnote>
  <w:footnote w:type="continuationSeparator" w:id="0">
    <w:p w14:paraId="69B8B5FD" w14:textId="77777777" w:rsidR="00010924" w:rsidRDefault="00010924" w:rsidP="005F2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2B2553"/>
    <w:multiLevelType w:val="singleLevel"/>
    <w:tmpl w:val="932B2553"/>
    <w:lvl w:ilvl="0">
      <w:start w:val="1"/>
      <w:numFmt w:val="decimal"/>
      <w:pStyle w:val="a"/>
      <w:suff w:val="nothing"/>
      <w:lvlText w:val="表%1："/>
      <w:lvlJc w:val="left"/>
      <w:pPr>
        <w:tabs>
          <w:tab w:val="left" w:pos="1010"/>
        </w:tabs>
      </w:pPr>
      <w:rPr>
        <w:rFonts w:ascii="Times New Roman" w:eastAsia="黑体" w:hAnsi="Times New Roman" w:cs="Times New Roman" w:hint="default"/>
        <w:b/>
        <w:bCs/>
        <w:sz w:val="21"/>
        <w:szCs w:val="21"/>
      </w:rPr>
    </w:lvl>
  </w:abstractNum>
  <w:abstractNum w:abstractNumId="1" w15:restartNumberingAfterBreak="0">
    <w:nsid w:val="CCDF77CF"/>
    <w:multiLevelType w:val="singleLevel"/>
    <w:tmpl w:val="CCDF77CF"/>
    <w:lvl w:ilvl="0">
      <w:start w:val="1"/>
      <w:numFmt w:val="chineseCounting"/>
      <w:pStyle w:val="a0"/>
      <w:suff w:val="nothing"/>
      <w:lvlText w:val="%1、"/>
      <w:lvlJc w:val="left"/>
      <w:pPr>
        <w:tabs>
          <w:tab w:val="left" w:pos="0"/>
        </w:tabs>
      </w:pPr>
      <w:rPr>
        <w:rFonts w:ascii="黑体" w:eastAsia="黑体" w:hAnsi="黑体" w:cs="Times New Roman" w:hint="eastAsia"/>
        <w:b/>
        <w:bCs/>
        <w:sz w:val="24"/>
        <w:szCs w:val="24"/>
      </w:rPr>
    </w:lvl>
  </w:abstractNum>
  <w:abstractNum w:abstractNumId="2" w15:restartNumberingAfterBreak="0">
    <w:nsid w:val="E9866C80"/>
    <w:multiLevelType w:val="singleLevel"/>
    <w:tmpl w:val="E9866C80"/>
    <w:lvl w:ilvl="0">
      <w:start w:val="1"/>
      <w:numFmt w:val="chineseCounting"/>
      <w:suff w:val="nothing"/>
      <w:lvlText w:val="（%1）"/>
      <w:lvlJc w:val="left"/>
      <w:pPr>
        <w:ind w:left="-2" w:firstLine="397"/>
      </w:pPr>
      <w:rPr>
        <w:rFonts w:eastAsia="黑体" w:hint="eastAsia"/>
        <w:b/>
        <w:bCs/>
        <w:sz w:val="21"/>
        <w:szCs w:val="21"/>
      </w:rPr>
    </w:lvl>
  </w:abstractNum>
  <w:abstractNum w:abstractNumId="3" w15:restartNumberingAfterBreak="0">
    <w:nsid w:val="F10E27AD"/>
    <w:multiLevelType w:val="singleLevel"/>
    <w:tmpl w:val="F10E27AD"/>
    <w:lvl w:ilvl="0">
      <w:start w:val="1"/>
      <w:numFmt w:val="decimal"/>
      <w:pStyle w:val="a1"/>
      <w:suff w:val="nothing"/>
      <w:lvlText w:val="%1、"/>
      <w:lvlJc w:val="left"/>
      <w:pPr>
        <w:tabs>
          <w:tab w:val="left" w:pos="0"/>
        </w:tabs>
        <w:ind w:left="205" w:hanging="385"/>
      </w:pPr>
      <w:rPr>
        <w:rFonts w:ascii="Times New Roman" w:eastAsia="黑体" w:hAnsi="Times New Roman" w:hint="default"/>
        <w:b/>
        <w:bCs/>
        <w:sz w:val="21"/>
        <w:szCs w:val="21"/>
      </w:rPr>
    </w:lvl>
  </w:abstractNum>
  <w:abstractNum w:abstractNumId="4" w15:restartNumberingAfterBreak="0">
    <w:nsid w:val="03EA1F49"/>
    <w:multiLevelType w:val="singleLevel"/>
    <w:tmpl w:val="03EA1F49"/>
    <w:lvl w:ilvl="0">
      <w:start w:val="1"/>
      <w:numFmt w:val="chineseCounting"/>
      <w:pStyle w:val="a2"/>
      <w:suff w:val="nothing"/>
      <w:lvlText w:val="（%1）"/>
      <w:lvlJc w:val="left"/>
      <w:pPr>
        <w:ind w:left="0" w:firstLine="397"/>
      </w:pPr>
      <w:rPr>
        <w:rFonts w:eastAsia="黑体" w:hint="eastAsia"/>
        <w:b/>
        <w:bCs/>
        <w:sz w:val="21"/>
        <w:szCs w:val="21"/>
      </w:rPr>
    </w:lvl>
  </w:abstractNum>
  <w:abstractNum w:abstractNumId="5" w15:restartNumberingAfterBreak="0">
    <w:nsid w:val="138C14D3"/>
    <w:multiLevelType w:val="hybridMultilevel"/>
    <w:tmpl w:val="181674B8"/>
    <w:lvl w:ilvl="0" w:tplc="6D9A088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CF1D44A"/>
    <w:multiLevelType w:val="singleLevel"/>
    <w:tmpl w:val="4CF1D44A"/>
    <w:lvl w:ilvl="0">
      <w:start w:val="1"/>
      <w:numFmt w:val="decimal"/>
      <w:pStyle w:val="a3"/>
      <w:suff w:val="nothing"/>
      <w:lvlText w:val="%1、"/>
      <w:lvlJc w:val="left"/>
      <w:pPr>
        <w:tabs>
          <w:tab w:val="left" w:pos="420"/>
        </w:tabs>
        <w:ind w:left="425" w:hanging="425"/>
      </w:pPr>
      <w:rPr>
        <w:rFonts w:ascii="Times New Roman" w:eastAsia="黑体" w:hAnsi="Times New Roman" w:hint="default"/>
        <w:b/>
        <w:bCs/>
        <w:sz w:val="21"/>
        <w:szCs w:val="21"/>
      </w:rPr>
    </w:lvl>
  </w:abstractNum>
  <w:abstractNum w:abstractNumId="7" w15:restartNumberingAfterBreak="0">
    <w:nsid w:val="5A629067"/>
    <w:multiLevelType w:val="singleLevel"/>
    <w:tmpl w:val="5A629067"/>
    <w:lvl w:ilvl="0">
      <w:start w:val="1"/>
      <w:numFmt w:val="chineseCounting"/>
      <w:pStyle w:val="x"/>
      <w:suff w:val="nothing"/>
      <w:lvlText w:val="第%1章："/>
      <w:lvlJc w:val="left"/>
      <w:pPr>
        <w:tabs>
          <w:tab w:val="left" w:pos="0"/>
        </w:tabs>
        <w:ind w:left="425" w:hanging="385"/>
      </w:pPr>
      <w:rPr>
        <w:rFonts w:ascii="Times New Roman" w:eastAsia="黑体" w:hAnsi="Times New Roman" w:cs="黑体" w:hint="eastAsia"/>
        <w:b/>
        <w:bCs/>
        <w:sz w:val="21"/>
        <w:szCs w:val="21"/>
      </w:rPr>
    </w:lvl>
  </w:abstractNum>
  <w:abstractNum w:abstractNumId="8" w15:restartNumberingAfterBreak="0">
    <w:nsid w:val="60AA2EE9"/>
    <w:multiLevelType w:val="singleLevel"/>
    <w:tmpl w:val="60AA2EE9"/>
    <w:lvl w:ilvl="0">
      <w:start w:val="1"/>
      <w:numFmt w:val="decimal"/>
      <w:pStyle w:val="a4"/>
      <w:suff w:val="nothing"/>
      <w:lvlText w:val="%1）"/>
      <w:lvlJc w:val="left"/>
      <w:pPr>
        <w:tabs>
          <w:tab w:val="left" w:pos="420"/>
        </w:tabs>
        <w:ind w:left="425" w:hanging="425"/>
      </w:pPr>
      <w:rPr>
        <w:rFonts w:ascii="Times New Roman" w:eastAsia="宋体" w:hAnsi="Times New Roman" w:cs="Times New Roman" w:hint="default"/>
        <w:sz w:val="21"/>
        <w:szCs w:val="21"/>
      </w:rPr>
    </w:lvl>
  </w:abstractNum>
  <w:abstractNum w:abstractNumId="9" w15:restartNumberingAfterBreak="0">
    <w:nsid w:val="70011A5C"/>
    <w:multiLevelType w:val="multilevel"/>
    <w:tmpl w:val="70011A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6"/>
  </w:num>
  <w:num w:numId="3">
    <w:abstractNumId w:val="1"/>
  </w:num>
  <w:num w:numId="4">
    <w:abstractNumId w:val="0"/>
  </w:num>
  <w:num w:numId="5">
    <w:abstractNumId w:val="7"/>
  </w:num>
  <w:num w:numId="6">
    <w:abstractNumId w:val="3"/>
  </w:num>
  <w:num w:numId="7">
    <w:abstractNumId w:val="8"/>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lvlOverride w:ilvl="0">
      <w:startOverride w:val="1"/>
    </w:lvlOverride>
  </w:num>
  <w:num w:numId="14">
    <w:abstractNumId w:val="9"/>
  </w:num>
  <w:num w:numId="15">
    <w:abstractNumId w:val="4"/>
    <w:lvlOverride w:ilvl="0">
      <w:startOverride w:val="1"/>
    </w:lvlOverride>
  </w:num>
  <w:num w:numId="16">
    <w:abstractNumId w:val="4"/>
  </w:num>
  <w:num w:numId="17">
    <w:abstractNumId w:val="0"/>
  </w:num>
  <w:num w:numId="18">
    <w:abstractNumId w:val="0"/>
  </w:num>
  <w:num w:numId="19">
    <w:abstractNumId w:val="0"/>
  </w:num>
  <w:num w:numId="20">
    <w:abstractNumId w:val="3"/>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2B"/>
    <w:rsid w:val="00001D9E"/>
    <w:rsid w:val="00007988"/>
    <w:rsid w:val="00010924"/>
    <w:rsid w:val="0003100E"/>
    <w:rsid w:val="00037DA8"/>
    <w:rsid w:val="00047AC3"/>
    <w:rsid w:val="0005521E"/>
    <w:rsid w:val="00062189"/>
    <w:rsid w:val="00093402"/>
    <w:rsid w:val="000A34E2"/>
    <w:rsid w:val="000C753C"/>
    <w:rsid w:val="000F78A8"/>
    <w:rsid w:val="00115B0B"/>
    <w:rsid w:val="00186630"/>
    <w:rsid w:val="0019422A"/>
    <w:rsid w:val="0022466B"/>
    <w:rsid w:val="002325B6"/>
    <w:rsid w:val="002611AA"/>
    <w:rsid w:val="00263324"/>
    <w:rsid w:val="002D2A07"/>
    <w:rsid w:val="003070D0"/>
    <w:rsid w:val="0037057E"/>
    <w:rsid w:val="00370716"/>
    <w:rsid w:val="00380EA4"/>
    <w:rsid w:val="003941EA"/>
    <w:rsid w:val="003A0872"/>
    <w:rsid w:val="003B1798"/>
    <w:rsid w:val="003E23C7"/>
    <w:rsid w:val="003F39FF"/>
    <w:rsid w:val="0043558F"/>
    <w:rsid w:val="004432C3"/>
    <w:rsid w:val="004455FE"/>
    <w:rsid w:val="004712D2"/>
    <w:rsid w:val="0047368F"/>
    <w:rsid w:val="0048703F"/>
    <w:rsid w:val="004A0855"/>
    <w:rsid w:val="004C7F19"/>
    <w:rsid w:val="004D450F"/>
    <w:rsid w:val="004F0D50"/>
    <w:rsid w:val="004F3ADB"/>
    <w:rsid w:val="0051242B"/>
    <w:rsid w:val="00532421"/>
    <w:rsid w:val="0053504B"/>
    <w:rsid w:val="005630AB"/>
    <w:rsid w:val="005A5001"/>
    <w:rsid w:val="005B79DE"/>
    <w:rsid w:val="005D41E4"/>
    <w:rsid w:val="005F257E"/>
    <w:rsid w:val="006228ED"/>
    <w:rsid w:val="00630E51"/>
    <w:rsid w:val="00673043"/>
    <w:rsid w:val="00675286"/>
    <w:rsid w:val="006762BE"/>
    <w:rsid w:val="00696A8D"/>
    <w:rsid w:val="00697C4B"/>
    <w:rsid w:val="006E32EE"/>
    <w:rsid w:val="006E5637"/>
    <w:rsid w:val="007021CD"/>
    <w:rsid w:val="00726F28"/>
    <w:rsid w:val="00744A24"/>
    <w:rsid w:val="00761C5D"/>
    <w:rsid w:val="00764661"/>
    <w:rsid w:val="00772D3F"/>
    <w:rsid w:val="007744A9"/>
    <w:rsid w:val="007C28F9"/>
    <w:rsid w:val="007F6AF4"/>
    <w:rsid w:val="00800E33"/>
    <w:rsid w:val="00804566"/>
    <w:rsid w:val="0080728D"/>
    <w:rsid w:val="00817173"/>
    <w:rsid w:val="008304A8"/>
    <w:rsid w:val="0088342C"/>
    <w:rsid w:val="00895FA9"/>
    <w:rsid w:val="008A067E"/>
    <w:rsid w:val="008A6181"/>
    <w:rsid w:val="008B49B5"/>
    <w:rsid w:val="008E3715"/>
    <w:rsid w:val="0091490E"/>
    <w:rsid w:val="00925F6B"/>
    <w:rsid w:val="00973728"/>
    <w:rsid w:val="00992936"/>
    <w:rsid w:val="009B75A7"/>
    <w:rsid w:val="009C0888"/>
    <w:rsid w:val="009C730B"/>
    <w:rsid w:val="009D6785"/>
    <w:rsid w:val="009F0B87"/>
    <w:rsid w:val="00A152C5"/>
    <w:rsid w:val="00A25FE4"/>
    <w:rsid w:val="00A44253"/>
    <w:rsid w:val="00A50361"/>
    <w:rsid w:val="00A57F47"/>
    <w:rsid w:val="00AA170B"/>
    <w:rsid w:val="00AA6203"/>
    <w:rsid w:val="00AA6F85"/>
    <w:rsid w:val="00AA7533"/>
    <w:rsid w:val="00B0646A"/>
    <w:rsid w:val="00B5198B"/>
    <w:rsid w:val="00B76637"/>
    <w:rsid w:val="00BD29E1"/>
    <w:rsid w:val="00BE6E20"/>
    <w:rsid w:val="00C14C98"/>
    <w:rsid w:val="00C2394A"/>
    <w:rsid w:val="00C61388"/>
    <w:rsid w:val="00C9740B"/>
    <w:rsid w:val="00CB1529"/>
    <w:rsid w:val="00CB334F"/>
    <w:rsid w:val="00CE26F2"/>
    <w:rsid w:val="00D071C6"/>
    <w:rsid w:val="00D32E7C"/>
    <w:rsid w:val="00D34F7D"/>
    <w:rsid w:val="00D642A5"/>
    <w:rsid w:val="00DA2FEB"/>
    <w:rsid w:val="00DA46FE"/>
    <w:rsid w:val="00E012C2"/>
    <w:rsid w:val="00E501E8"/>
    <w:rsid w:val="00E55039"/>
    <w:rsid w:val="00E616A7"/>
    <w:rsid w:val="00E654A1"/>
    <w:rsid w:val="00E65D8C"/>
    <w:rsid w:val="00E832E1"/>
    <w:rsid w:val="00ED3675"/>
    <w:rsid w:val="00ED3F61"/>
    <w:rsid w:val="00F005F3"/>
    <w:rsid w:val="00F07265"/>
    <w:rsid w:val="00F14E8C"/>
    <w:rsid w:val="00F17051"/>
    <w:rsid w:val="00F21752"/>
    <w:rsid w:val="00F244C3"/>
    <w:rsid w:val="00F37CA8"/>
    <w:rsid w:val="00F55E85"/>
    <w:rsid w:val="00F64A82"/>
    <w:rsid w:val="00F73D39"/>
    <w:rsid w:val="00FA035F"/>
    <w:rsid w:val="00FA47B5"/>
    <w:rsid w:val="00FD52C4"/>
    <w:rsid w:val="00FF1CA1"/>
    <w:rsid w:val="017420AD"/>
    <w:rsid w:val="02D008CB"/>
    <w:rsid w:val="033B1348"/>
    <w:rsid w:val="04A62750"/>
    <w:rsid w:val="071C3206"/>
    <w:rsid w:val="08BD6F93"/>
    <w:rsid w:val="15805EDB"/>
    <w:rsid w:val="1771011A"/>
    <w:rsid w:val="181D5646"/>
    <w:rsid w:val="185B44BF"/>
    <w:rsid w:val="25D84943"/>
    <w:rsid w:val="25F808ED"/>
    <w:rsid w:val="2A7D12E5"/>
    <w:rsid w:val="2ADF1AF8"/>
    <w:rsid w:val="2CF53915"/>
    <w:rsid w:val="2E8C15E2"/>
    <w:rsid w:val="334075C3"/>
    <w:rsid w:val="339F4912"/>
    <w:rsid w:val="33EC49CC"/>
    <w:rsid w:val="34305D0A"/>
    <w:rsid w:val="3465199E"/>
    <w:rsid w:val="351B4EB2"/>
    <w:rsid w:val="38975116"/>
    <w:rsid w:val="39E444B3"/>
    <w:rsid w:val="3AC56EC9"/>
    <w:rsid w:val="3FEF54A6"/>
    <w:rsid w:val="45177D37"/>
    <w:rsid w:val="47DC66D5"/>
    <w:rsid w:val="48D27916"/>
    <w:rsid w:val="4F290F4C"/>
    <w:rsid w:val="52CD5E85"/>
    <w:rsid w:val="52D10738"/>
    <w:rsid w:val="54712E23"/>
    <w:rsid w:val="59DC428F"/>
    <w:rsid w:val="637D7125"/>
    <w:rsid w:val="64364763"/>
    <w:rsid w:val="65D91270"/>
    <w:rsid w:val="660756DD"/>
    <w:rsid w:val="6A9D5B5D"/>
    <w:rsid w:val="6C3054D0"/>
    <w:rsid w:val="6FF46732"/>
    <w:rsid w:val="70775CA9"/>
    <w:rsid w:val="79383BDE"/>
    <w:rsid w:val="7F171ABD"/>
    <w:rsid w:val="7FD50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1973D"/>
  <w15:docId w15:val="{622A310D-9CB6-48C1-83C0-68FA754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pPr>
      <w:widowControl w:val="0"/>
      <w:jc w:val="both"/>
    </w:pPr>
    <w:rPr>
      <w:kern w:val="2"/>
      <w:sz w:val="21"/>
      <w:szCs w:val="22"/>
    </w:rPr>
  </w:style>
  <w:style w:type="paragraph" w:styleId="1">
    <w:name w:val="heading 1"/>
    <w:basedOn w:val="a5"/>
    <w:next w:val="a5"/>
    <w:link w:val="10"/>
    <w:uiPriority w:val="9"/>
    <w:qFormat/>
    <w:pPr>
      <w:keepNext/>
      <w:keepLines/>
      <w:spacing w:before="340" w:after="330" w:line="578" w:lineRule="auto"/>
      <w:outlineLvl w:val="0"/>
    </w:pPr>
    <w:rPr>
      <w:b/>
      <w:bCs/>
      <w:kern w:val="44"/>
      <w:sz w:val="44"/>
      <w:szCs w:val="44"/>
    </w:rPr>
  </w:style>
  <w:style w:type="paragraph" w:styleId="2">
    <w:name w:val="heading 2"/>
    <w:basedOn w:val="a5"/>
    <w:next w:val="a5"/>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0"/>
    <w:uiPriority w:val="9"/>
    <w:unhideWhenUsed/>
    <w:qFormat/>
    <w:pPr>
      <w:keepNext/>
      <w:keepLines/>
      <w:spacing w:before="260" w:after="260" w:line="416" w:lineRule="auto"/>
      <w:outlineLvl w:val="2"/>
    </w:pPr>
    <w:rPr>
      <w:b/>
      <w:bCs/>
      <w:sz w:val="32"/>
      <w:szCs w:val="32"/>
    </w:rPr>
  </w:style>
  <w:style w:type="paragraph" w:styleId="4">
    <w:name w:val="heading 4"/>
    <w:basedOn w:val="a5"/>
    <w:next w:val="a5"/>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TOC7">
    <w:name w:val="toc 7"/>
    <w:basedOn w:val="a5"/>
    <w:next w:val="a5"/>
    <w:uiPriority w:val="39"/>
    <w:unhideWhenUsed/>
    <w:qFormat/>
    <w:pPr>
      <w:ind w:leftChars="1200" w:left="2520"/>
    </w:pPr>
  </w:style>
  <w:style w:type="paragraph" w:styleId="a9">
    <w:name w:val="caption"/>
    <w:basedOn w:val="a5"/>
    <w:next w:val="a5"/>
    <w:uiPriority w:val="35"/>
    <w:unhideWhenUsed/>
    <w:qFormat/>
    <w:rPr>
      <w:rFonts w:asciiTheme="majorHAnsi" w:eastAsia="黑体" w:hAnsiTheme="majorHAnsi" w:cstheme="majorBidi"/>
      <w:sz w:val="20"/>
      <w:szCs w:val="20"/>
    </w:rPr>
  </w:style>
  <w:style w:type="paragraph" w:styleId="aa">
    <w:name w:val="Document Map"/>
    <w:basedOn w:val="a5"/>
    <w:link w:val="ab"/>
    <w:uiPriority w:val="99"/>
    <w:unhideWhenUsed/>
    <w:qFormat/>
    <w:rPr>
      <w:rFonts w:ascii="宋体" w:eastAsia="宋体" w:hAnsi="Times New Roman"/>
      <w:sz w:val="24"/>
      <w:szCs w:val="24"/>
    </w:rPr>
  </w:style>
  <w:style w:type="paragraph" w:styleId="ac">
    <w:name w:val="annotation text"/>
    <w:basedOn w:val="a5"/>
    <w:link w:val="ad"/>
    <w:qFormat/>
    <w:pPr>
      <w:jc w:val="left"/>
    </w:pPr>
    <w:rPr>
      <w:rFonts w:ascii="Times New Roman" w:eastAsia="宋体" w:hAnsi="Times New Roman" w:cs="Times New Roman"/>
      <w:szCs w:val="24"/>
      <w:lang w:val="zh-CN"/>
    </w:rPr>
  </w:style>
  <w:style w:type="paragraph" w:styleId="ae">
    <w:name w:val="Body Text"/>
    <w:basedOn w:val="a5"/>
    <w:link w:val="af"/>
    <w:semiHidden/>
    <w:qFormat/>
    <w:pPr>
      <w:spacing w:after="120"/>
    </w:pPr>
    <w:rPr>
      <w:rFonts w:ascii="Calibri" w:eastAsia="宋体" w:hAnsi="Calibri" w:cs="Times New Roman"/>
    </w:rPr>
  </w:style>
  <w:style w:type="paragraph" w:styleId="af0">
    <w:name w:val="Body Text Indent"/>
    <w:basedOn w:val="a5"/>
    <w:link w:val="af1"/>
    <w:qFormat/>
    <w:pPr>
      <w:spacing w:after="120"/>
      <w:ind w:leftChars="200" w:left="420"/>
    </w:pPr>
    <w:rPr>
      <w:rFonts w:ascii="Times New Roman" w:eastAsia="宋体" w:hAnsi="Times New Roman" w:cs="Times New Roman"/>
      <w:szCs w:val="24"/>
    </w:rPr>
  </w:style>
  <w:style w:type="paragraph" w:styleId="TOC5">
    <w:name w:val="toc 5"/>
    <w:basedOn w:val="a5"/>
    <w:next w:val="a5"/>
    <w:uiPriority w:val="39"/>
    <w:unhideWhenUsed/>
    <w:qFormat/>
    <w:pPr>
      <w:ind w:leftChars="800" w:left="1680"/>
    </w:pPr>
  </w:style>
  <w:style w:type="paragraph" w:styleId="TOC3">
    <w:name w:val="toc 3"/>
    <w:basedOn w:val="a5"/>
    <w:next w:val="a5"/>
    <w:uiPriority w:val="39"/>
    <w:unhideWhenUsed/>
    <w:qFormat/>
    <w:pPr>
      <w:tabs>
        <w:tab w:val="left" w:pos="1470"/>
        <w:tab w:val="right" w:leader="dot" w:pos="8296"/>
      </w:tabs>
      <w:ind w:leftChars="400" w:left="840"/>
    </w:pPr>
    <w:rPr>
      <w:rFonts w:ascii="Times New Roman" w:eastAsia="楷体" w:hAnsi="Times New Roman" w:cs="Times New Roman"/>
    </w:rPr>
  </w:style>
  <w:style w:type="paragraph" w:styleId="af2">
    <w:name w:val="Plain Text"/>
    <w:basedOn w:val="a5"/>
    <w:link w:val="af3"/>
    <w:uiPriority w:val="99"/>
    <w:qFormat/>
    <w:rPr>
      <w:rFonts w:ascii="宋体" w:eastAsia="宋体" w:hAnsi="Courier New" w:cs="Times New Roman"/>
      <w:szCs w:val="20"/>
    </w:rPr>
  </w:style>
  <w:style w:type="paragraph" w:styleId="TOC8">
    <w:name w:val="toc 8"/>
    <w:basedOn w:val="a5"/>
    <w:next w:val="a5"/>
    <w:uiPriority w:val="39"/>
    <w:unhideWhenUsed/>
    <w:qFormat/>
    <w:pPr>
      <w:ind w:leftChars="1400" w:left="2940"/>
    </w:pPr>
  </w:style>
  <w:style w:type="paragraph" w:styleId="af4">
    <w:name w:val="Date"/>
    <w:basedOn w:val="a5"/>
    <w:next w:val="a5"/>
    <w:link w:val="af5"/>
    <w:uiPriority w:val="99"/>
    <w:unhideWhenUsed/>
    <w:qFormat/>
    <w:pPr>
      <w:ind w:leftChars="2500" w:left="100"/>
    </w:pPr>
  </w:style>
  <w:style w:type="paragraph" w:styleId="21">
    <w:name w:val="Body Text Indent 2"/>
    <w:basedOn w:val="a5"/>
    <w:link w:val="22"/>
    <w:uiPriority w:val="99"/>
    <w:semiHidden/>
    <w:unhideWhenUsed/>
    <w:qFormat/>
    <w:pPr>
      <w:spacing w:after="120" w:line="480" w:lineRule="auto"/>
      <w:ind w:leftChars="200" w:left="420"/>
    </w:pPr>
  </w:style>
  <w:style w:type="paragraph" w:styleId="af6">
    <w:name w:val="Balloon Text"/>
    <w:basedOn w:val="a5"/>
    <w:link w:val="af7"/>
    <w:uiPriority w:val="99"/>
    <w:semiHidden/>
    <w:unhideWhenUsed/>
    <w:qFormat/>
    <w:rPr>
      <w:sz w:val="18"/>
      <w:szCs w:val="18"/>
    </w:rPr>
  </w:style>
  <w:style w:type="paragraph" w:styleId="af8">
    <w:name w:val="footer"/>
    <w:basedOn w:val="a5"/>
    <w:link w:val="af9"/>
    <w:uiPriority w:val="99"/>
    <w:unhideWhenUsed/>
    <w:qFormat/>
    <w:pPr>
      <w:tabs>
        <w:tab w:val="center" w:pos="4153"/>
        <w:tab w:val="right" w:pos="8306"/>
      </w:tabs>
      <w:snapToGrid w:val="0"/>
      <w:jc w:val="left"/>
    </w:pPr>
    <w:rPr>
      <w:sz w:val="18"/>
      <w:szCs w:val="18"/>
    </w:rPr>
  </w:style>
  <w:style w:type="paragraph" w:styleId="afa">
    <w:name w:val="header"/>
    <w:basedOn w:val="a5"/>
    <w:link w:val="af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unhideWhenUsed/>
    <w:qFormat/>
  </w:style>
  <w:style w:type="paragraph" w:styleId="TOC4">
    <w:name w:val="toc 4"/>
    <w:basedOn w:val="a5"/>
    <w:next w:val="a5"/>
    <w:uiPriority w:val="39"/>
    <w:unhideWhenUsed/>
    <w:qFormat/>
    <w:pPr>
      <w:ind w:leftChars="600" w:left="1260"/>
    </w:pPr>
  </w:style>
  <w:style w:type="paragraph" w:styleId="afc">
    <w:name w:val="Subtitle"/>
    <w:basedOn w:val="a5"/>
    <w:next w:val="a5"/>
    <w:link w:val="afd"/>
    <w:uiPriority w:val="11"/>
    <w:qFormat/>
    <w:pPr>
      <w:spacing w:before="240" w:after="60" w:line="312" w:lineRule="auto"/>
      <w:jc w:val="center"/>
      <w:outlineLvl w:val="1"/>
    </w:pPr>
    <w:rPr>
      <w:b/>
      <w:bCs/>
      <w:kern w:val="28"/>
      <w:sz w:val="32"/>
      <w:szCs w:val="32"/>
    </w:rPr>
  </w:style>
  <w:style w:type="paragraph" w:styleId="TOC6">
    <w:name w:val="toc 6"/>
    <w:basedOn w:val="a5"/>
    <w:next w:val="a5"/>
    <w:uiPriority w:val="39"/>
    <w:unhideWhenUsed/>
    <w:qFormat/>
    <w:pPr>
      <w:ind w:leftChars="1000" w:left="2100"/>
    </w:pPr>
  </w:style>
  <w:style w:type="paragraph" w:styleId="31">
    <w:name w:val="Body Text Indent 3"/>
    <w:basedOn w:val="a5"/>
    <w:link w:val="32"/>
    <w:qFormat/>
    <w:pPr>
      <w:ind w:left="1260" w:hangingChars="600" w:hanging="1260"/>
    </w:pPr>
    <w:rPr>
      <w:rFonts w:ascii="仿宋_GB2312" w:eastAsia="仿宋_GB2312" w:hAnsi="Times New Roman" w:cs="Times New Roman"/>
      <w:szCs w:val="30"/>
    </w:rPr>
  </w:style>
  <w:style w:type="paragraph" w:styleId="TOC2">
    <w:name w:val="toc 2"/>
    <w:basedOn w:val="a5"/>
    <w:next w:val="a5"/>
    <w:uiPriority w:val="39"/>
    <w:unhideWhenUsed/>
    <w:qFormat/>
    <w:pPr>
      <w:tabs>
        <w:tab w:val="left" w:pos="840"/>
        <w:tab w:val="left" w:pos="1050"/>
        <w:tab w:val="right" w:leader="dot" w:pos="8296"/>
      </w:tabs>
      <w:ind w:leftChars="200" w:left="420"/>
    </w:pPr>
  </w:style>
  <w:style w:type="paragraph" w:styleId="TOC9">
    <w:name w:val="toc 9"/>
    <w:basedOn w:val="a5"/>
    <w:next w:val="a5"/>
    <w:uiPriority w:val="39"/>
    <w:unhideWhenUsed/>
    <w:qFormat/>
    <w:pPr>
      <w:ind w:leftChars="1600" w:left="3360"/>
    </w:pPr>
  </w:style>
  <w:style w:type="paragraph" w:styleId="afe">
    <w:name w:val="Normal (Web)"/>
    <w:basedOn w:val="a5"/>
    <w:unhideWhenUsed/>
    <w:qFormat/>
    <w:pPr>
      <w:widowControl/>
      <w:spacing w:before="100" w:beforeAutospacing="1" w:after="100" w:afterAutospacing="1"/>
      <w:jc w:val="left"/>
    </w:pPr>
    <w:rPr>
      <w:rFonts w:ascii="宋体" w:eastAsia="宋体" w:hAnsi="宋体" w:cs="宋体"/>
      <w:kern w:val="0"/>
      <w:sz w:val="24"/>
      <w:szCs w:val="24"/>
    </w:rPr>
  </w:style>
  <w:style w:type="paragraph" w:styleId="aff">
    <w:name w:val="Title"/>
    <w:basedOn w:val="a5"/>
    <w:next w:val="a5"/>
    <w:link w:val="aff0"/>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1">
    <w:name w:val="annotation subject"/>
    <w:basedOn w:val="ac"/>
    <w:next w:val="ac"/>
    <w:link w:val="aff2"/>
    <w:qFormat/>
    <w:rPr>
      <w:b/>
      <w:bCs/>
    </w:rPr>
  </w:style>
  <w:style w:type="table" w:styleId="aff3">
    <w:name w:val="Table Grid"/>
    <w:basedOn w:val="a7"/>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6"/>
    <w:uiPriority w:val="22"/>
    <w:qFormat/>
    <w:rPr>
      <w:b/>
      <w:bCs/>
    </w:rPr>
  </w:style>
  <w:style w:type="character" w:styleId="aff5">
    <w:name w:val="FollowedHyperlink"/>
    <w:basedOn w:val="a6"/>
    <w:uiPriority w:val="99"/>
    <w:semiHidden/>
    <w:unhideWhenUsed/>
    <w:qFormat/>
    <w:rPr>
      <w:color w:val="800080"/>
      <w:u w:val="single"/>
    </w:rPr>
  </w:style>
  <w:style w:type="character" w:styleId="aff6">
    <w:name w:val="Hyperlink"/>
    <w:basedOn w:val="a6"/>
    <w:uiPriority w:val="99"/>
    <w:unhideWhenUsed/>
    <w:qFormat/>
    <w:rPr>
      <w:color w:val="0563C1" w:themeColor="hyperlink"/>
      <w:u w:val="single"/>
    </w:rPr>
  </w:style>
  <w:style w:type="character" w:styleId="aff7">
    <w:name w:val="annotation reference"/>
    <w:qFormat/>
    <w:rPr>
      <w:sz w:val="21"/>
      <w:szCs w:val="21"/>
    </w:rPr>
  </w:style>
  <w:style w:type="paragraph" w:customStyle="1" w:styleId="-">
    <w:name w:val="打工-正文"/>
    <w:basedOn w:val="a5"/>
    <w:qFormat/>
    <w:pPr>
      <w:ind w:firstLineChars="200" w:firstLine="400"/>
    </w:pPr>
    <w:rPr>
      <w:rFonts w:ascii="Times New Roman" w:eastAsia="宋体" w:hAnsi="Times New Roman" w:cs="Times New Roman" w:hint="eastAsia"/>
      <w:kern w:val="0"/>
      <w:szCs w:val="21"/>
    </w:rPr>
  </w:style>
  <w:style w:type="paragraph" w:customStyle="1" w:styleId="a2">
    <w:name w:val="打工_二级标题"/>
    <w:basedOn w:val="a5"/>
    <w:next w:val="aff8"/>
    <w:qFormat/>
    <w:pPr>
      <w:numPr>
        <w:numId w:val="1"/>
      </w:numPr>
    </w:pPr>
    <w:rPr>
      <w:rFonts w:ascii="Times New Roman" w:eastAsia="黑体" w:hAnsi="Times New Roman" w:cs="Times New Roman"/>
      <w:b/>
    </w:rPr>
  </w:style>
  <w:style w:type="paragraph" w:customStyle="1" w:styleId="aff8">
    <w:name w:val="打工_正文"/>
    <w:basedOn w:val="a5"/>
    <w:link w:val="Char"/>
    <w:qFormat/>
    <w:pPr>
      <w:ind w:firstLineChars="200" w:firstLine="400"/>
    </w:pPr>
    <w:rPr>
      <w:rFonts w:ascii="Times New Roman" w:eastAsia="宋体" w:hAnsi="Times New Roman" w:cs="Times New Roman" w:hint="eastAsia"/>
      <w:kern w:val="0"/>
      <w:szCs w:val="21"/>
    </w:rPr>
  </w:style>
  <w:style w:type="paragraph" w:customStyle="1" w:styleId="a3">
    <w:name w:val="打工_三级标题"/>
    <w:basedOn w:val="a5"/>
    <w:next w:val="aff8"/>
    <w:qFormat/>
    <w:pPr>
      <w:numPr>
        <w:numId w:val="2"/>
      </w:numPr>
      <w:ind w:left="0" w:firstLineChars="200" w:firstLine="643"/>
    </w:pPr>
    <w:rPr>
      <w:rFonts w:ascii="Times New Roman" w:eastAsia="黑体" w:hAnsi="Times New Roman" w:cs="Times New Roman"/>
      <w:b/>
      <w:bCs/>
      <w:szCs w:val="21"/>
    </w:rPr>
  </w:style>
  <w:style w:type="paragraph" w:customStyle="1" w:styleId="aff9">
    <w:name w:val="打工_表内容"/>
    <w:basedOn w:val="a5"/>
    <w:qFormat/>
    <w:rPr>
      <w:rFonts w:ascii="Times New Roman" w:eastAsia="宋体" w:hAnsi="Times New Roman" w:cs="Times New Roman" w:hint="eastAsia"/>
      <w:szCs w:val="21"/>
    </w:rPr>
  </w:style>
  <w:style w:type="paragraph" w:customStyle="1" w:styleId="a0">
    <w:name w:val="打工_一级标题"/>
    <w:basedOn w:val="a5"/>
    <w:next w:val="aff8"/>
    <w:qFormat/>
    <w:pPr>
      <w:numPr>
        <w:numId w:val="3"/>
      </w:numPr>
    </w:pPr>
    <w:rPr>
      <w:rFonts w:ascii="Times New Roman" w:eastAsia="黑体" w:hAnsi="Times New Roman" w:cs="Times New Roman"/>
      <w:b/>
      <w:sz w:val="24"/>
    </w:rPr>
  </w:style>
  <w:style w:type="paragraph" w:customStyle="1" w:styleId="a">
    <w:name w:val="打工_表标题"/>
    <w:basedOn w:val="a5"/>
    <w:next w:val="aff8"/>
    <w:qFormat/>
    <w:pPr>
      <w:numPr>
        <w:numId w:val="4"/>
      </w:numPr>
      <w:tabs>
        <w:tab w:val="left" w:pos="584"/>
      </w:tabs>
      <w:jc w:val="center"/>
    </w:pPr>
    <w:rPr>
      <w:rFonts w:ascii="Times New Roman" w:eastAsia="黑体" w:hAnsi="Times New Roman" w:cs="Times New Roman"/>
      <w:b/>
    </w:rPr>
  </w:style>
  <w:style w:type="paragraph" w:customStyle="1" w:styleId="affa">
    <w:name w:val="打工_表头"/>
    <w:basedOn w:val="a5"/>
    <w:qFormat/>
    <w:pPr>
      <w:jc w:val="center"/>
    </w:pPr>
    <w:rPr>
      <w:rFonts w:ascii="Times New Roman" w:eastAsia="宋体" w:hAnsi="Times New Roman" w:cs="Times New Roman" w:hint="eastAsia"/>
      <w:szCs w:val="21"/>
    </w:rPr>
  </w:style>
  <w:style w:type="paragraph" w:customStyle="1" w:styleId="affb">
    <w:name w:val="打工_文档标题"/>
    <w:basedOn w:val="a5"/>
    <w:next w:val="-"/>
    <w:qFormat/>
    <w:pPr>
      <w:jc w:val="center"/>
    </w:pPr>
    <w:rPr>
      <w:rFonts w:ascii="宋体" w:eastAsia="宋体" w:hAnsi="宋体" w:cs="宋体" w:hint="eastAsia"/>
      <w:b/>
      <w:sz w:val="32"/>
      <w:szCs w:val="32"/>
    </w:rPr>
  </w:style>
  <w:style w:type="paragraph" w:customStyle="1" w:styleId="affc">
    <w:name w:val="打工_五号黑体加粗"/>
    <w:basedOn w:val="a5"/>
    <w:link w:val="Char1"/>
    <w:qFormat/>
    <w:pPr>
      <w:ind w:firstLineChars="200" w:firstLine="400"/>
    </w:pPr>
    <w:rPr>
      <w:rFonts w:ascii="Times New Roman" w:eastAsia="黑体" w:hAnsi="Times New Roman" w:cs="Times New Roman" w:hint="eastAsia"/>
      <w:b/>
      <w:kern w:val="0"/>
      <w:szCs w:val="21"/>
    </w:rPr>
  </w:style>
  <w:style w:type="paragraph" w:customStyle="1" w:styleId="affd">
    <w:name w:val="打工_表头加粗"/>
    <w:basedOn w:val="affa"/>
    <w:next w:val="aff8"/>
    <w:qFormat/>
    <w:rPr>
      <w:b/>
      <w:bCs/>
      <w:kern w:val="0"/>
      <w:sz w:val="20"/>
      <w:szCs w:val="20"/>
    </w:rPr>
  </w:style>
  <w:style w:type="character" w:customStyle="1" w:styleId="Char0">
    <w:name w:val="打工_五号黑体加粗 Char"/>
    <w:qFormat/>
    <w:rPr>
      <w:rFonts w:ascii="Times New Roman" w:eastAsia="黑体" w:hAnsi="Times New Roman" w:cs="Times New Roman" w:hint="eastAsia"/>
      <w:b/>
      <w:kern w:val="0"/>
      <w:szCs w:val="21"/>
    </w:rPr>
  </w:style>
  <w:style w:type="paragraph" w:customStyle="1" w:styleId="x">
    <w:name w:val="打工_第x章"/>
    <w:basedOn w:val="a5"/>
    <w:qFormat/>
    <w:pPr>
      <w:numPr>
        <w:numId w:val="5"/>
      </w:numPr>
      <w:tabs>
        <w:tab w:val="clear" w:pos="0"/>
        <w:tab w:val="left" w:pos="420"/>
      </w:tabs>
      <w:ind w:leftChars="200" w:left="200"/>
    </w:pPr>
    <w:rPr>
      <w:rFonts w:ascii="Times New Roman" w:eastAsia="黑体" w:hAnsi="Times New Roman" w:cs="Times New Roman" w:hint="eastAsia"/>
      <w:b/>
      <w:bCs/>
      <w:szCs w:val="21"/>
    </w:rPr>
  </w:style>
  <w:style w:type="paragraph" w:customStyle="1" w:styleId="a1">
    <w:name w:val="打工_授课方式说明"/>
    <w:basedOn w:val="a5"/>
    <w:next w:val="aff8"/>
    <w:qFormat/>
    <w:pPr>
      <w:numPr>
        <w:numId w:val="6"/>
      </w:numPr>
      <w:tabs>
        <w:tab w:val="left" w:pos="420"/>
      </w:tabs>
    </w:pPr>
    <w:rPr>
      <w:rFonts w:ascii="Times New Roman" w:eastAsia="黑体" w:hAnsi="Times New Roman" w:cs="Times New Roman"/>
      <w:b/>
      <w:bCs/>
      <w:szCs w:val="21"/>
    </w:rPr>
  </w:style>
  <w:style w:type="paragraph" w:customStyle="1" w:styleId="a4">
    <w:name w:val="打工_授课方式细分"/>
    <w:basedOn w:val="a5"/>
    <w:qFormat/>
    <w:pPr>
      <w:numPr>
        <w:numId w:val="7"/>
      </w:numPr>
      <w:ind w:left="0" w:firstLineChars="200" w:firstLine="640"/>
    </w:pPr>
    <w:rPr>
      <w:rFonts w:ascii="Times New Roman" w:eastAsia="宋体" w:hAnsi="Times New Roman"/>
      <w:szCs w:val="21"/>
    </w:rPr>
  </w:style>
  <w:style w:type="character" w:customStyle="1" w:styleId="Char">
    <w:name w:val="打工_正文 Char"/>
    <w:link w:val="aff8"/>
    <w:qFormat/>
    <w:rPr>
      <w:rFonts w:ascii="Times New Roman" w:eastAsia="宋体" w:hAnsi="Times New Roman" w:cs="Times New Roman" w:hint="eastAsia"/>
      <w:kern w:val="0"/>
      <w:szCs w:val="21"/>
    </w:rPr>
  </w:style>
  <w:style w:type="character" w:customStyle="1" w:styleId="10">
    <w:name w:val="标题 1 字符"/>
    <w:basedOn w:val="a6"/>
    <w:link w:val="1"/>
    <w:uiPriority w:val="9"/>
    <w:qFormat/>
    <w:rPr>
      <w:b/>
      <w:bCs/>
      <w:kern w:val="44"/>
      <w:sz w:val="44"/>
      <w:szCs w:val="44"/>
    </w:rPr>
  </w:style>
  <w:style w:type="character" w:customStyle="1" w:styleId="20">
    <w:name w:val="标题 2 字符"/>
    <w:basedOn w:val="a6"/>
    <w:link w:val="2"/>
    <w:uiPriority w:val="9"/>
    <w:qFormat/>
    <w:rPr>
      <w:rFonts w:asciiTheme="majorHAnsi" w:eastAsiaTheme="majorEastAsia" w:hAnsiTheme="majorHAnsi" w:cstheme="majorBidi"/>
      <w:b/>
      <w:bCs/>
      <w:sz w:val="32"/>
      <w:szCs w:val="32"/>
    </w:rPr>
  </w:style>
  <w:style w:type="character" w:customStyle="1" w:styleId="30">
    <w:name w:val="标题 3 字符"/>
    <w:basedOn w:val="a6"/>
    <w:link w:val="3"/>
    <w:uiPriority w:val="9"/>
    <w:qFormat/>
    <w:rPr>
      <w:b/>
      <w:bCs/>
      <w:sz w:val="32"/>
      <w:szCs w:val="32"/>
    </w:rPr>
  </w:style>
  <w:style w:type="character" w:customStyle="1" w:styleId="40">
    <w:name w:val="标题 4 字符"/>
    <w:basedOn w:val="a6"/>
    <w:link w:val="4"/>
    <w:uiPriority w:val="9"/>
    <w:qFormat/>
    <w:rPr>
      <w:rFonts w:asciiTheme="majorHAnsi" w:eastAsiaTheme="majorEastAsia" w:hAnsiTheme="majorHAnsi" w:cstheme="majorBidi"/>
      <w:b/>
      <w:bCs/>
      <w:sz w:val="28"/>
      <w:szCs w:val="28"/>
    </w:rPr>
  </w:style>
  <w:style w:type="paragraph" w:styleId="affe">
    <w:name w:val="List Paragraph"/>
    <w:basedOn w:val="a5"/>
    <w:uiPriority w:val="34"/>
    <w:qFormat/>
    <w:pPr>
      <w:ind w:firstLineChars="200" w:firstLine="420"/>
    </w:pPr>
  </w:style>
  <w:style w:type="character" w:customStyle="1" w:styleId="afd">
    <w:name w:val="副标题 字符"/>
    <w:basedOn w:val="a6"/>
    <w:link w:val="afc"/>
    <w:uiPriority w:val="11"/>
    <w:qFormat/>
    <w:rPr>
      <w:b/>
      <w:bCs/>
      <w:kern w:val="28"/>
      <w:sz w:val="32"/>
      <w:szCs w:val="32"/>
    </w:rPr>
  </w:style>
  <w:style w:type="character" w:customStyle="1" w:styleId="afb">
    <w:name w:val="页眉 字符"/>
    <w:basedOn w:val="a6"/>
    <w:link w:val="afa"/>
    <w:uiPriority w:val="99"/>
    <w:qFormat/>
    <w:rPr>
      <w:sz w:val="18"/>
      <w:szCs w:val="18"/>
    </w:rPr>
  </w:style>
  <w:style w:type="character" w:customStyle="1" w:styleId="af9">
    <w:name w:val="页脚 字符"/>
    <w:basedOn w:val="a6"/>
    <w:link w:val="af8"/>
    <w:uiPriority w:val="99"/>
    <w:qFormat/>
    <w:rPr>
      <w:sz w:val="18"/>
      <w:szCs w:val="18"/>
    </w:rPr>
  </w:style>
  <w:style w:type="paragraph" w:customStyle="1" w:styleId="TOC10">
    <w:name w:val="TOC 标题1"/>
    <w:basedOn w:val="1"/>
    <w:next w:val="a5"/>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23">
    <w:name w:val="列出段落2"/>
    <w:basedOn w:val="a5"/>
    <w:uiPriority w:val="99"/>
    <w:qFormat/>
    <w:pPr>
      <w:ind w:firstLineChars="200" w:firstLine="420"/>
    </w:pPr>
    <w:rPr>
      <w:rFonts w:ascii="Calibri" w:eastAsia="宋体" w:hAnsi="Calibri" w:cs="Times New Roman"/>
    </w:rPr>
  </w:style>
  <w:style w:type="character" w:customStyle="1" w:styleId="af5">
    <w:name w:val="日期 字符"/>
    <w:basedOn w:val="a6"/>
    <w:link w:val="af4"/>
    <w:uiPriority w:val="99"/>
    <w:qFormat/>
  </w:style>
  <w:style w:type="character" w:customStyle="1" w:styleId="af7">
    <w:name w:val="批注框文本 字符"/>
    <w:basedOn w:val="a6"/>
    <w:link w:val="af6"/>
    <w:uiPriority w:val="99"/>
    <w:semiHidden/>
    <w:qFormat/>
    <w:rPr>
      <w:sz w:val="18"/>
      <w:szCs w:val="18"/>
    </w:rPr>
  </w:style>
  <w:style w:type="paragraph" w:customStyle="1" w:styleId="Default">
    <w:name w:val="Default"/>
    <w:qFormat/>
    <w:pPr>
      <w:widowControl w:val="0"/>
      <w:autoSpaceDE w:val="0"/>
      <w:autoSpaceDN w:val="0"/>
      <w:adjustRightInd w:val="0"/>
    </w:pPr>
    <w:rPr>
      <w:rFonts w:ascii="黑体...倃." w:eastAsia="黑体...倃." w:cs="黑体...倃."/>
      <w:color w:val="000000"/>
      <w:sz w:val="24"/>
      <w:szCs w:val="24"/>
    </w:rPr>
  </w:style>
  <w:style w:type="character" w:customStyle="1" w:styleId="apple-converted-space">
    <w:name w:val="apple-converted-space"/>
    <w:basedOn w:val="a6"/>
    <w:qFormat/>
  </w:style>
  <w:style w:type="table" w:customStyle="1" w:styleId="11">
    <w:name w:val="网格型1"/>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Default"/>
    <w:next w:val="Default"/>
    <w:uiPriority w:val="99"/>
    <w:qFormat/>
    <w:pPr>
      <w:spacing w:line="388" w:lineRule="atLeast"/>
    </w:pPr>
    <w:rPr>
      <w:rFonts w:cstheme="minorBidi"/>
      <w:color w:val="auto"/>
    </w:rPr>
  </w:style>
  <w:style w:type="paragraph" w:customStyle="1" w:styleId="CM49">
    <w:name w:val="CM49"/>
    <w:basedOn w:val="Default"/>
    <w:next w:val="Default"/>
    <w:uiPriority w:val="99"/>
    <w:qFormat/>
    <w:rPr>
      <w:rFonts w:cstheme="minorBidi"/>
      <w:color w:val="auto"/>
    </w:rPr>
  </w:style>
  <w:style w:type="paragraph" w:customStyle="1" w:styleId="CM2">
    <w:name w:val="CM2"/>
    <w:basedOn w:val="Default"/>
    <w:next w:val="Default"/>
    <w:uiPriority w:val="99"/>
    <w:qFormat/>
    <w:rPr>
      <w:rFonts w:cstheme="minorBidi"/>
      <w:color w:val="auto"/>
    </w:rPr>
  </w:style>
  <w:style w:type="paragraph" w:customStyle="1" w:styleId="CM53">
    <w:name w:val="CM53"/>
    <w:basedOn w:val="Default"/>
    <w:next w:val="Default"/>
    <w:uiPriority w:val="99"/>
    <w:qFormat/>
    <w:rPr>
      <w:rFonts w:cstheme="minorBidi"/>
      <w:color w:val="auto"/>
    </w:rPr>
  </w:style>
  <w:style w:type="paragraph" w:customStyle="1" w:styleId="font5">
    <w:name w:val="font5"/>
    <w:basedOn w:val="a5"/>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4">
    <w:name w:val="xl6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5">
    <w:name w:val="xl6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character" w:customStyle="1" w:styleId="ab">
    <w:name w:val="文档结构图 字符"/>
    <w:basedOn w:val="a6"/>
    <w:link w:val="aa"/>
    <w:uiPriority w:val="99"/>
    <w:semiHidden/>
    <w:qFormat/>
    <w:rPr>
      <w:rFonts w:ascii="宋体" w:eastAsia="宋体" w:hAnsi="Times New Roman"/>
      <w:sz w:val="24"/>
      <w:szCs w:val="24"/>
    </w:rPr>
  </w:style>
  <w:style w:type="character" w:customStyle="1" w:styleId="aff0">
    <w:name w:val="标题 字符"/>
    <w:basedOn w:val="a6"/>
    <w:link w:val="aff"/>
    <w:uiPriority w:val="10"/>
    <w:qFormat/>
    <w:rPr>
      <w:rFonts w:asciiTheme="majorHAnsi" w:eastAsiaTheme="majorEastAsia" w:hAnsiTheme="majorHAnsi" w:cstheme="majorBidi"/>
      <w:b/>
      <w:bCs/>
      <w:sz w:val="32"/>
      <w:szCs w:val="32"/>
    </w:rPr>
  </w:style>
  <w:style w:type="paragraph" w:customStyle="1" w:styleId="western">
    <w:name w:val="western"/>
    <w:basedOn w:val="a5"/>
    <w:qFormat/>
    <w:pPr>
      <w:widowControl/>
      <w:spacing w:before="100" w:beforeAutospacing="1" w:after="100" w:afterAutospacing="1"/>
      <w:jc w:val="left"/>
    </w:pPr>
    <w:rPr>
      <w:rFonts w:ascii="宋体" w:eastAsia="宋体" w:hAnsi="宋体" w:cs="宋体"/>
      <w:kern w:val="0"/>
      <w:sz w:val="24"/>
      <w:szCs w:val="24"/>
    </w:rPr>
  </w:style>
  <w:style w:type="character" w:customStyle="1" w:styleId="af1">
    <w:name w:val="正文文本缩进 字符"/>
    <w:basedOn w:val="a6"/>
    <w:link w:val="af0"/>
    <w:qFormat/>
    <w:rPr>
      <w:rFonts w:ascii="Times New Roman" w:eastAsia="宋体" w:hAnsi="Times New Roman" w:cs="Times New Roman"/>
      <w:szCs w:val="24"/>
    </w:rPr>
  </w:style>
  <w:style w:type="character" w:customStyle="1" w:styleId="12">
    <w:name w:val="正文文本缩进 字符1"/>
    <w:basedOn w:val="a6"/>
    <w:semiHidden/>
    <w:qFormat/>
    <w:rPr>
      <w:kern w:val="2"/>
      <w:sz w:val="21"/>
      <w:szCs w:val="24"/>
    </w:rPr>
  </w:style>
  <w:style w:type="character" w:customStyle="1" w:styleId="32">
    <w:name w:val="正文文本缩进 3 字符"/>
    <w:basedOn w:val="a6"/>
    <w:link w:val="31"/>
    <w:qFormat/>
    <w:rPr>
      <w:rFonts w:ascii="仿宋_GB2312" w:eastAsia="仿宋_GB2312" w:hAnsi="Times New Roman" w:cs="Times New Roman"/>
      <w:szCs w:val="30"/>
    </w:rPr>
  </w:style>
  <w:style w:type="character" w:customStyle="1" w:styleId="af3">
    <w:name w:val="纯文本 字符"/>
    <w:basedOn w:val="a6"/>
    <w:link w:val="af2"/>
    <w:uiPriority w:val="99"/>
    <w:qFormat/>
    <w:rPr>
      <w:rFonts w:ascii="宋体" w:eastAsia="宋体" w:hAnsi="Courier New" w:cs="Times New Roman"/>
      <w:szCs w:val="20"/>
    </w:rPr>
  </w:style>
  <w:style w:type="character" w:customStyle="1" w:styleId="HeaderChar">
    <w:name w:val="Header Char"/>
    <w:qFormat/>
    <w:locked/>
    <w:rPr>
      <w:rFonts w:cs="Times New Roman"/>
      <w:sz w:val="18"/>
      <w:szCs w:val="18"/>
    </w:rPr>
  </w:style>
  <w:style w:type="character" w:customStyle="1" w:styleId="FooterChar">
    <w:name w:val="Footer Char"/>
    <w:qFormat/>
    <w:locked/>
    <w:rPr>
      <w:rFonts w:cs="Times New Roman"/>
      <w:sz w:val="18"/>
      <w:szCs w:val="18"/>
    </w:rPr>
  </w:style>
  <w:style w:type="character" w:customStyle="1" w:styleId="af">
    <w:name w:val="正文文本 字符"/>
    <w:basedOn w:val="a6"/>
    <w:link w:val="ae"/>
    <w:semiHidden/>
    <w:qFormat/>
    <w:rPr>
      <w:rFonts w:ascii="Calibri" w:eastAsia="宋体" w:hAnsi="Calibri" w:cs="Times New Roman"/>
    </w:rPr>
  </w:style>
  <w:style w:type="character" w:customStyle="1" w:styleId="ad">
    <w:name w:val="批注文字 字符"/>
    <w:basedOn w:val="a6"/>
    <w:link w:val="ac"/>
    <w:qFormat/>
    <w:rPr>
      <w:rFonts w:ascii="Times New Roman" w:eastAsia="宋体" w:hAnsi="Times New Roman" w:cs="Times New Roman"/>
      <w:szCs w:val="24"/>
      <w:lang w:val="zh-CN" w:eastAsia="zh-CN"/>
    </w:rPr>
  </w:style>
  <w:style w:type="character" w:customStyle="1" w:styleId="aff2">
    <w:name w:val="批注主题 字符"/>
    <w:basedOn w:val="ad"/>
    <w:link w:val="aff1"/>
    <w:qFormat/>
    <w:rPr>
      <w:rFonts w:ascii="Times New Roman" w:eastAsia="宋体" w:hAnsi="Times New Roman" w:cs="Times New Roman"/>
      <w:b/>
      <w:bCs/>
      <w:szCs w:val="24"/>
      <w:lang w:val="zh-CN" w:eastAsia="zh-CN"/>
    </w:rPr>
  </w:style>
  <w:style w:type="paragraph" w:customStyle="1" w:styleId="p1">
    <w:name w:val="p1"/>
    <w:basedOn w:val="a5"/>
    <w:qFormat/>
    <w:pPr>
      <w:widowControl/>
      <w:jc w:val="left"/>
    </w:pPr>
    <w:rPr>
      <w:rFonts w:ascii="Songti SC" w:eastAsia="Songti SC" w:hAnsi="Songti SC" w:cs="Times New Roman"/>
      <w:kern w:val="0"/>
      <w:sz w:val="28"/>
      <w:szCs w:val="28"/>
    </w:rPr>
  </w:style>
  <w:style w:type="character" w:customStyle="1" w:styleId="s1">
    <w:name w:val="s1"/>
    <w:qFormat/>
  </w:style>
  <w:style w:type="character" w:customStyle="1" w:styleId="220">
    <w:name w:val="22"/>
    <w:qFormat/>
    <w:rPr>
      <w:rFonts w:ascii="楷体" w:eastAsia="楷体" w:hAnsi="楷体" w:hint="eastAsia"/>
      <w:color w:val="000000"/>
      <w:sz w:val="24"/>
      <w:szCs w:val="24"/>
    </w:rPr>
  </w:style>
  <w:style w:type="character" w:customStyle="1" w:styleId="24">
    <w:name w:val="24"/>
    <w:qFormat/>
    <w:rPr>
      <w:rFonts w:ascii="Times New Roman" w:hAnsi="Times New Roman" w:cs="Times New Roman" w:hint="default"/>
      <w:color w:val="000000"/>
      <w:sz w:val="24"/>
      <w:szCs w:val="24"/>
    </w:rPr>
  </w:style>
  <w:style w:type="paragraph" w:customStyle="1" w:styleId="customunionstyle">
    <w:name w:val="custom_unionstyle"/>
    <w:basedOn w:val="a5"/>
    <w:qFormat/>
    <w:pPr>
      <w:widowControl/>
      <w:spacing w:before="100" w:beforeAutospacing="1" w:after="100" w:afterAutospacing="1"/>
      <w:jc w:val="left"/>
    </w:pPr>
    <w:rPr>
      <w:rFonts w:ascii="Times New Roman" w:hAnsi="Times New Roman" w:cs="Times New Roman"/>
      <w:kern w:val="0"/>
      <w:sz w:val="24"/>
      <w:szCs w:val="24"/>
    </w:rPr>
  </w:style>
  <w:style w:type="character" w:customStyle="1" w:styleId="BodyTextIndentChar1">
    <w:name w:val="Body Text Indent Char1"/>
    <w:basedOn w:val="a6"/>
    <w:uiPriority w:val="99"/>
    <w:semiHidden/>
    <w:qFormat/>
  </w:style>
  <w:style w:type="character" w:customStyle="1" w:styleId="HeaderChar1">
    <w:name w:val="Header Char1"/>
    <w:qFormat/>
    <w:rPr>
      <w:kern w:val="2"/>
      <w:sz w:val="18"/>
      <w:szCs w:val="18"/>
    </w:rPr>
  </w:style>
  <w:style w:type="character" w:customStyle="1" w:styleId="FooterChar1">
    <w:name w:val="Footer Char1"/>
    <w:qFormat/>
    <w:rPr>
      <w:kern w:val="2"/>
      <w:sz w:val="18"/>
      <w:szCs w:val="18"/>
    </w:rPr>
  </w:style>
  <w:style w:type="paragraph" w:customStyle="1" w:styleId="vsbcontentstart">
    <w:name w:val="vsbcontent_start"/>
    <w:basedOn w:val="a5"/>
    <w:qFormat/>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5"/>
    <w:qFormat/>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5"/>
    <w:qFormat/>
    <w:pPr>
      <w:widowControl/>
      <w:spacing w:before="100" w:beforeAutospacing="1" w:after="100" w:afterAutospacing="1"/>
      <w:jc w:val="left"/>
    </w:pPr>
    <w:rPr>
      <w:rFonts w:ascii="Arial" w:eastAsia="宋体" w:hAnsi="Arial" w:cs="Arial"/>
      <w:kern w:val="0"/>
      <w:sz w:val="20"/>
      <w:szCs w:val="20"/>
    </w:rPr>
  </w:style>
  <w:style w:type="paragraph" w:customStyle="1" w:styleId="font6">
    <w:name w:val="font6"/>
    <w:basedOn w:val="a5"/>
    <w:qFormat/>
    <w:pPr>
      <w:widowControl/>
      <w:spacing w:before="100" w:beforeAutospacing="1" w:after="100" w:afterAutospacing="1"/>
      <w:jc w:val="left"/>
    </w:pPr>
    <w:rPr>
      <w:rFonts w:ascii="宋体" w:eastAsia="宋体" w:hAnsi="宋体" w:cs="宋体"/>
      <w:kern w:val="0"/>
      <w:sz w:val="20"/>
      <w:szCs w:val="20"/>
    </w:rPr>
  </w:style>
  <w:style w:type="paragraph" w:customStyle="1" w:styleId="xl66">
    <w:name w:val="xl6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71">
    <w:name w:val="xl7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Style1">
    <w:name w:val="_Style 1"/>
    <w:basedOn w:val="a5"/>
    <w:uiPriority w:val="99"/>
    <w:qFormat/>
    <w:pPr>
      <w:ind w:firstLineChars="200" w:firstLine="420"/>
    </w:pPr>
    <w:rPr>
      <w:rFonts w:ascii="Times New Roman" w:eastAsia="宋体" w:hAnsi="Times New Roman" w:cs="Calibri"/>
      <w:szCs w:val="21"/>
    </w:rPr>
  </w:style>
  <w:style w:type="paragraph" w:customStyle="1" w:styleId="xl120">
    <w:name w:val="xl120"/>
    <w:basedOn w:val="a5"/>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1">
    <w:name w:val="xl12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2">
    <w:name w:val="xl12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3">
    <w:name w:val="xl12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5"/>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6">
    <w:name w:val="xl126"/>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7">
    <w:name w:val="xl1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28">
    <w:name w:val="xl1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9">
    <w:name w:val="xl1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0">
    <w:name w:val="xl1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1">
    <w:name w:val="xl131"/>
    <w:basedOn w:val="a5"/>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2">
    <w:name w:val="xl132"/>
    <w:basedOn w:val="a5"/>
    <w:qFormat/>
    <w:pPr>
      <w:widowControl/>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3">
    <w:name w:val="xl133"/>
    <w:basedOn w:val="a5"/>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4">
    <w:name w:val="xl134"/>
    <w:basedOn w:val="a5"/>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5">
    <w:name w:val="xl135"/>
    <w:basedOn w:val="a5"/>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6">
    <w:name w:val="xl136"/>
    <w:basedOn w:val="a5"/>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5"/>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8">
    <w:name w:val="xl138"/>
    <w:basedOn w:val="a5"/>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9">
    <w:name w:val="xl139"/>
    <w:basedOn w:val="a5"/>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0">
    <w:name w:val="xl140"/>
    <w:basedOn w:val="a5"/>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1">
    <w:name w:val="xl141"/>
    <w:basedOn w:val="a5"/>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2">
    <w:name w:val="xl142"/>
    <w:basedOn w:val="a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3">
    <w:name w:val="xl143"/>
    <w:basedOn w:val="a5"/>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4">
    <w:name w:val="xl144"/>
    <w:basedOn w:val="a5"/>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character" w:customStyle="1" w:styleId="22">
    <w:name w:val="正文文本缩进 2 字符"/>
    <w:basedOn w:val="a6"/>
    <w:link w:val="21"/>
    <w:uiPriority w:val="99"/>
    <w:semiHidden/>
    <w:qFormat/>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5"/>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font7">
    <w:name w:val="font7"/>
    <w:basedOn w:val="a5"/>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5"/>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77">
    <w:name w:val="xl77"/>
    <w:basedOn w:val="a5"/>
    <w:qFormat/>
    <w:pPr>
      <w:widowControl/>
      <w:spacing w:before="100" w:beforeAutospacing="1" w:after="100" w:afterAutospacing="1"/>
      <w:jc w:val="left"/>
      <w:textAlignment w:val="bottom"/>
    </w:pPr>
    <w:rPr>
      <w:rFonts w:ascii="等线" w:eastAsia="等线" w:hAnsi="等线" w:cs="宋体"/>
      <w:kern w:val="0"/>
      <w:sz w:val="20"/>
      <w:szCs w:val="20"/>
    </w:rPr>
  </w:style>
  <w:style w:type="paragraph" w:customStyle="1" w:styleId="xl78">
    <w:name w:val="xl78"/>
    <w:basedOn w:val="a5"/>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79">
    <w:name w:val="xl79"/>
    <w:basedOn w:val="a5"/>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0">
    <w:name w:val="xl80"/>
    <w:basedOn w:val="a5"/>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1">
    <w:name w:val="xl81"/>
    <w:basedOn w:val="a5"/>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2">
    <w:name w:val="xl82"/>
    <w:basedOn w:val="a5"/>
    <w:qFormat/>
    <w:pPr>
      <w:widowControl/>
      <w:spacing w:before="100" w:beforeAutospacing="1" w:after="100" w:afterAutospacing="1"/>
      <w:jc w:val="left"/>
      <w:textAlignment w:val="center"/>
    </w:pPr>
    <w:rPr>
      <w:rFonts w:ascii="等线" w:eastAsia="等线" w:hAnsi="等线" w:cs="宋体"/>
      <w:color w:val="000000"/>
      <w:kern w:val="0"/>
      <w:sz w:val="20"/>
      <w:szCs w:val="20"/>
    </w:rPr>
  </w:style>
  <w:style w:type="paragraph" w:customStyle="1" w:styleId="xl83">
    <w:name w:val="xl83"/>
    <w:basedOn w:val="a5"/>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4">
    <w:name w:val="xl84"/>
    <w:basedOn w:val="a5"/>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5">
    <w:name w:val="xl85"/>
    <w:basedOn w:val="a5"/>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6">
    <w:name w:val="xl86"/>
    <w:basedOn w:val="a5"/>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87">
    <w:name w:val="xl87"/>
    <w:basedOn w:val="a5"/>
    <w:qFormat/>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8">
    <w:name w:val="xl88"/>
    <w:basedOn w:val="a5"/>
    <w:qFormat/>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5"/>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90">
    <w:name w:val="xl90"/>
    <w:basedOn w:val="a5"/>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1">
    <w:name w:val="xl91"/>
    <w:basedOn w:val="a5"/>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2">
    <w:name w:val="xl92"/>
    <w:basedOn w:val="a5"/>
    <w:qFormat/>
    <w:pPr>
      <w:widowControl/>
      <w:spacing w:before="100" w:beforeAutospacing="1" w:after="100" w:afterAutospacing="1"/>
      <w:jc w:val="left"/>
      <w:textAlignment w:val="center"/>
    </w:pPr>
    <w:rPr>
      <w:rFonts w:ascii="宋体" w:eastAsia="宋体" w:hAnsi="宋体" w:cs="宋体"/>
      <w:kern w:val="0"/>
      <w:sz w:val="20"/>
      <w:szCs w:val="20"/>
    </w:rPr>
  </w:style>
  <w:style w:type="paragraph" w:styleId="afff">
    <w:name w:val="No Spacing"/>
    <w:uiPriority w:val="1"/>
    <w:qFormat/>
    <w:pPr>
      <w:widowControl w:val="0"/>
      <w:jc w:val="both"/>
    </w:pPr>
    <w:rPr>
      <w:kern w:val="2"/>
      <w:sz w:val="21"/>
      <w:szCs w:val="22"/>
    </w:rPr>
  </w:style>
  <w:style w:type="character" w:customStyle="1" w:styleId="Char1">
    <w:name w:val="打工_五号黑体加粗 Char1"/>
    <w:link w:val="affc"/>
    <w:qFormat/>
    <w:rPr>
      <w:rFonts w:ascii="Times New Roman" w:eastAsia="黑体" w:hAnsi="Times New Roman" w:cs="Times New Roman" w:hint="eastAsia"/>
      <w:b/>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douban.com/search/James%20F.Kuro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ook.douban.com/search/%E9%99%88%E9%B8%A3" TargetMode="External"/><Relationship Id="rId4" Type="http://schemas.openxmlformats.org/officeDocument/2006/relationships/settings" Target="settings.xml"/><Relationship Id="rId9" Type="http://schemas.openxmlformats.org/officeDocument/2006/relationships/hyperlink" Target="https://book.douban.com/search/Keith%20W.Ros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17</Pages>
  <Words>2292</Words>
  <Characters>13071</Characters>
  <Application>Microsoft Office Word</Application>
  <DocSecurity>0</DocSecurity>
  <Lines>108</Lines>
  <Paragraphs>30</Paragraphs>
  <ScaleCrop>false</ScaleCrop>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cpliu</dc:creator>
  <cp:lastModifiedBy>Administrator</cp:lastModifiedBy>
  <cp:revision>74</cp:revision>
  <dcterms:created xsi:type="dcterms:W3CDTF">2020-12-14T05:07:00Z</dcterms:created>
  <dcterms:modified xsi:type="dcterms:W3CDTF">2023-11-06T01:03:00Z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5E7434FD914947D9BC21609EF8699352</vt:lpwstr>
  </property>
</Properties>
</file>