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96F" w:rsidRDefault="0011596F">
      <w:pPr>
        <w:rPr>
          <w:color w:val="000000" w:themeColor="text1"/>
          <w:szCs w:val="21"/>
        </w:rPr>
      </w:pPr>
    </w:p>
    <w:p w:rsidR="0011596F" w:rsidRDefault="00425138">
      <w:pPr>
        <w:kinsoku w:val="0"/>
        <w:overflowPunct w:val="0"/>
        <w:autoSpaceDE w:val="0"/>
        <w:autoSpaceDN w:val="0"/>
        <w:adjustRightInd w:val="0"/>
        <w:spacing w:line="480" w:lineRule="auto"/>
        <w:ind w:left="1985"/>
        <w:jc w:val="left"/>
        <w:rPr>
          <w:rFonts w:ascii="楷体" w:eastAsia="楷体" w:hAnsi="Times New Roman" w:cs="楷体"/>
          <w:color w:val="000000" w:themeColor="text1"/>
          <w:kern w:val="0"/>
          <w:sz w:val="32"/>
          <w:szCs w:val="32"/>
        </w:rPr>
      </w:pPr>
      <w:r>
        <w:rPr>
          <w:rFonts w:ascii="楷体" w:eastAsia="楷体" w:hAnsi="Times New Roman" w:cs="楷体" w:hint="eastAsia"/>
          <w:b/>
          <w:bCs/>
          <w:color w:val="000000" w:themeColor="text1"/>
          <w:kern w:val="0"/>
          <w:sz w:val="32"/>
          <w:szCs w:val="32"/>
        </w:rPr>
        <w:t>《工程力学》课程教学大纲</w:t>
      </w:r>
    </w:p>
    <w:p w:rsidR="0011596F" w:rsidRDefault="0011596F">
      <w:pPr>
        <w:kinsoku w:val="0"/>
        <w:overflowPunct w:val="0"/>
        <w:autoSpaceDE w:val="0"/>
        <w:autoSpaceDN w:val="0"/>
        <w:adjustRightInd w:val="0"/>
        <w:jc w:val="left"/>
        <w:rPr>
          <w:rFonts w:ascii="楷体" w:eastAsia="楷体" w:hAnsi="Times New Roman" w:cs="楷体"/>
          <w:b/>
          <w:bCs/>
          <w:color w:val="000000" w:themeColor="text1"/>
          <w:kern w:val="0"/>
          <w:sz w:val="20"/>
          <w:szCs w:val="20"/>
        </w:rPr>
      </w:pPr>
    </w:p>
    <w:p w:rsidR="0011596F" w:rsidRDefault="00425138">
      <w:pPr>
        <w:kinsoku w:val="0"/>
        <w:overflowPunct w:val="0"/>
        <w:autoSpaceDE w:val="0"/>
        <w:autoSpaceDN w:val="0"/>
        <w:adjustRightInd w:val="0"/>
        <w:jc w:val="left"/>
        <w:rPr>
          <w:rFonts w:ascii="Times New Roman" w:hAnsi="Times New Roman" w:cs="Times New Roman"/>
          <w:color w:val="000000" w:themeColor="text1"/>
          <w:kern w:val="0"/>
          <w:sz w:val="20"/>
          <w:szCs w:val="20"/>
        </w:rPr>
      </w:pPr>
      <w:r>
        <w:rPr>
          <w:rFonts w:ascii="Times New Roman" w:hAnsi="Times New Roman" w:cs="Times New Roman"/>
          <w:noProof/>
          <w:color w:val="000000" w:themeColor="text1"/>
          <w:kern w:val="0"/>
          <w:sz w:val="20"/>
          <w:szCs w:val="20"/>
        </w:rPr>
        <mc:AlternateContent>
          <mc:Choice Requires="wps">
            <w:drawing>
              <wp:inline distT="0" distB="0" distL="0" distR="0">
                <wp:extent cx="5648960" cy="3063240"/>
                <wp:effectExtent l="0" t="0" r="8890" b="381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3063240"/>
                        </a:xfrm>
                        <a:prstGeom prst="rect">
                          <a:avLst/>
                        </a:prstGeom>
                        <a:noFill/>
                        <a:ln>
                          <a:noFill/>
                        </a:ln>
                      </wps:spPr>
                      <wps:txbx>
                        <w:txbxContent>
                          <w:tbl>
                            <w:tblPr>
                              <w:tblW w:w="0" w:type="auto"/>
                              <w:tblLayout w:type="fixed"/>
                              <w:tblCellMar>
                                <w:left w:w="0" w:type="dxa"/>
                                <w:right w:w="0" w:type="dxa"/>
                              </w:tblCellMar>
                              <w:tblLook w:val="04A0" w:firstRow="1" w:lastRow="0" w:firstColumn="1" w:lastColumn="0" w:noHBand="0" w:noVBand="1"/>
                            </w:tblPr>
                            <w:tblGrid>
                              <w:gridCol w:w="5167"/>
                              <w:gridCol w:w="3728"/>
                            </w:tblGrid>
                            <w:tr w:rsidR="0011596F">
                              <w:trPr>
                                <w:trHeight w:hRule="exact" w:val="454"/>
                              </w:trPr>
                              <w:tc>
                                <w:tcPr>
                                  <w:tcW w:w="5167" w:type="dxa"/>
                                  <w:tcBorders>
                                    <w:top w:val="nil"/>
                                    <w:left w:val="nil"/>
                                    <w:bottom w:val="nil"/>
                                    <w:right w:val="nil"/>
                                  </w:tcBorders>
                                </w:tcPr>
                                <w:p w:rsidR="0011596F" w:rsidRDefault="00425138">
                                  <w:pPr>
                                    <w:pStyle w:val="a3"/>
                                    <w:kinsoku w:val="0"/>
                                    <w:overflowPunct w:val="0"/>
                                    <w:spacing w:line="300" w:lineRule="exact"/>
                                    <w:ind w:left="230"/>
                                    <w:rPr>
                                      <w:rFonts w:ascii="Times New Roman" w:eastAsiaTheme="minorEastAsia" w:cs="Times New Roman"/>
                                    </w:rPr>
                                  </w:pPr>
                                  <w:r>
                                    <w:rPr>
                                      <w:rFonts w:hint="eastAsia"/>
                                    </w:rPr>
                                    <w:t>课程名称：工程力学</w:t>
                                  </w:r>
                                </w:p>
                              </w:tc>
                              <w:tc>
                                <w:tcPr>
                                  <w:tcW w:w="3728" w:type="dxa"/>
                                  <w:tcBorders>
                                    <w:top w:val="nil"/>
                                    <w:left w:val="nil"/>
                                    <w:bottom w:val="nil"/>
                                    <w:right w:val="nil"/>
                                  </w:tcBorders>
                                </w:tcPr>
                                <w:p w:rsidR="0011596F" w:rsidRDefault="00425138">
                                  <w:pPr>
                                    <w:pStyle w:val="a3"/>
                                    <w:kinsoku w:val="0"/>
                                    <w:overflowPunct w:val="0"/>
                                    <w:spacing w:line="300" w:lineRule="exact"/>
                                    <w:ind w:left="617"/>
                                    <w:rPr>
                                      <w:rFonts w:ascii="Times New Roman" w:eastAsiaTheme="minorEastAsia" w:cs="Times New Roman"/>
                                    </w:rPr>
                                  </w:pPr>
                                  <w:r>
                                    <w:rPr>
                                      <w:rFonts w:hint="eastAsia"/>
                                    </w:rPr>
                                    <w:t>课程代码：</w:t>
                                  </w:r>
                                  <w:r>
                                    <w:t>ROEN1016</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spacing w:line="308" w:lineRule="exact"/>
                                    <w:ind w:left="230"/>
                                    <w:rPr>
                                      <w:rFonts w:ascii="Times New Roman" w:eastAsiaTheme="minorEastAsia" w:cs="Times New Roman"/>
                                    </w:rPr>
                                  </w:pPr>
                                  <w:r>
                                    <w:rPr>
                                      <w:rFonts w:hint="eastAsia"/>
                                    </w:rPr>
                                    <w:t>英文名称</w:t>
                                  </w:r>
                                  <w:r>
                                    <w:rPr>
                                      <w:rFonts w:hint="eastAsia"/>
                                      <w:spacing w:val="-1"/>
                                    </w:rPr>
                                    <w:t>：</w:t>
                                  </w:r>
                                  <w:r>
                                    <w:t xml:space="preserve"> Engineering Mechanics</w:t>
                                  </w:r>
                                </w:p>
                              </w:tc>
                            </w:tr>
                            <w:tr w:rsidR="0011596F">
                              <w:trPr>
                                <w:trHeight w:hRule="exact" w:val="454"/>
                              </w:trPr>
                              <w:tc>
                                <w:tcPr>
                                  <w:tcW w:w="5167" w:type="dxa"/>
                                  <w:tcBorders>
                                    <w:top w:val="nil"/>
                                    <w:left w:val="nil"/>
                                    <w:bottom w:val="nil"/>
                                    <w:right w:val="nil"/>
                                  </w:tcBorders>
                                </w:tcPr>
                                <w:p w:rsidR="0011596F" w:rsidRDefault="00425138">
                                  <w:pPr>
                                    <w:pStyle w:val="a3"/>
                                    <w:kinsoku w:val="0"/>
                                    <w:overflowPunct w:val="0"/>
                                    <w:spacing w:before="1"/>
                                    <w:ind w:left="230"/>
                                    <w:rPr>
                                      <w:rFonts w:ascii="Times New Roman" w:cs="Times New Roman"/>
                                    </w:rPr>
                                  </w:pPr>
                                  <w:r>
                                    <w:rPr>
                                      <w:rFonts w:hint="eastAsia"/>
                                    </w:rPr>
                                    <w:t>课程性质：</w:t>
                                  </w:r>
                                  <w:r>
                                    <w:rPr>
                                      <w:rFonts w:hint="eastAsia"/>
                                    </w:rPr>
                                    <w:t>专业核心课程</w:t>
                                  </w:r>
                                </w:p>
                              </w:tc>
                              <w:tc>
                                <w:tcPr>
                                  <w:tcW w:w="3728" w:type="dxa"/>
                                  <w:tcBorders>
                                    <w:top w:val="nil"/>
                                    <w:left w:val="nil"/>
                                    <w:bottom w:val="nil"/>
                                    <w:right w:val="nil"/>
                                  </w:tcBorders>
                                </w:tcPr>
                                <w:p w:rsidR="0011596F" w:rsidRDefault="00425138">
                                  <w:pPr>
                                    <w:pStyle w:val="a3"/>
                                    <w:kinsoku w:val="0"/>
                                    <w:overflowPunct w:val="0"/>
                                    <w:spacing w:before="1"/>
                                    <w:ind w:left="617"/>
                                  </w:pPr>
                                  <w:r>
                                    <w:rPr>
                                      <w:rFonts w:hint="eastAsia"/>
                                    </w:rPr>
                                    <w:t>学分</w:t>
                                  </w:r>
                                  <w:r>
                                    <w:t>/</w:t>
                                  </w:r>
                                  <w:r>
                                    <w:rPr>
                                      <w:rFonts w:hint="eastAsia"/>
                                    </w:rPr>
                                    <w:t>学时：</w:t>
                                  </w:r>
                                  <w:r>
                                    <w:rPr>
                                      <w:rFonts w:hint="eastAsia"/>
                                    </w:rPr>
                                    <w:t>4</w:t>
                                  </w:r>
                                  <w:r>
                                    <w:rPr>
                                      <w:rFonts w:hint="eastAsia"/>
                                    </w:rPr>
                                    <w:t>学分</w:t>
                                  </w:r>
                                  <w:r>
                                    <w:rPr>
                                      <w:rFonts w:hint="eastAsia"/>
                                    </w:rPr>
                                    <w:t>/</w:t>
                                  </w:r>
                                  <w:r>
                                    <w:rPr>
                                      <w:rFonts w:hint="eastAsia"/>
                                    </w:rPr>
                                    <w:t>72</w:t>
                                  </w:r>
                                  <w:r>
                                    <w:rPr>
                                      <w:rFonts w:hint="eastAsia"/>
                                    </w:rPr>
                                    <w:t>学时</w:t>
                                  </w:r>
                                </w:p>
                                <w:p w:rsidR="0011596F" w:rsidRDefault="0011596F">
                                  <w:pPr>
                                    <w:pStyle w:val="a3"/>
                                    <w:kinsoku w:val="0"/>
                                    <w:overflowPunct w:val="0"/>
                                    <w:spacing w:before="1"/>
                                    <w:ind w:left="617"/>
                                    <w:rPr>
                                      <w:rFonts w:ascii="Times New Roman" w:eastAsiaTheme="minorEastAsia" w:cs="Times New Roman"/>
                                    </w:rPr>
                                  </w:pP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ind w:left="230"/>
                                    <w:rPr>
                                      <w:rFonts w:ascii="Times New Roman" w:eastAsiaTheme="minorEastAsia" w:cs="Times New Roman"/>
                                    </w:rPr>
                                  </w:pPr>
                                  <w:r>
                                    <w:t>考核</w:t>
                                  </w:r>
                                  <w:r>
                                    <w:rPr>
                                      <w:rFonts w:hint="eastAsia"/>
                                    </w:rPr>
                                    <w:t>方式：测试</w:t>
                                  </w:r>
                                  <w:r>
                                    <w:rPr>
                                      <w:rFonts w:hint="eastAsia"/>
                                    </w:rPr>
                                    <w:t>+</w:t>
                                  </w:r>
                                  <w:r>
                                    <w:t>作业</w:t>
                                  </w:r>
                                  <w:r>
                                    <w:rPr>
                                      <w:rFonts w:hint="eastAsia"/>
                                    </w:rPr>
                                    <w:t>+</w:t>
                                  </w:r>
                                  <w:r>
                                    <w:rPr>
                                      <w:rFonts w:hint="eastAsia"/>
                                    </w:rPr>
                                    <w:t>考试</w:t>
                                  </w:r>
                                  <w:r>
                                    <w:rPr>
                                      <w:rFonts w:hint="eastAsia"/>
                                    </w:rPr>
                                    <w:t xml:space="preserve"> </w:t>
                                  </w:r>
                                  <w:r>
                                    <w:t xml:space="preserve">                     </w:t>
                                  </w:r>
                                  <w:r>
                                    <w:rPr>
                                      <w:rFonts w:hint="eastAsia"/>
                                    </w:rPr>
                                    <w:t>开课学期：第</w:t>
                                  </w:r>
                                  <w:r>
                                    <w:rPr>
                                      <w:rFonts w:hint="eastAsia"/>
                                      <w:spacing w:val="-61"/>
                                    </w:rPr>
                                    <w:t>1</w:t>
                                  </w:r>
                                  <w:r>
                                    <w:rPr>
                                      <w:rFonts w:hint="eastAsia"/>
                                    </w:rPr>
                                    <w:t>学期</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spacing w:before="1"/>
                                    <w:ind w:left="230"/>
                                    <w:rPr>
                                      <w:rFonts w:ascii="Times New Roman" w:cs="Times New Roman"/>
                                    </w:rPr>
                                  </w:pPr>
                                  <w:r>
                                    <w:rPr>
                                      <w:rFonts w:hint="eastAsia"/>
                                    </w:rPr>
                                    <w:t>适用专业</w:t>
                                  </w:r>
                                  <w:r>
                                    <w:rPr>
                                      <w:rFonts w:hint="eastAsia"/>
                                      <w:spacing w:val="-1"/>
                                    </w:rPr>
                                    <w:t>：</w:t>
                                  </w:r>
                                  <w:r>
                                    <w:rPr>
                                      <w:rFonts w:hint="eastAsia"/>
                                    </w:rPr>
                                    <w:t>机器人工程专业本科生</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spacing w:line="312" w:lineRule="exact"/>
                                    <w:ind w:left="230"/>
                                    <w:rPr>
                                      <w:rFonts w:ascii="Times New Roman" w:cs="Times New Roman"/>
                                    </w:rPr>
                                  </w:pPr>
                                  <w:r>
                                    <w:rPr>
                                      <w:rFonts w:hint="eastAsia"/>
                                    </w:rPr>
                                    <w:t>先修课程：高等数学，普通物理</w:t>
                                  </w:r>
                                  <w:r>
                                    <w:rPr>
                                      <w:rFonts w:hint="eastAsia"/>
                                    </w:rPr>
                                    <w:t>，</w:t>
                                  </w:r>
                                  <w:r>
                                    <w:rPr>
                                      <w:rFonts w:hint="eastAsia"/>
                                    </w:rPr>
                                    <w:t>工程制图</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ind w:left="230"/>
                                    <w:rPr>
                                      <w:rFonts w:ascii="Times New Roman" w:eastAsiaTheme="minorEastAsia" w:cs="Times New Roman"/>
                                    </w:rPr>
                                  </w:pPr>
                                  <w:r>
                                    <w:rPr>
                                      <w:rFonts w:hint="eastAsia"/>
                                    </w:rPr>
                                    <w:t>后续课程：毕业设计</w:t>
                                  </w:r>
                                </w:p>
                              </w:tc>
                            </w:tr>
                            <w:tr w:rsidR="0011596F">
                              <w:trPr>
                                <w:trHeight w:hRule="exact" w:val="454"/>
                              </w:trPr>
                              <w:tc>
                                <w:tcPr>
                                  <w:tcW w:w="5167" w:type="dxa"/>
                                  <w:tcBorders>
                                    <w:top w:val="nil"/>
                                    <w:left w:val="nil"/>
                                    <w:bottom w:val="nil"/>
                                    <w:right w:val="nil"/>
                                  </w:tcBorders>
                                </w:tcPr>
                                <w:p w:rsidR="0011596F" w:rsidRDefault="00425138">
                                  <w:pPr>
                                    <w:pStyle w:val="a3"/>
                                    <w:kinsoku w:val="0"/>
                                    <w:overflowPunct w:val="0"/>
                                    <w:spacing w:before="1"/>
                                    <w:ind w:left="230"/>
                                    <w:rPr>
                                      <w:rFonts w:ascii="Times New Roman" w:eastAsiaTheme="minorEastAsia" w:cs="Times New Roman"/>
                                    </w:rPr>
                                  </w:pPr>
                                  <w:r>
                                    <w:rPr>
                                      <w:rFonts w:hint="eastAsia"/>
                                    </w:rPr>
                                    <w:t>开课单位：</w:t>
                                  </w:r>
                                  <w:r>
                                    <w:rPr>
                                      <w:rFonts w:hint="eastAsia"/>
                                    </w:rPr>
                                    <w:t>未来科学与工程</w:t>
                                  </w:r>
                                  <w:r>
                                    <w:rPr>
                                      <w:rFonts w:hint="eastAsia"/>
                                    </w:rPr>
                                    <w:t>学院</w:t>
                                  </w:r>
                                  <w:r>
                                    <w:rPr>
                                      <w:rFonts w:hint="eastAsia"/>
                                    </w:rPr>
                                    <w:t>机器人</w:t>
                                  </w:r>
                                  <w:r>
                                    <w:rPr>
                                      <w:rFonts w:hint="eastAsia"/>
                                    </w:rPr>
                                    <w:t>系</w:t>
                                  </w:r>
                                </w:p>
                              </w:tc>
                              <w:tc>
                                <w:tcPr>
                                  <w:tcW w:w="3728" w:type="dxa"/>
                                  <w:tcBorders>
                                    <w:top w:val="nil"/>
                                    <w:left w:val="nil"/>
                                    <w:bottom w:val="nil"/>
                                    <w:right w:val="nil"/>
                                  </w:tcBorders>
                                </w:tcPr>
                                <w:p w:rsidR="0011596F" w:rsidRDefault="00425138">
                                  <w:pPr>
                                    <w:pStyle w:val="a3"/>
                                    <w:kinsoku w:val="0"/>
                                    <w:overflowPunct w:val="0"/>
                                    <w:spacing w:before="1"/>
                                    <w:ind w:left="617"/>
                                    <w:rPr>
                                      <w:rFonts w:ascii="Times New Roman" w:eastAsiaTheme="minorEastAsia" w:cs="Times New Roman"/>
                                    </w:rPr>
                                  </w:pPr>
                                  <w:r>
                                    <w:rPr>
                                      <w:rFonts w:hint="eastAsia"/>
                                    </w:rPr>
                                    <w:t>课程负责人：</w:t>
                                  </w:r>
                                  <w:r>
                                    <w:t>王</w:t>
                                  </w:r>
                                  <w:r>
                                    <w:rPr>
                                      <w:rFonts w:hint="eastAsia"/>
                                    </w:rPr>
                                    <w:t>可</w:t>
                                  </w:r>
                                  <w:r>
                                    <w:t>军</w:t>
                                  </w:r>
                                </w:p>
                              </w:tc>
                            </w:tr>
                            <w:tr w:rsidR="0011596F">
                              <w:trPr>
                                <w:trHeight w:hRule="exact" w:val="454"/>
                              </w:trPr>
                              <w:tc>
                                <w:tcPr>
                                  <w:tcW w:w="5167" w:type="dxa"/>
                                  <w:tcBorders>
                                    <w:top w:val="nil"/>
                                    <w:left w:val="nil"/>
                                    <w:bottom w:val="nil"/>
                                    <w:right w:val="nil"/>
                                  </w:tcBorders>
                                </w:tcPr>
                                <w:p w:rsidR="0011596F" w:rsidRDefault="00425138">
                                  <w:pPr>
                                    <w:pStyle w:val="a3"/>
                                    <w:kinsoku w:val="0"/>
                                    <w:overflowPunct w:val="0"/>
                                    <w:ind w:left="230"/>
                                    <w:rPr>
                                      <w:rFonts w:ascii="Times New Roman" w:cs="Times New Roman"/>
                                    </w:rPr>
                                  </w:pPr>
                                  <w:r>
                                    <w:rPr>
                                      <w:rFonts w:hint="eastAsia"/>
                                    </w:rPr>
                                    <w:t>大纲执笔人</w:t>
                                  </w:r>
                                  <w:r>
                                    <w:rPr>
                                      <w:rFonts w:hint="eastAsia"/>
                                      <w:spacing w:val="-1"/>
                                    </w:rPr>
                                    <w:t>：</w:t>
                                  </w:r>
                                  <w:r>
                                    <w:rPr>
                                      <w:rFonts w:hint="eastAsia"/>
                                    </w:rPr>
                                    <w:t>王可军</w:t>
                                  </w:r>
                                  <w:r>
                                    <w:rPr>
                                      <w:rFonts w:hint="eastAsia"/>
                                    </w:rPr>
                                    <w:t>/</w:t>
                                  </w:r>
                                  <w:r>
                                    <w:rPr>
                                      <w:rFonts w:hint="eastAsia"/>
                                    </w:rPr>
                                    <w:t>曲建</w:t>
                                  </w:r>
                                </w:p>
                              </w:tc>
                              <w:tc>
                                <w:tcPr>
                                  <w:tcW w:w="3728" w:type="dxa"/>
                                  <w:tcBorders>
                                    <w:top w:val="nil"/>
                                    <w:left w:val="nil"/>
                                    <w:bottom w:val="nil"/>
                                    <w:right w:val="nil"/>
                                  </w:tcBorders>
                                </w:tcPr>
                                <w:p w:rsidR="0011596F" w:rsidRDefault="00425138">
                                  <w:pPr>
                                    <w:pStyle w:val="a3"/>
                                    <w:kinsoku w:val="0"/>
                                    <w:overflowPunct w:val="0"/>
                                    <w:ind w:left="617"/>
                                  </w:pPr>
                                  <w:r w:rsidRPr="00425138">
                                    <w:rPr>
                                      <w:rFonts w:hint="eastAsia"/>
                                    </w:rPr>
                                    <w:t>大纲审核人：</w:t>
                                  </w:r>
                                </w:p>
                              </w:tc>
                            </w:tr>
                            <w:tr w:rsidR="0011596F">
                              <w:trPr>
                                <w:trHeight w:hRule="exact" w:val="1025"/>
                              </w:trPr>
                              <w:tc>
                                <w:tcPr>
                                  <w:tcW w:w="8895" w:type="dxa"/>
                                  <w:gridSpan w:val="2"/>
                                  <w:tcBorders>
                                    <w:top w:val="nil"/>
                                    <w:left w:val="nil"/>
                                    <w:bottom w:val="nil"/>
                                    <w:right w:val="nil"/>
                                  </w:tcBorders>
                                </w:tcPr>
                                <w:p w:rsidR="0011596F" w:rsidRDefault="00425138">
                                  <w:pPr>
                                    <w:pStyle w:val="a3"/>
                                    <w:kinsoku w:val="0"/>
                                    <w:overflowPunct w:val="0"/>
                                    <w:ind w:leftChars="150" w:left="1515" w:hangingChars="500" w:hanging="1200"/>
                                    <w:jc w:val="both"/>
                                  </w:pPr>
                                  <w:r>
                                    <w:rPr>
                                      <w:rFonts w:hint="eastAsia"/>
                                    </w:rPr>
                                    <w:t>选用教材：兰向军、朱晓东、冯志华编著，工力学（第</w:t>
                                  </w:r>
                                  <w:r>
                                    <w:rPr>
                                      <w:rFonts w:hint="eastAsia"/>
                                    </w:rPr>
                                    <w:t xml:space="preserve"> 2 </w:t>
                                  </w:r>
                                  <w:r>
                                    <w:rPr>
                                      <w:rFonts w:hint="eastAsia"/>
                                    </w:rPr>
                                    <w:t>版），苏州大学出版社</w:t>
                                  </w:r>
                                  <w:r>
                                    <w:rPr>
                                      <w:rFonts w:hint="eastAsia"/>
                                    </w:rPr>
                                    <w:t xml:space="preserve"> </w:t>
                                  </w:r>
                                  <w:r>
                                    <w:t xml:space="preserve"> </w:t>
                                  </w:r>
                                  <w:r>
                                    <w:rPr>
                                      <w:rFonts w:hint="eastAsia"/>
                                    </w:rPr>
                                    <w:t xml:space="preserve"> </w:t>
                                  </w:r>
                                  <w:r>
                                    <w:t xml:space="preserve">       </w:t>
                                  </w:r>
                                  <w:r>
                                    <w:rPr>
                                      <w:rFonts w:hint="eastAsia"/>
                                    </w:rPr>
                                    <w:t>2016</w:t>
                                  </w:r>
                                  <w:r>
                                    <w:rPr>
                                      <w:rFonts w:hint="eastAsia"/>
                                    </w:rPr>
                                    <w:t>年</w:t>
                                  </w:r>
                                  <w:r>
                                    <w:rPr>
                                      <w:rFonts w:hint="eastAsia"/>
                                    </w:rPr>
                                    <w:t xml:space="preserve"> 1 </w:t>
                                  </w:r>
                                  <w:r>
                                    <w:rPr>
                                      <w:rFonts w:hint="eastAsia"/>
                                    </w:rPr>
                                    <w:t>月，</w:t>
                                  </w:r>
                                  <w:r>
                                    <w:rPr>
                                      <w:rFonts w:hint="eastAsia"/>
                                    </w:rPr>
                                    <w:t>ISBN 978-7-5672-1558-0</w:t>
                                  </w:r>
                                </w:p>
                              </w:tc>
                            </w:tr>
                          </w:tbl>
                          <w:p w:rsidR="0011596F" w:rsidRDefault="0011596F">
                            <w:pPr>
                              <w:pStyle w:val="a3"/>
                              <w:kinsoku w:val="0"/>
                              <w:overflowPunct w:val="0"/>
                              <w:ind w:left="0"/>
                              <w:rPr>
                                <w:rFonts w:ascii="Times New Roman" w:eastAsiaTheme="minorEastAsia" w:cs="Times New Roman"/>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11" o:spid="_x0000_s1026" type="#_x0000_t202" style="width:444.8pt;height:2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167"/>
                        <w:gridCol w:w="3728"/>
                      </w:tblGrid>
                      <w:tr w:rsidR="0011596F">
                        <w:trPr>
                          <w:trHeight w:hRule="exact" w:val="454"/>
                        </w:trPr>
                        <w:tc>
                          <w:tcPr>
                            <w:tcW w:w="5167" w:type="dxa"/>
                            <w:tcBorders>
                              <w:top w:val="nil"/>
                              <w:left w:val="nil"/>
                              <w:bottom w:val="nil"/>
                              <w:right w:val="nil"/>
                            </w:tcBorders>
                          </w:tcPr>
                          <w:p w:rsidR="0011596F" w:rsidRDefault="00425138">
                            <w:pPr>
                              <w:pStyle w:val="a3"/>
                              <w:kinsoku w:val="0"/>
                              <w:overflowPunct w:val="0"/>
                              <w:spacing w:line="300" w:lineRule="exact"/>
                              <w:ind w:left="230"/>
                              <w:rPr>
                                <w:rFonts w:ascii="Times New Roman" w:eastAsiaTheme="minorEastAsia" w:cs="Times New Roman"/>
                              </w:rPr>
                            </w:pPr>
                            <w:r>
                              <w:rPr>
                                <w:rFonts w:hint="eastAsia"/>
                              </w:rPr>
                              <w:t>课程名称：工程力学</w:t>
                            </w:r>
                          </w:p>
                        </w:tc>
                        <w:tc>
                          <w:tcPr>
                            <w:tcW w:w="3728" w:type="dxa"/>
                            <w:tcBorders>
                              <w:top w:val="nil"/>
                              <w:left w:val="nil"/>
                              <w:bottom w:val="nil"/>
                              <w:right w:val="nil"/>
                            </w:tcBorders>
                          </w:tcPr>
                          <w:p w:rsidR="0011596F" w:rsidRDefault="00425138">
                            <w:pPr>
                              <w:pStyle w:val="a3"/>
                              <w:kinsoku w:val="0"/>
                              <w:overflowPunct w:val="0"/>
                              <w:spacing w:line="300" w:lineRule="exact"/>
                              <w:ind w:left="617"/>
                              <w:rPr>
                                <w:rFonts w:ascii="Times New Roman" w:eastAsiaTheme="minorEastAsia" w:cs="Times New Roman"/>
                              </w:rPr>
                            </w:pPr>
                            <w:r>
                              <w:rPr>
                                <w:rFonts w:hint="eastAsia"/>
                              </w:rPr>
                              <w:t>课程代码：</w:t>
                            </w:r>
                            <w:r>
                              <w:t>ROEN1016</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spacing w:line="308" w:lineRule="exact"/>
                              <w:ind w:left="230"/>
                              <w:rPr>
                                <w:rFonts w:ascii="Times New Roman" w:eastAsiaTheme="minorEastAsia" w:cs="Times New Roman"/>
                              </w:rPr>
                            </w:pPr>
                            <w:r>
                              <w:rPr>
                                <w:rFonts w:hint="eastAsia"/>
                              </w:rPr>
                              <w:t>英文名称</w:t>
                            </w:r>
                            <w:r>
                              <w:rPr>
                                <w:rFonts w:hint="eastAsia"/>
                                <w:spacing w:val="-1"/>
                              </w:rPr>
                              <w:t>：</w:t>
                            </w:r>
                            <w:r>
                              <w:t xml:space="preserve"> Engineering Mechanics</w:t>
                            </w:r>
                          </w:p>
                        </w:tc>
                      </w:tr>
                      <w:tr w:rsidR="0011596F">
                        <w:trPr>
                          <w:trHeight w:hRule="exact" w:val="454"/>
                        </w:trPr>
                        <w:tc>
                          <w:tcPr>
                            <w:tcW w:w="5167" w:type="dxa"/>
                            <w:tcBorders>
                              <w:top w:val="nil"/>
                              <w:left w:val="nil"/>
                              <w:bottom w:val="nil"/>
                              <w:right w:val="nil"/>
                            </w:tcBorders>
                          </w:tcPr>
                          <w:p w:rsidR="0011596F" w:rsidRDefault="00425138">
                            <w:pPr>
                              <w:pStyle w:val="a3"/>
                              <w:kinsoku w:val="0"/>
                              <w:overflowPunct w:val="0"/>
                              <w:spacing w:before="1"/>
                              <w:ind w:left="230"/>
                              <w:rPr>
                                <w:rFonts w:ascii="Times New Roman" w:cs="Times New Roman"/>
                              </w:rPr>
                            </w:pPr>
                            <w:r>
                              <w:rPr>
                                <w:rFonts w:hint="eastAsia"/>
                              </w:rPr>
                              <w:t>课程性质：</w:t>
                            </w:r>
                            <w:r>
                              <w:rPr>
                                <w:rFonts w:hint="eastAsia"/>
                              </w:rPr>
                              <w:t>专业核心课程</w:t>
                            </w:r>
                          </w:p>
                        </w:tc>
                        <w:tc>
                          <w:tcPr>
                            <w:tcW w:w="3728" w:type="dxa"/>
                            <w:tcBorders>
                              <w:top w:val="nil"/>
                              <w:left w:val="nil"/>
                              <w:bottom w:val="nil"/>
                              <w:right w:val="nil"/>
                            </w:tcBorders>
                          </w:tcPr>
                          <w:p w:rsidR="0011596F" w:rsidRDefault="00425138">
                            <w:pPr>
                              <w:pStyle w:val="a3"/>
                              <w:kinsoku w:val="0"/>
                              <w:overflowPunct w:val="0"/>
                              <w:spacing w:before="1"/>
                              <w:ind w:left="617"/>
                            </w:pPr>
                            <w:r>
                              <w:rPr>
                                <w:rFonts w:hint="eastAsia"/>
                              </w:rPr>
                              <w:t>学分</w:t>
                            </w:r>
                            <w:r>
                              <w:t>/</w:t>
                            </w:r>
                            <w:r>
                              <w:rPr>
                                <w:rFonts w:hint="eastAsia"/>
                              </w:rPr>
                              <w:t>学时：</w:t>
                            </w:r>
                            <w:r>
                              <w:rPr>
                                <w:rFonts w:hint="eastAsia"/>
                              </w:rPr>
                              <w:t>4</w:t>
                            </w:r>
                            <w:r>
                              <w:rPr>
                                <w:rFonts w:hint="eastAsia"/>
                              </w:rPr>
                              <w:t>学分</w:t>
                            </w:r>
                            <w:r>
                              <w:rPr>
                                <w:rFonts w:hint="eastAsia"/>
                              </w:rPr>
                              <w:t>/</w:t>
                            </w:r>
                            <w:r>
                              <w:rPr>
                                <w:rFonts w:hint="eastAsia"/>
                              </w:rPr>
                              <w:t>72</w:t>
                            </w:r>
                            <w:r>
                              <w:rPr>
                                <w:rFonts w:hint="eastAsia"/>
                              </w:rPr>
                              <w:t>学时</w:t>
                            </w:r>
                          </w:p>
                          <w:p w:rsidR="0011596F" w:rsidRDefault="0011596F">
                            <w:pPr>
                              <w:pStyle w:val="a3"/>
                              <w:kinsoku w:val="0"/>
                              <w:overflowPunct w:val="0"/>
                              <w:spacing w:before="1"/>
                              <w:ind w:left="617"/>
                              <w:rPr>
                                <w:rFonts w:ascii="Times New Roman" w:eastAsiaTheme="minorEastAsia" w:cs="Times New Roman"/>
                              </w:rPr>
                            </w:pP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ind w:left="230"/>
                              <w:rPr>
                                <w:rFonts w:ascii="Times New Roman" w:eastAsiaTheme="minorEastAsia" w:cs="Times New Roman"/>
                              </w:rPr>
                            </w:pPr>
                            <w:r>
                              <w:t>考核</w:t>
                            </w:r>
                            <w:r>
                              <w:rPr>
                                <w:rFonts w:hint="eastAsia"/>
                              </w:rPr>
                              <w:t>方式：测试</w:t>
                            </w:r>
                            <w:r>
                              <w:rPr>
                                <w:rFonts w:hint="eastAsia"/>
                              </w:rPr>
                              <w:t>+</w:t>
                            </w:r>
                            <w:r>
                              <w:t>作业</w:t>
                            </w:r>
                            <w:r>
                              <w:rPr>
                                <w:rFonts w:hint="eastAsia"/>
                              </w:rPr>
                              <w:t>+</w:t>
                            </w:r>
                            <w:r>
                              <w:rPr>
                                <w:rFonts w:hint="eastAsia"/>
                              </w:rPr>
                              <w:t>考试</w:t>
                            </w:r>
                            <w:r>
                              <w:rPr>
                                <w:rFonts w:hint="eastAsia"/>
                              </w:rPr>
                              <w:t xml:space="preserve"> </w:t>
                            </w:r>
                            <w:r>
                              <w:t xml:space="preserve">                     </w:t>
                            </w:r>
                            <w:r>
                              <w:rPr>
                                <w:rFonts w:hint="eastAsia"/>
                              </w:rPr>
                              <w:t>开课学期：第</w:t>
                            </w:r>
                            <w:r>
                              <w:rPr>
                                <w:rFonts w:hint="eastAsia"/>
                                <w:spacing w:val="-61"/>
                              </w:rPr>
                              <w:t>1</w:t>
                            </w:r>
                            <w:r>
                              <w:rPr>
                                <w:rFonts w:hint="eastAsia"/>
                              </w:rPr>
                              <w:t>学期</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spacing w:before="1"/>
                              <w:ind w:left="230"/>
                              <w:rPr>
                                <w:rFonts w:ascii="Times New Roman" w:cs="Times New Roman"/>
                              </w:rPr>
                            </w:pPr>
                            <w:r>
                              <w:rPr>
                                <w:rFonts w:hint="eastAsia"/>
                              </w:rPr>
                              <w:t>适用专业</w:t>
                            </w:r>
                            <w:r>
                              <w:rPr>
                                <w:rFonts w:hint="eastAsia"/>
                                <w:spacing w:val="-1"/>
                              </w:rPr>
                              <w:t>：</w:t>
                            </w:r>
                            <w:r>
                              <w:rPr>
                                <w:rFonts w:hint="eastAsia"/>
                              </w:rPr>
                              <w:t>机器人工程专业本科生</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spacing w:line="312" w:lineRule="exact"/>
                              <w:ind w:left="230"/>
                              <w:rPr>
                                <w:rFonts w:ascii="Times New Roman" w:cs="Times New Roman"/>
                              </w:rPr>
                            </w:pPr>
                            <w:r>
                              <w:rPr>
                                <w:rFonts w:hint="eastAsia"/>
                              </w:rPr>
                              <w:t>先修课程：高等数学，普通物理</w:t>
                            </w:r>
                            <w:r>
                              <w:rPr>
                                <w:rFonts w:hint="eastAsia"/>
                              </w:rPr>
                              <w:t>，</w:t>
                            </w:r>
                            <w:r>
                              <w:rPr>
                                <w:rFonts w:hint="eastAsia"/>
                              </w:rPr>
                              <w:t>工程制图</w:t>
                            </w:r>
                          </w:p>
                        </w:tc>
                      </w:tr>
                      <w:tr w:rsidR="0011596F">
                        <w:trPr>
                          <w:trHeight w:hRule="exact" w:val="454"/>
                        </w:trPr>
                        <w:tc>
                          <w:tcPr>
                            <w:tcW w:w="8895" w:type="dxa"/>
                            <w:gridSpan w:val="2"/>
                            <w:tcBorders>
                              <w:top w:val="nil"/>
                              <w:left w:val="nil"/>
                              <w:bottom w:val="nil"/>
                              <w:right w:val="nil"/>
                            </w:tcBorders>
                          </w:tcPr>
                          <w:p w:rsidR="0011596F" w:rsidRDefault="00425138">
                            <w:pPr>
                              <w:pStyle w:val="a3"/>
                              <w:kinsoku w:val="0"/>
                              <w:overflowPunct w:val="0"/>
                              <w:ind w:left="230"/>
                              <w:rPr>
                                <w:rFonts w:ascii="Times New Roman" w:eastAsiaTheme="minorEastAsia" w:cs="Times New Roman"/>
                              </w:rPr>
                            </w:pPr>
                            <w:r>
                              <w:rPr>
                                <w:rFonts w:hint="eastAsia"/>
                              </w:rPr>
                              <w:t>后续课程：毕业设计</w:t>
                            </w:r>
                          </w:p>
                        </w:tc>
                      </w:tr>
                      <w:tr w:rsidR="0011596F">
                        <w:trPr>
                          <w:trHeight w:hRule="exact" w:val="454"/>
                        </w:trPr>
                        <w:tc>
                          <w:tcPr>
                            <w:tcW w:w="5167" w:type="dxa"/>
                            <w:tcBorders>
                              <w:top w:val="nil"/>
                              <w:left w:val="nil"/>
                              <w:bottom w:val="nil"/>
                              <w:right w:val="nil"/>
                            </w:tcBorders>
                          </w:tcPr>
                          <w:p w:rsidR="0011596F" w:rsidRDefault="00425138">
                            <w:pPr>
                              <w:pStyle w:val="a3"/>
                              <w:kinsoku w:val="0"/>
                              <w:overflowPunct w:val="0"/>
                              <w:spacing w:before="1"/>
                              <w:ind w:left="230"/>
                              <w:rPr>
                                <w:rFonts w:ascii="Times New Roman" w:eastAsiaTheme="minorEastAsia" w:cs="Times New Roman"/>
                              </w:rPr>
                            </w:pPr>
                            <w:r>
                              <w:rPr>
                                <w:rFonts w:hint="eastAsia"/>
                              </w:rPr>
                              <w:t>开课单位：</w:t>
                            </w:r>
                            <w:r>
                              <w:rPr>
                                <w:rFonts w:hint="eastAsia"/>
                              </w:rPr>
                              <w:t>未来科学与工程</w:t>
                            </w:r>
                            <w:r>
                              <w:rPr>
                                <w:rFonts w:hint="eastAsia"/>
                              </w:rPr>
                              <w:t>学院</w:t>
                            </w:r>
                            <w:r>
                              <w:rPr>
                                <w:rFonts w:hint="eastAsia"/>
                              </w:rPr>
                              <w:t>机器人</w:t>
                            </w:r>
                            <w:r>
                              <w:rPr>
                                <w:rFonts w:hint="eastAsia"/>
                              </w:rPr>
                              <w:t>系</w:t>
                            </w:r>
                          </w:p>
                        </w:tc>
                        <w:tc>
                          <w:tcPr>
                            <w:tcW w:w="3728" w:type="dxa"/>
                            <w:tcBorders>
                              <w:top w:val="nil"/>
                              <w:left w:val="nil"/>
                              <w:bottom w:val="nil"/>
                              <w:right w:val="nil"/>
                            </w:tcBorders>
                          </w:tcPr>
                          <w:p w:rsidR="0011596F" w:rsidRDefault="00425138">
                            <w:pPr>
                              <w:pStyle w:val="a3"/>
                              <w:kinsoku w:val="0"/>
                              <w:overflowPunct w:val="0"/>
                              <w:spacing w:before="1"/>
                              <w:ind w:left="617"/>
                              <w:rPr>
                                <w:rFonts w:ascii="Times New Roman" w:eastAsiaTheme="minorEastAsia" w:cs="Times New Roman"/>
                              </w:rPr>
                            </w:pPr>
                            <w:r>
                              <w:rPr>
                                <w:rFonts w:hint="eastAsia"/>
                              </w:rPr>
                              <w:t>课程负责人：</w:t>
                            </w:r>
                            <w:r>
                              <w:t>王</w:t>
                            </w:r>
                            <w:r>
                              <w:rPr>
                                <w:rFonts w:hint="eastAsia"/>
                              </w:rPr>
                              <w:t>可</w:t>
                            </w:r>
                            <w:r>
                              <w:t>军</w:t>
                            </w:r>
                          </w:p>
                        </w:tc>
                      </w:tr>
                      <w:tr w:rsidR="0011596F">
                        <w:trPr>
                          <w:trHeight w:hRule="exact" w:val="454"/>
                        </w:trPr>
                        <w:tc>
                          <w:tcPr>
                            <w:tcW w:w="5167" w:type="dxa"/>
                            <w:tcBorders>
                              <w:top w:val="nil"/>
                              <w:left w:val="nil"/>
                              <w:bottom w:val="nil"/>
                              <w:right w:val="nil"/>
                            </w:tcBorders>
                          </w:tcPr>
                          <w:p w:rsidR="0011596F" w:rsidRDefault="00425138">
                            <w:pPr>
                              <w:pStyle w:val="a3"/>
                              <w:kinsoku w:val="0"/>
                              <w:overflowPunct w:val="0"/>
                              <w:ind w:left="230"/>
                              <w:rPr>
                                <w:rFonts w:ascii="Times New Roman" w:cs="Times New Roman"/>
                              </w:rPr>
                            </w:pPr>
                            <w:r>
                              <w:rPr>
                                <w:rFonts w:hint="eastAsia"/>
                              </w:rPr>
                              <w:t>大纲执笔人</w:t>
                            </w:r>
                            <w:r>
                              <w:rPr>
                                <w:rFonts w:hint="eastAsia"/>
                                <w:spacing w:val="-1"/>
                              </w:rPr>
                              <w:t>：</w:t>
                            </w:r>
                            <w:r>
                              <w:rPr>
                                <w:rFonts w:hint="eastAsia"/>
                              </w:rPr>
                              <w:t>王可军</w:t>
                            </w:r>
                            <w:r>
                              <w:rPr>
                                <w:rFonts w:hint="eastAsia"/>
                              </w:rPr>
                              <w:t>/</w:t>
                            </w:r>
                            <w:r>
                              <w:rPr>
                                <w:rFonts w:hint="eastAsia"/>
                              </w:rPr>
                              <w:t>曲建</w:t>
                            </w:r>
                          </w:p>
                        </w:tc>
                        <w:tc>
                          <w:tcPr>
                            <w:tcW w:w="3728" w:type="dxa"/>
                            <w:tcBorders>
                              <w:top w:val="nil"/>
                              <w:left w:val="nil"/>
                              <w:bottom w:val="nil"/>
                              <w:right w:val="nil"/>
                            </w:tcBorders>
                          </w:tcPr>
                          <w:p w:rsidR="0011596F" w:rsidRDefault="00425138">
                            <w:pPr>
                              <w:pStyle w:val="a3"/>
                              <w:kinsoku w:val="0"/>
                              <w:overflowPunct w:val="0"/>
                              <w:ind w:left="617"/>
                            </w:pPr>
                            <w:r w:rsidRPr="00425138">
                              <w:rPr>
                                <w:rFonts w:hint="eastAsia"/>
                              </w:rPr>
                              <w:t>大纲审核人：</w:t>
                            </w:r>
                          </w:p>
                        </w:tc>
                      </w:tr>
                      <w:tr w:rsidR="0011596F">
                        <w:trPr>
                          <w:trHeight w:hRule="exact" w:val="1025"/>
                        </w:trPr>
                        <w:tc>
                          <w:tcPr>
                            <w:tcW w:w="8895" w:type="dxa"/>
                            <w:gridSpan w:val="2"/>
                            <w:tcBorders>
                              <w:top w:val="nil"/>
                              <w:left w:val="nil"/>
                              <w:bottom w:val="nil"/>
                              <w:right w:val="nil"/>
                            </w:tcBorders>
                          </w:tcPr>
                          <w:p w:rsidR="0011596F" w:rsidRDefault="00425138">
                            <w:pPr>
                              <w:pStyle w:val="a3"/>
                              <w:kinsoku w:val="0"/>
                              <w:overflowPunct w:val="0"/>
                              <w:ind w:leftChars="150" w:left="1515" w:hangingChars="500" w:hanging="1200"/>
                              <w:jc w:val="both"/>
                            </w:pPr>
                            <w:r>
                              <w:rPr>
                                <w:rFonts w:hint="eastAsia"/>
                              </w:rPr>
                              <w:t>选用教材：兰向军、朱晓东、冯志华编著，工力学（第</w:t>
                            </w:r>
                            <w:r>
                              <w:rPr>
                                <w:rFonts w:hint="eastAsia"/>
                              </w:rPr>
                              <w:t xml:space="preserve"> 2 </w:t>
                            </w:r>
                            <w:r>
                              <w:rPr>
                                <w:rFonts w:hint="eastAsia"/>
                              </w:rPr>
                              <w:t>版），苏州大学出版社</w:t>
                            </w:r>
                            <w:r>
                              <w:rPr>
                                <w:rFonts w:hint="eastAsia"/>
                              </w:rPr>
                              <w:t xml:space="preserve"> </w:t>
                            </w:r>
                            <w:r>
                              <w:t xml:space="preserve"> </w:t>
                            </w:r>
                            <w:r>
                              <w:rPr>
                                <w:rFonts w:hint="eastAsia"/>
                              </w:rPr>
                              <w:t xml:space="preserve"> </w:t>
                            </w:r>
                            <w:r>
                              <w:t xml:space="preserve">       </w:t>
                            </w:r>
                            <w:r>
                              <w:rPr>
                                <w:rFonts w:hint="eastAsia"/>
                              </w:rPr>
                              <w:t>2016</w:t>
                            </w:r>
                            <w:r>
                              <w:rPr>
                                <w:rFonts w:hint="eastAsia"/>
                              </w:rPr>
                              <w:t>年</w:t>
                            </w:r>
                            <w:r>
                              <w:rPr>
                                <w:rFonts w:hint="eastAsia"/>
                              </w:rPr>
                              <w:t xml:space="preserve"> 1 </w:t>
                            </w:r>
                            <w:r>
                              <w:rPr>
                                <w:rFonts w:hint="eastAsia"/>
                              </w:rPr>
                              <w:t>月，</w:t>
                            </w:r>
                            <w:r>
                              <w:rPr>
                                <w:rFonts w:hint="eastAsia"/>
                              </w:rPr>
                              <w:t>ISBN 978-7-5672-1558-0</w:t>
                            </w:r>
                          </w:p>
                        </w:tc>
                      </w:tr>
                    </w:tbl>
                    <w:p w:rsidR="0011596F" w:rsidRDefault="0011596F">
                      <w:pPr>
                        <w:pStyle w:val="a3"/>
                        <w:kinsoku w:val="0"/>
                        <w:overflowPunct w:val="0"/>
                        <w:ind w:left="0"/>
                        <w:rPr>
                          <w:rFonts w:ascii="Times New Roman" w:eastAsiaTheme="minorEastAsia" w:cs="Times New Roman"/>
                        </w:rPr>
                      </w:pPr>
                    </w:p>
                  </w:txbxContent>
                </v:textbox>
                <w10:anchorlock/>
              </v:shape>
            </w:pict>
          </mc:Fallback>
        </mc:AlternateContent>
      </w:r>
    </w:p>
    <w:p w:rsidR="0011596F" w:rsidRDefault="00425138">
      <w:pPr>
        <w:kinsoku w:val="0"/>
        <w:overflowPunct w:val="0"/>
        <w:autoSpaceDE w:val="0"/>
        <w:autoSpaceDN w:val="0"/>
        <w:adjustRightInd w:val="0"/>
        <w:spacing w:before="148" w:line="357" w:lineRule="auto"/>
        <w:ind w:left="199" w:right="575" w:firstLine="482"/>
        <w:outlineLvl w:val="0"/>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spacing w:val="3"/>
          <w:kern w:val="0"/>
          <w:sz w:val="24"/>
          <w:szCs w:val="24"/>
        </w:rPr>
        <w:t>一、课程性质和教学目标</w:t>
      </w:r>
    </w:p>
    <w:p w:rsidR="0011596F" w:rsidRDefault="00425138">
      <w:pPr>
        <w:kinsoku w:val="0"/>
        <w:overflowPunct w:val="0"/>
        <w:autoSpaceDE w:val="0"/>
        <w:autoSpaceDN w:val="0"/>
        <w:adjustRightInd w:val="0"/>
        <w:spacing w:before="120" w:afterLines="50" w:after="156" w:line="358" w:lineRule="auto"/>
        <w:ind w:left="170" w:right="578" w:firstLine="482"/>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spacing w:val="-3"/>
          <w:kern w:val="0"/>
          <w:sz w:val="24"/>
          <w:szCs w:val="24"/>
        </w:rPr>
        <w:t>课程性质：</w:t>
      </w:r>
      <w:r>
        <w:rPr>
          <w:rFonts w:ascii="楷体" w:eastAsia="楷体" w:hAnsi="Times New Roman" w:cs="楷体" w:hint="eastAsia"/>
          <w:color w:val="000000" w:themeColor="text1"/>
          <w:spacing w:val="-3"/>
          <w:kern w:val="0"/>
          <w:sz w:val="24"/>
          <w:szCs w:val="24"/>
        </w:rPr>
        <w:t>工程力学基础是一门理论性较强的技术基</w:t>
      </w:r>
      <w:bookmarkStart w:id="0" w:name="_GoBack"/>
      <w:bookmarkEnd w:id="0"/>
      <w:r>
        <w:rPr>
          <w:rFonts w:ascii="楷体" w:eastAsia="楷体" w:hAnsi="Times New Roman" w:cs="楷体" w:hint="eastAsia"/>
          <w:color w:val="000000" w:themeColor="text1"/>
          <w:spacing w:val="-3"/>
          <w:kern w:val="0"/>
          <w:sz w:val="24"/>
          <w:szCs w:val="24"/>
        </w:rPr>
        <w:t>础课，其任务是为工程结构的计算提供适当的方法。人们通过对实际现象简化并理想化的过程，建立力学模型，并应用数学工具进行演绎，推出结论。然后依靠实验或试验与实际系进行比较。本课程包括刚体静力学以及材料力学，研究物体受力分析、平衡</w:t>
      </w:r>
      <w:r>
        <w:rPr>
          <w:rFonts w:ascii="楷体" w:eastAsia="楷体" w:hAnsi="Times New Roman" w:cs="楷体"/>
          <w:color w:val="000000" w:themeColor="text1"/>
          <w:spacing w:val="9"/>
          <w:kern w:val="0"/>
          <w:sz w:val="24"/>
          <w:szCs w:val="24"/>
        </w:rPr>
        <w:t xml:space="preserve"> </w:t>
      </w:r>
      <w:r>
        <w:rPr>
          <w:rFonts w:ascii="楷体" w:eastAsia="楷体" w:hAnsi="Times New Roman" w:cs="楷体" w:hint="eastAsia"/>
          <w:color w:val="000000" w:themeColor="text1"/>
          <w:kern w:val="0"/>
          <w:sz w:val="24"/>
          <w:szCs w:val="24"/>
        </w:rPr>
        <w:t>条件、杆件的基本变形以及简单构件的强度和刚度计算。</w:t>
      </w:r>
    </w:p>
    <w:p w:rsidR="0011596F" w:rsidRDefault="00425138">
      <w:pPr>
        <w:kinsoku w:val="0"/>
        <w:overflowPunct w:val="0"/>
        <w:autoSpaceDE w:val="0"/>
        <w:autoSpaceDN w:val="0"/>
        <w:adjustRightInd w:val="0"/>
        <w:spacing w:before="36" w:afterLines="50" w:after="156"/>
        <w:ind w:left="680"/>
        <w:jc w:val="left"/>
        <w:outlineLvl w:val="0"/>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教学目标：</w:t>
      </w:r>
    </w:p>
    <w:p w:rsidR="0011596F" w:rsidRDefault="00425138">
      <w:pPr>
        <w:kinsoku w:val="0"/>
        <w:overflowPunct w:val="0"/>
        <w:autoSpaceDE w:val="0"/>
        <w:autoSpaceDN w:val="0"/>
        <w:adjustRightInd w:val="0"/>
        <w:spacing w:beforeLines="50" w:before="156" w:afterLines="50" w:after="156" w:line="358" w:lineRule="auto"/>
        <w:ind w:left="198" w:right="577" w:firstLine="482"/>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教学目标</w:t>
      </w:r>
      <w:r>
        <w:rPr>
          <w:rFonts w:ascii="楷体" w:eastAsia="楷体" w:hAnsi="Times New Roman" w:cs="楷体"/>
          <w:b/>
          <w:bCs/>
          <w:color w:val="000000" w:themeColor="text1"/>
          <w:kern w:val="0"/>
          <w:sz w:val="24"/>
          <w:szCs w:val="24"/>
        </w:rPr>
        <w:t xml:space="preserve"> 1</w:t>
      </w:r>
      <w:r>
        <w:rPr>
          <w:rFonts w:ascii="楷体" w:eastAsia="楷体" w:hAnsi="Times New Roman" w:cs="楷体" w:hint="eastAsia"/>
          <w:b/>
          <w:bCs/>
          <w:color w:val="000000" w:themeColor="text1"/>
          <w:kern w:val="0"/>
          <w:sz w:val="24"/>
          <w:szCs w:val="24"/>
        </w:rPr>
        <w:t>：</w:t>
      </w:r>
      <w:r>
        <w:rPr>
          <w:rFonts w:ascii="楷体" w:eastAsia="楷体" w:hAnsi="Times New Roman" w:cs="楷体" w:hint="eastAsia"/>
          <w:color w:val="000000" w:themeColor="text1"/>
          <w:kern w:val="0"/>
          <w:sz w:val="24"/>
          <w:szCs w:val="24"/>
        </w:rPr>
        <w:t>掌握常见工程材料的力学基本性质，以及在载荷下的平衡与变</w:t>
      </w:r>
      <w:r>
        <w:rPr>
          <w:rFonts w:ascii="楷体" w:eastAsia="楷体" w:hAnsi="Times New Roman" w:cs="楷体"/>
          <w:color w:val="000000" w:themeColor="text1"/>
          <w:spacing w:val="-61"/>
          <w:kern w:val="0"/>
          <w:sz w:val="24"/>
          <w:szCs w:val="24"/>
        </w:rPr>
        <w:t xml:space="preserve"> </w:t>
      </w:r>
      <w:r>
        <w:rPr>
          <w:rFonts w:ascii="楷体" w:eastAsia="楷体" w:hAnsi="Times New Roman" w:cs="楷体" w:hint="eastAsia"/>
          <w:color w:val="000000" w:themeColor="text1"/>
          <w:kern w:val="0"/>
          <w:sz w:val="24"/>
          <w:szCs w:val="24"/>
        </w:rPr>
        <w:t>形规律，熟练应用有关公式进行平衡、强度和刚度的计算。</w:t>
      </w:r>
    </w:p>
    <w:p w:rsidR="0011596F" w:rsidRDefault="00425138">
      <w:pPr>
        <w:kinsoku w:val="0"/>
        <w:overflowPunct w:val="0"/>
        <w:autoSpaceDE w:val="0"/>
        <w:autoSpaceDN w:val="0"/>
        <w:adjustRightInd w:val="0"/>
        <w:spacing w:beforeLines="50" w:before="156" w:afterLines="50" w:after="156" w:line="358" w:lineRule="auto"/>
        <w:ind w:left="198" w:right="577" w:firstLine="482"/>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教学目标</w:t>
      </w:r>
      <w:r>
        <w:rPr>
          <w:rFonts w:ascii="楷体" w:eastAsia="楷体" w:hAnsi="Times New Roman" w:cs="楷体"/>
          <w:b/>
          <w:bCs/>
          <w:color w:val="000000" w:themeColor="text1"/>
          <w:kern w:val="0"/>
          <w:sz w:val="24"/>
          <w:szCs w:val="24"/>
        </w:rPr>
        <w:t xml:space="preserve"> 2</w:t>
      </w:r>
      <w:r>
        <w:rPr>
          <w:rFonts w:ascii="楷体" w:eastAsia="楷体" w:hAnsi="Times New Roman" w:cs="楷体" w:hint="eastAsia"/>
          <w:b/>
          <w:bCs/>
          <w:color w:val="000000" w:themeColor="text1"/>
          <w:kern w:val="0"/>
          <w:sz w:val="24"/>
          <w:szCs w:val="24"/>
        </w:rPr>
        <w:t>：</w:t>
      </w:r>
      <w:r>
        <w:rPr>
          <w:rFonts w:ascii="楷体" w:eastAsia="楷体" w:hAnsi="Times New Roman" w:cs="楷体" w:hint="eastAsia"/>
          <w:color w:val="000000" w:themeColor="text1"/>
          <w:kern w:val="0"/>
          <w:sz w:val="24"/>
          <w:szCs w:val="24"/>
        </w:rPr>
        <w:t>掌握刚体静力学的基本理论，摩擦理论，固体力学的三个基本</w:t>
      </w:r>
      <w:r>
        <w:rPr>
          <w:rFonts w:ascii="楷体" w:eastAsia="楷体" w:hAnsi="Times New Roman" w:cs="楷体"/>
          <w:color w:val="000000" w:themeColor="text1"/>
          <w:kern w:val="0"/>
          <w:sz w:val="24"/>
          <w:szCs w:val="24"/>
        </w:rPr>
        <w:t xml:space="preserve"> </w:t>
      </w:r>
      <w:r>
        <w:rPr>
          <w:rFonts w:ascii="楷体" w:eastAsia="楷体" w:hAnsi="Times New Roman" w:cs="楷体" w:hint="eastAsia"/>
          <w:color w:val="000000" w:themeColor="text1"/>
          <w:spacing w:val="-3"/>
          <w:kern w:val="0"/>
          <w:sz w:val="24"/>
          <w:szCs w:val="24"/>
        </w:rPr>
        <w:t>假设以及材料力学的平面假设，胡克定律，强度条件，扭转和弯曲理论，深刻理</w:t>
      </w:r>
      <w:r>
        <w:rPr>
          <w:rFonts w:ascii="楷体" w:eastAsia="楷体" w:hAnsi="Times New Roman" w:cs="楷体"/>
          <w:color w:val="000000" w:themeColor="text1"/>
          <w:spacing w:val="-61"/>
          <w:kern w:val="0"/>
          <w:sz w:val="24"/>
          <w:szCs w:val="24"/>
        </w:rPr>
        <w:t xml:space="preserve"> </w:t>
      </w:r>
      <w:r>
        <w:rPr>
          <w:rFonts w:ascii="楷体" w:eastAsia="楷体" w:hAnsi="Times New Roman" w:cs="楷体" w:hint="eastAsia"/>
          <w:color w:val="000000" w:themeColor="text1"/>
          <w:kern w:val="0"/>
          <w:sz w:val="24"/>
          <w:szCs w:val="24"/>
        </w:rPr>
        <w:t>解力学模型在解决工程问题中的作用。</w:t>
      </w:r>
    </w:p>
    <w:p w:rsidR="0011596F" w:rsidRDefault="00425138">
      <w:pPr>
        <w:kinsoku w:val="0"/>
        <w:overflowPunct w:val="0"/>
        <w:autoSpaceDE w:val="0"/>
        <w:autoSpaceDN w:val="0"/>
        <w:adjustRightInd w:val="0"/>
        <w:spacing w:beforeLines="50" w:before="156" w:afterLines="50" w:after="156" w:line="358" w:lineRule="auto"/>
        <w:ind w:left="198" w:right="576" w:firstLine="482"/>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教学目标</w:t>
      </w:r>
      <w:r>
        <w:rPr>
          <w:rFonts w:ascii="楷体" w:eastAsia="楷体" w:hAnsi="Times New Roman" w:cs="楷体"/>
          <w:b/>
          <w:bCs/>
          <w:color w:val="000000" w:themeColor="text1"/>
          <w:kern w:val="0"/>
          <w:sz w:val="24"/>
          <w:szCs w:val="24"/>
        </w:rPr>
        <w:t xml:space="preserve"> 3</w:t>
      </w:r>
      <w:r>
        <w:rPr>
          <w:rFonts w:ascii="楷体" w:eastAsia="楷体" w:hAnsi="Times New Roman" w:cs="楷体" w:hint="eastAsia"/>
          <w:b/>
          <w:bCs/>
          <w:color w:val="000000" w:themeColor="text1"/>
          <w:kern w:val="0"/>
          <w:sz w:val="24"/>
          <w:szCs w:val="24"/>
        </w:rPr>
        <w:t>：</w:t>
      </w:r>
      <w:r>
        <w:rPr>
          <w:rFonts w:ascii="楷体" w:eastAsia="楷体" w:hAnsi="Times New Roman" w:cs="楷体" w:hint="eastAsia"/>
          <w:color w:val="000000" w:themeColor="text1"/>
          <w:kern w:val="0"/>
          <w:sz w:val="24"/>
          <w:szCs w:val="24"/>
        </w:rPr>
        <w:t>掌握工程力学的基本概念、基本理论和基本方法，能理论联系</w:t>
      </w:r>
      <w:r>
        <w:rPr>
          <w:rFonts w:ascii="楷体" w:eastAsia="楷体" w:hAnsi="Times New Roman" w:cs="楷体" w:hint="eastAsia"/>
          <w:color w:val="000000" w:themeColor="text1"/>
          <w:spacing w:val="-4"/>
          <w:kern w:val="0"/>
          <w:sz w:val="24"/>
          <w:szCs w:val="24"/>
        </w:rPr>
        <w:t>实际。正确理解技术与社会的关系，学会对简单工程问题的提炼与表述</w:t>
      </w:r>
      <w:r>
        <w:rPr>
          <w:rFonts w:ascii="楷体" w:eastAsia="楷体" w:hAnsi="Times New Roman" w:cs="楷体"/>
          <w:color w:val="000000" w:themeColor="text1"/>
          <w:spacing w:val="-4"/>
          <w:kern w:val="0"/>
          <w:sz w:val="24"/>
          <w:szCs w:val="24"/>
        </w:rPr>
        <w:t>,</w:t>
      </w:r>
      <w:r>
        <w:rPr>
          <w:rFonts w:ascii="楷体" w:eastAsia="楷体" w:hAnsi="Times New Roman" w:cs="楷体" w:hint="eastAsia"/>
          <w:color w:val="000000" w:themeColor="text1"/>
          <w:kern w:val="0"/>
          <w:sz w:val="24"/>
          <w:szCs w:val="24"/>
        </w:rPr>
        <w:t>恰当利</w:t>
      </w:r>
      <w:r>
        <w:rPr>
          <w:rFonts w:ascii="楷体" w:eastAsia="楷体" w:hAnsi="Times New Roman" w:cs="楷体"/>
          <w:color w:val="000000" w:themeColor="text1"/>
          <w:spacing w:val="-57"/>
          <w:kern w:val="0"/>
          <w:sz w:val="24"/>
          <w:szCs w:val="24"/>
        </w:rPr>
        <w:t xml:space="preserve"> </w:t>
      </w:r>
      <w:r>
        <w:rPr>
          <w:rFonts w:ascii="楷体" w:eastAsia="楷体" w:hAnsi="Times New Roman" w:cs="楷体" w:hint="eastAsia"/>
          <w:color w:val="000000" w:themeColor="text1"/>
          <w:kern w:val="0"/>
          <w:sz w:val="24"/>
          <w:szCs w:val="24"/>
        </w:rPr>
        <w:t>用文献检索以及测量数据，寻找合理的技术解决方案。</w:t>
      </w:r>
    </w:p>
    <w:p w:rsidR="0011596F" w:rsidRDefault="00425138">
      <w:pPr>
        <w:kinsoku w:val="0"/>
        <w:overflowPunct w:val="0"/>
        <w:autoSpaceDE w:val="0"/>
        <w:autoSpaceDN w:val="0"/>
        <w:adjustRightInd w:val="0"/>
        <w:spacing w:before="37"/>
        <w:ind w:left="682"/>
        <w:jc w:val="left"/>
        <w:outlineLvl w:val="0"/>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lastRenderedPageBreak/>
        <w:t>教学目标与毕业要求的对应关系：</w:t>
      </w:r>
    </w:p>
    <w:p w:rsidR="0011596F" w:rsidRDefault="0011596F">
      <w:pPr>
        <w:kinsoku w:val="0"/>
        <w:overflowPunct w:val="0"/>
        <w:autoSpaceDE w:val="0"/>
        <w:autoSpaceDN w:val="0"/>
        <w:adjustRightInd w:val="0"/>
        <w:spacing w:before="10"/>
        <w:jc w:val="left"/>
        <w:rPr>
          <w:rFonts w:ascii="楷体" w:eastAsia="楷体" w:hAnsi="Times New Roman" w:cs="楷体"/>
          <w:b/>
          <w:bCs/>
          <w:color w:val="000000" w:themeColor="text1"/>
          <w:kern w:val="0"/>
          <w:sz w:val="8"/>
          <w:szCs w:val="8"/>
        </w:rPr>
      </w:pPr>
    </w:p>
    <w:tbl>
      <w:tblPr>
        <w:tblW w:w="5000" w:type="pct"/>
        <w:tblCellMar>
          <w:left w:w="0" w:type="dxa"/>
          <w:right w:w="0" w:type="dxa"/>
        </w:tblCellMar>
        <w:tblLook w:val="04A0" w:firstRow="1" w:lastRow="0" w:firstColumn="1" w:lastColumn="0" w:noHBand="0" w:noVBand="1"/>
      </w:tblPr>
      <w:tblGrid>
        <w:gridCol w:w="1556"/>
        <w:gridCol w:w="3343"/>
        <w:gridCol w:w="1223"/>
        <w:gridCol w:w="3614"/>
      </w:tblGrid>
      <w:tr w:rsidR="0011596F">
        <w:trPr>
          <w:trHeight w:hRule="exact" w:val="322"/>
        </w:trPr>
        <w:tc>
          <w:tcPr>
            <w:tcW w:w="799"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5" w:lineRule="exact"/>
              <w:ind w:left="215"/>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毕业要求</w:t>
            </w:r>
          </w:p>
        </w:tc>
        <w:tc>
          <w:tcPr>
            <w:tcW w:w="1717"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5" w:lineRule="exact"/>
              <w:ind w:right="1"/>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指标点</w:t>
            </w:r>
          </w:p>
        </w:tc>
        <w:tc>
          <w:tcPr>
            <w:tcW w:w="628"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5" w:lineRule="exact"/>
              <w:ind w:left="213"/>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课程目标</w:t>
            </w:r>
          </w:p>
        </w:tc>
        <w:tc>
          <w:tcPr>
            <w:tcW w:w="1856"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5" w:lineRule="exact"/>
              <w:ind w:left="948"/>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对应关系说明</w:t>
            </w:r>
          </w:p>
        </w:tc>
      </w:tr>
      <w:tr w:rsidR="0011596F">
        <w:trPr>
          <w:trHeight w:hRule="exact" w:val="2307"/>
        </w:trPr>
        <w:tc>
          <w:tcPr>
            <w:tcW w:w="799"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jc w:val="left"/>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毕业要求</w:t>
            </w:r>
            <w:r>
              <w:rPr>
                <w:rFonts w:ascii="宋体" w:eastAsia="宋体" w:hAnsi="宋体" w:cs="Times New Roman"/>
                <w:color w:val="000000" w:themeColor="text1"/>
                <w:kern w:val="0"/>
                <w:szCs w:val="21"/>
              </w:rPr>
              <w:t>1</w:t>
            </w:r>
          </w:p>
          <w:p w:rsidR="0011596F" w:rsidRDefault="00425138">
            <w:pPr>
              <w:kinsoku w:val="0"/>
              <w:overflowPunct w:val="0"/>
              <w:autoSpaceDE w:val="0"/>
              <w:autoSpaceDN w:val="0"/>
              <w:adjustRightInd w:val="0"/>
              <w:jc w:val="left"/>
              <w:rPr>
                <w:rFonts w:ascii="楷体" w:eastAsia="楷体" w:hAnsi="Times New Roman" w:cs="楷体"/>
                <w:color w:val="000000" w:themeColor="text1"/>
                <w:kern w:val="0"/>
                <w:sz w:val="20"/>
                <w:szCs w:val="20"/>
              </w:rPr>
            </w:pPr>
            <w:r>
              <w:rPr>
                <w:rFonts w:ascii="宋体" w:eastAsia="宋体" w:hAnsi="宋体" w:cs="Times New Roman" w:hint="eastAsia"/>
                <w:b/>
                <w:color w:val="000000" w:themeColor="text1"/>
                <w:szCs w:val="21"/>
              </w:rPr>
              <w:t>工程知识</w:t>
            </w:r>
          </w:p>
        </w:tc>
        <w:tc>
          <w:tcPr>
            <w:tcW w:w="1717"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37" w:lineRule="auto"/>
              <w:ind w:left="-1" w:right="-1"/>
              <w:rPr>
                <w:rFonts w:ascii="楷体" w:eastAsia="楷体" w:hAnsi="Times New Roman" w:cs="楷体"/>
                <w:color w:val="000000" w:themeColor="text1"/>
                <w:kern w:val="0"/>
                <w:sz w:val="20"/>
                <w:szCs w:val="20"/>
              </w:rPr>
            </w:pPr>
            <w:r>
              <w:rPr>
                <w:rFonts w:ascii="楷体" w:eastAsia="楷体" w:hAnsi="Times New Roman" w:cs="楷体"/>
                <w:color w:val="000000" w:themeColor="text1"/>
                <w:kern w:val="0"/>
                <w:sz w:val="20"/>
                <w:szCs w:val="20"/>
              </w:rPr>
              <w:t>1-1</w:t>
            </w:r>
            <w:r>
              <w:rPr>
                <w:rFonts w:ascii="楷体" w:eastAsia="楷体" w:hAnsi="Times New Roman" w:cs="楷体" w:hint="eastAsia"/>
                <w:color w:val="000000" w:themeColor="text1"/>
                <w:kern w:val="0"/>
                <w:sz w:val="20"/>
                <w:szCs w:val="20"/>
              </w:rPr>
              <w:t>掌握专业所需的数理知识，能用于专业问题的理解、建模、分析与求解</w:t>
            </w:r>
          </w:p>
        </w:tc>
        <w:tc>
          <w:tcPr>
            <w:tcW w:w="628"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jc w:val="left"/>
              <w:rPr>
                <w:rFonts w:ascii="楷体" w:eastAsia="楷体" w:hAnsi="Times New Roman" w:cs="楷体"/>
                <w:color w:val="000000" w:themeColor="text1"/>
                <w:kern w:val="0"/>
                <w:sz w:val="20"/>
                <w:szCs w:val="20"/>
              </w:rPr>
            </w:pPr>
            <w:r>
              <w:rPr>
                <w:rFonts w:ascii="楷体" w:eastAsia="楷体" w:hAnsi="Times New Roman" w:cs="楷体" w:hint="eastAsia"/>
                <w:color w:val="000000" w:themeColor="text1"/>
                <w:kern w:val="0"/>
                <w:sz w:val="20"/>
                <w:szCs w:val="20"/>
              </w:rPr>
              <w:t>教学目标</w:t>
            </w:r>
            <w:r>
              <w:rPr>
                <w:rFonts w:ascii="楷体" w:eastAsia="楷体" w:hAnsi="Times New Roman" w:cs="楷体"/>
                <w:color w:val="000000" w:themeColor="text1"/>
                <w:kern w:val="0"/>
                <w:sz w:val="20"/>
                <w:szCs w:val="20"/>
              </w:rPr>
              <w:t>1</w:t>
            </w:r>
          </w:p>
        </w:tc>
        <w:tc>
          <w:tcPr>
            <w:tcW w:w="1856"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37" w:lineRule="auto"/>
              <w:ind w:left="-1" w:right="-1"/>
              <w:rPr>
                <w:rFonts w:ascii="楷体" w:eastAsia="楷体" w:hAnsi="Times New Roman" w:cs="楷体"/>
                <w:color w:val="000000" w:themeColor="text1"/>
                <w:kern w:val="0"/>
                <w:sz w:val="20"/>
                <w:szCs w:val="20"/>
              </w:rPr>
            </w:pPr>
            <w:r>
              <w:rPr>
                <w:rFonts w:ascii="楷体" w:eastAsia="楷体" w:hAnsi="Times New Roman" w:cs="楷体" w:hint="eastAsia"/>
                <w:color w:val="000000" w:themeColor="text1"/>
                <w:kern w:val="0"/>
                <w:sz w:val="20"/>
                <w:szCs w:val="20"/>
              </w:rPr>
              <w:t>掌握常见工程材料的力学基本性质，以及在载荷下的平衡与变形规律，熟练应用有关公式进行平的计算。</w:t>
            </w:r>
          </w:p>
        </w:tc>
      </w:tr>
      <w:tr w:rsidR="0011596F">
        <w:trPr>
          <w:trHeight w:hRule="exact" w:val="1701"/>
        </w:trPr>
        <w:tc>
          <w:tcPr>
            <w:tcW w:w="799" w:type="pct"/>
            <w:vMerge w:val="restart"/>
            <w:tcBorders>
              <w:top w:val="single" w:sz="4" w:space="0" w:color="000000"/>
              <w:left w:val="single" w:sz="4" w:space="0" w:color="000000"/>
              <w:right w:val="single" w:sz="4" w:space="0" w:color="000000"/>
            </w:tcBorders>
            <w:vAlign w:val="center"/>
          </w:tcPr>
          <w:p w:rsidR="0011596F" w:rsidRDefault="00425138">
            <w:pPr>
              <w:kinsoku w:val="0"/>
              <w:overflowPunct w:val="0"/>
              <w:autoSpaceDE w:val="0"/>
              <w:autoSpaceDN w:val="0"/>
              <w:adjustRightInd w:val="0"/>
              <w:spacing w:before="10"/>
              <w:jc w:val="left"/>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毕业要求</w:t>
            </w:r>
            <w:r>
              <w:rPr>
                <w:rFonts w:ascii="楷体" w:eastAsia="楷体" w:hAnsi="Times New Roman" w:cs="楷体"/>
                <w:color w:val="000000" w:themeColor="text1"/>
                <w:spacing w:val="-53"/>
                <w:kern w:val="0"/>
                <w:szCs w:val="21"/>
              </w:rPr>
              <w:t xml:space="preserve"> </w:t>
            </w:r>
            <w:r>
              <w:rPr>
                <w:rFonts w:ascii="楷体" w:eastAsia="楷体" w:hAnsi="Times New Roman" w:cs="楷体"/>
                <w:color w:val="000000" w:themeColor="text1"/>
                <w:kern w:val="0"/>
                <w:szCs w:val="21"/>
              </w:rPr>
              <w:t>2</w:t>
            </w:r>
          </w:p>
          <w:p w:rsidR="0011596F" w:rsidRDefault="00425138">
            <w:pPr>
              <w:kinsoku w:val="0"/>
              <w:overflowPunct w:val="0"/>
              <w:autoSpaceDE w:val="0"/>
              <w:autoSpaceDN w:val="0"/>
              <w:adjustRightInd w:val="0"/>
              <w:spacing w:before="10"/>
              <w:jc w:val="left"/>
              <w:rPr>
                <w:rFonts w:ascii="楷体" w:eastAsia="楷体" w:hAnsi="Times New Roman" w:cs="楷体"/>
                <w:b/>
                <w:bCs/>
                <w:color w:val="000000" w:themeColor="text1"/>
                <w:kern w:val="0"/>
                <w:sz w:val="28"/>
                <w:szCs w:val="28"/>
              </w:rPr>
            </w:pPr>
            <w:r>
              <w:rPr>
                <w:rFonts w:ascii="宋体" w:eastAsia="宋体" w:hAnsi="宋体" w:cs="Times New Roman" w:hint="eastAsia"/>
                <w:b/>
                <w:color w:val="000000" w:themeColor="text1"/>
                <w:szCs w:val="21"/>
              </w:rPr>
              <w:t>问题分析</w:t>
            </w:r>
          </w:p>
        </w:tc>
        <w:tc>
          <w:tcPr>
            <w:tcW w:w="1717"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before="105" w:line="237" w:lineRule="auto"/>
              <w:ind w:left="-1" w:right="-1"/>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2</w:t>
            </w:r>
            <w:r>
              <w:rPr>
                <w:rFonts w:ascii="楷体" w:eastAsia="楷体" w:hAnsi="Times New Roman" w:cs="楷体"/>
                <w:color w:val="000000" w:themeColor="text1"/>
                <w:kern w:val="0"/>
                <w:szCs w:val="21"/>
              </w:rPr>
              <w:t>-1</w:t>
            </w:r>
            <w:r>
              <w:rPr>
                <w:rFonts w:ascii="楷体" w:eastAsia="楷体" w:hAnsi="Times New Roman" w:cs="楷体" w:hint="eastAsia"/>
                <w:color w:val="000000" w:themeColor="text1"/>
                <w:kern w:val="0"/>
                <w:sz w:val="20"/>
                <w:szCs w:val="20"/>
              </w:rPr>
              <w:t>能运用数理和工程知识进行专业领域复杂工程问题中的内涵识别与理解分析</w:t>
            </w:r>
          </w:p>
        </w:tc>
        <w:tc>
          <w:tcPr>
            <w:tcW w:w="628"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before="10"/>
              <w:jc w:val="left"/>
              <w:rPr>
                <w:rFonts w:ascii="楷体" w:eastAsia="楷体" w:hAnsi="Times New Roman" w:cs="楷体"/>
                <w:b/>
                <w:bCs/>
                <w:color w:val="000000" w:themeColor="text1"/>
                <w:kern w:val="0"/>
                <w:sz w:val="28"/>
                <w:szCs w:val="28"/>
              </w:rPr>
            </w:pPr>
            <w:r>
              <w:rPr>
                <w:rFonts w:ascii="楷体" w:eastAsia="楷体" w:hAnsi="Times New Roman" w:cs="楷体" w:hint="eastAsia"/>
                <w:color w:val="000000" w:themeColor="text1"/>
                <w:kern w:val="0"/>
                <w:szCs w:val="21"/>
              </w:rPr>
              <w:t>教学目标</w:t>
            </w:r>
            <w:r>
              <w:rPr>
                <w:rFonts w:ascii="楷体" w:eastAsia="楷体" w:hAnsi="Times New Roman" w:cs="楷体"/>
                <w:color w:val="000000" w:themeColor="text1"/>
                <w:kern w:val="0"/>
                <w:szCs w:val="21"/>
              </w:rPr>
              <w:t>2</w:t>
            </w:r>
          </w:p>
        </w:tc>
        <w:tc>
          <w:tcPr>
            <w:tcW w:w="1856"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37" w:lineRule="auto"/>
              <w:ind w:left="-1" w:right="-1"/>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 w:val="20"/>
                <w:szCs w:val="20"/>
              </w:rPr>
              <w:t>掌握刚体静力学的基本理论，摩</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擦理论，固体力学的三个基本假设以及材料力学的平面假设，胡</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克定律，强度条件，扭转和弯曲</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理论，深刻理解力学模型在解决</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工程问题中的作用。</w:t>
            </w:r>
          </w:p>
        </w:tc>
      </w:tr>
      <w:tr w:rsidR="0011596F">
        <w:trPr>
          <w:trHeight w:hRule="exact" w:val="1853"/>
        </w:trPr>
        <w:tc>
          <w:tcPr>
            <w:tcW w:w="799" w:type="pct"/>
            <w:vMerge/>
            <w:tcBorders>
              <w:left w:val="single" w:sz="4" w:space="0" w:color="000000"/>
              <w:bottom w:val="single" w:sz="4" w:space="0" w:color="000000"/>
              <w:right w:val="single" w:sz="4" w:space="0" w:color="000000"/>
            </w:tcBorders>
            <w:vAlign w:val="center"/>
          </w:tcPr>
          <w:p w:rsidR="0011596F" w:rsidRDefault="0011596F">
            <w:pPr>
              <w:kinsoku w:val="0"/>
              <w:overflowPunct w:val="0"/>
              <w:autoSpaceDE w:val="0"/>
              <w:autoSpaceDN w:val="0"/>
              <w:adjustRightInd w:val="0"/>
              <w:spacing w:before="10"/>
              <w:jc w:val="left"/>
              <w:rPr>
                <w:rFonts w:ascii="楷体" w:eastAsia="楷体" w:hAnsi="Times New Roman" w:cs="楷体"/>
                <w:b/>
                <w:bCs/>
                <w:color w:val="000000" w:themeColor="text1"/>
                <w:kern w:val="0"/>
                <w:sz w:val="28"/>
                <w:szCs w:val="28"/>
              </w:rPr>
            </w:pPr>
          </w:p>
        </w:tc>
        <w:tc>
          <w:tcPr>
            <w:tcW w:w="1717"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before="105" w:line="237" w:lineRule="auto"/>
              <w:ind w:left="-1" w:right="-1"/>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2</w:t>
            </w:r>
            <w:r>
              <w:rPr>
                <w:rFonts w:ascii="楷体" w:eastAsia="楷体" w:hAnsi="Times New Roman" w:cs="楷体"/>
                <w:color w:val="000000" w:themeColor="text1"/>
                <w:kern w:val="0"/>
                <w:szCs w:val="21"/>
              </w:rPr>
              <w:t>-</w:t>
            </w:r>
            <w:r>
              <w:rPr>
                <w:rFonts w:ascii="楷体" w:eastAsia="楷体" w:hAnsi="Times New Roman" w:cs="楷体" w:hint="eastAsia"/>
                <w:color w:val="000000" w:themeColor="text1"/>
                <w:kern w:val="0"/>
                <w:szCs w:val="21"/>
              </w:rPr>
              <w:t>3</w:t>
            </w:r>
            <w:r>
              <w:rPr>
                <w:rFonts w:ascii="楷体" w:eastAsia="楷体" w:hAnsi="Times New Roman" w:cs="楷体" w:hint="eastAsia"/>
                <w:color w:val="000000" w:themeColor="text1"/>
                <w:kern w:val="0"/>
                <w:szCs w:val="21"/>
              </w:rPr>
              <w:t>能运用基本原理，分析一个复杂工程问题的影响因素、关键环节，并证实解决方案的合理性</w:t>
            </w:r>
          </w:p>
        </w:tc>
        <w:tc>
          <w:tcPr>
            <w:tcW w:w="628"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37" w:lineRule="auto"/>
              <w:ind w:left="-1" w:right="-1"/>
              <w:rPr>
                <w:rFonts w:ascii="楷体" w:eastAsia="楷体" w:hAnsi="Times New Roman" w:cs="楷体"/>
                <w:color w:val="000000" w:themeColor="text1"/>
                <w:kern w:val="0"/>
                <w:sz w:val="20"/>
                <w:szCs w:val="20"/>
              </w:rPr>
            </w:pPr>
            <w:r>
              <w:rPr>
                <w:rFonts w:ascii="楷体" w:eastAsia="楷体" w:hAnsi="Times New Roman" w:cs="楷体" w:hint="eastAsia"/>
                <w:color w:val="000000" w:themeColor="text1"/>
                <w:kern w:val="0"/>
                <w:sz w:val="20"/>
                <w:szCs w:val="20"/>
              </w:rPr>
              <w:t>教学目标</w:t>
            </w:r>
            <w:r>
              <w:rPr>
                <w:rFonts w:ascii="楷体" w:eastAsia="楷体" w:hAnsi="Times New Roman" w:cs="楷体"/>
                <w:color w:val="000000" w:themeColor="text1"/>
                <w:kern w:val="0"/>
                <w:sz w:val="20"/>
                <w:szCs w:val="20"/>
              </w:rPr>
              <w:t>3</w:t>
            </w:r>
          </w:p>
        </w:tc>
        <w:tc>
          <w:tcPr>
            <w:tcW w:w="1856"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37" w:lineRule="auto"/>
              <w:ind w:left="-1" w:right="-1"/>
              <w:rPr>
                <w:rFonts w:ascii="楷体" w:eastAsia="楷体" w:hAnsi="Times New Roman" w:cs="楷体"/>
                <w:color w:val="000000" w:themeColor="text1"/>
                <w:kern w:val="0"/>
                <w:sz w:val="20"/>
                <w:szCs w:val="20"/>
              </w:rPr>
            </w:pPr>
            <w:r>
              <w:rPr>
                <w:rFonts w:ascii="楷体" w:eastAsia="楷体" w:hAnsi="Times New Roman" w:cs="楷体" w:hint="eastAsia"/>
                <w:color w:val="000000" w:themeColor="text1"/>
                <w:kern w:val="0"/>
                <w:sz w:val="20"/>
                <w:szCs w:val="20"/>
              </w:rPr>
              <w:t>掌握工程力学的基本概念、基本</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理论和基本方法，能理论联系实际。正确理解技术与社会的关系</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学会对简单工程问题的提炼与表</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述</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恰当利用文献检索以及测量</w:t>
            </w:r>
            <w:r>
              <w:rPr>
                <w:rFonts w:ascii="楷体" w:eastAsia="楷体" w:hAnsi="Times New Roman" w:cs="楷体"/>
                <w:color w:val="000000" w:themeColor="text1"/>
                <w:kern w:val="0"/>
                <w:sz w:val="20"/>
                <w:szCs w:val="20"/>
              </w:rPr>
              <w:t xml:space="preserve"> </w:t>
            </w:r>
            <w:r>
              <w:rPr>
                <w:rFonts w:ascii="楷体" w:eastAsia="楷体" w:hAnsi="Times New Roman" w:cs="楷体" w:hint="eastAsia"/>
                <w:color w:val="000000" w:themeColor="text1"/>
                <w:kern w:val="0"/>
                <w:sz w:val="20"/>
                <w:szCs w:val="20"/>
              </w:rPr>
              <w:t>数据，寻找合理的技术解决方案</w:t>
            </w:r>
          </w:p>
        </w:tc>
      </w:tr>
    </w:tbl>
    <w:p w:rsidR="0011596F" w:rsidRDefault="0011596F">
      <w:pPr>
        <w:kinsoku w:val="0"/>
        <w:overflowPunct w:val="0"/>
        <w:autoSpaceDE w:val="0"/>
        <w:autoSpaceDN w:val="0"/>
        <w:adjustRightInd w:val="0"/>
        <w:spacing w:before="36" w:line="357" w:lineRule="auto"/>
        <w:ind w:left="199" w:right="576" w:firstLine="482"/>
        <w:rPr>
          <w:rFonts w:ascii="楷体" w:eastAsia="楷体" w:hAnsi="Times New Roman" w:cs="楷体"/>
          <w:color w:val="000000" w:themeColor="text1"/>
          <w:kern w:val="0"/>
          <w:sz w:val="24"/>
          <w:szCs w:val="24"/>
        </w:rPr>
      </w:pPr>
    </w:p>
    <w:p w:rsidR="0011596F" w:rsidRDefault="00425138">
      <w:pPr>
        <w:kinsoku w:val="0"/>
        <w:overflowPunct w:val="0"/>
        <w:autoSpaceDE w:val="0"/>
        <w:autoSpaceDN w:val="0"/>
        <w:adjustRightInd w:val="0"/>
        <w:spacing w:line="357" w:lineRule="auto"/>
        <w:ind w:left="120" w:firstLine="482"/>
        <w:jc w:val="left"/>
        <w:rPr>
          <w:rFonts w:ascii="楷体" w:eastAsia="楷体" w:hAnsi="Courier New" w:cs="楷体"/>
          <w:color w:val="000000" w:themeColor="text1"/>
          <w:kern w:val="0"/>
          <w:sz w:val="24"/>
          <w:szCs w:val="24"/>
        </w:rPr>
      </w:pPr>
      <w:r>
        <w:rPr>
          <w:rFonts w:ascii="楷体" w:eastAsia="楷体" w:hAnsi="Times New Roman" w:cs="楷体" w:hint="eastAsia"/>
          <w:b/>
          <w:bCs/>
          <w:color w:val="000000" w:themeColor="text1"/>
          <w:spacing w:val="3"/>
          <w:kern w:val="0"/>
          <w:sz w:val="24"/>
          <w:szCs w:val="24"/>
        </w:rPr>
        <w:t>二、课程教学内容及学时分配（含课程教学、自学、作业、讨论等内容和</w:t>
      </w:r>
      <w:r>
        <w:rPr>
          <w:rFonts w:ascii="楷体" w:eastAsia="楷体" w:hAnsi="Times New Roman" w:cs="楷体"/>
          <w:b/>
          <w:bCs/>
          <w:color w:val="000000" w:themeColor="text1"/>
          <w:spacing w:val="3"/>
          <w:kern w:val="0"/>
          <w:sz w:val="24"/>
          <w:szCs w:val="24"/>
        </w:rPr>
        <w:t xml:space="preserve"> </w:t>
      </w:r>
      <w:r>
        <w:rPr>
          <w:rFonts w:ascii="楷体" w:eastAsia="楷体" w:hAnsi="Times New Roman" w:cs="楷体" w:hint="eastAsia"/>
          <w:b/>
          <w:bCs/>
          <w:color w:val="000000" w:themeColor="text1"/>
          <w:kern w:val="0"/>
          <w:sz w:val="24"/>
          <w:szCs w:val="24"/>
        </w:rPr>
        <w:t>要求，指明重点内容和难点内容。重点内容：</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；难点内容：</w:t>
      </w:r>
      <w:r>
        <w:rPr>
          <w:rFonts w:ascii="Courier New" w:eastAsia="楷体" w:hAnsi="Courier New" w:cs="Courier New"/>
          <w:b/>
          <w:bCs/>
          <w:color w:val="000000" w:themeColor="text1"/>
          <w:kern w:val="0"/>
          <w:sz w:val="24"/>
          <w:szCs w:val="24"/>
        </w:rPr>
        <w:t>∆</w:t>
      </w:r>
      <w:r>
        <w:rPr>
          <w:rFonts w:ascii="楷体" w:eastAsia="楷体" w:hAnsi="Courier New" w:cs="楷体" w:hint="eastAsia"/>
          <w:b/>
          <w:bCs/>
          <w:color w:val="000000" w:themeColor="text1"/>
          <w:kern w:val="0"/>
          <w:sz w:val="24"/>
          <w:szCs w:val="24"/>
        </w:rPr>
        <w:t>）</w:t>
      </w:r>
    </w:p>
    <w:p w:rsidR="0011596F" w:rsidRDefault="00425138">
      <w:pPr>
        <w:kinsoku w:val="0"/>
        <w:overflowPunct w:val="0"/>
        <w:autoSpaceDE w:val="0"/>
        <w:autoSpaceDN w:val="0"/>
        <w:adjustRightInd w:val="0"/>
        <w:spacing w:line="289" w:lineRule="exact"/>
        <w:ind w:left="602"/>
        <w:jc w:val="left"/>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第一章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静力学公理与物体受力分析（</w:t>
      </w:r>
      <w:r>
        <w:rPr>
          <w:rFonts w:ascii="楷体" w:eastAsia="楷体" w:hAnsi="Times New Roman" w:cs="楷体" w:hint="eastAsia"/>
          <w:b/>
          <w:bCs/>
          <w:color w:val="000000" w:themeColor="text1"/>
          <w:kern w:val="0"/>
          <w:sz w:val="24"/>
          <w:szCs w:val="24"/>
        </w:rPr>
        <w:t>6</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p>
    <w:p w:rsidR="0011596F" w:rsidRDefault="00425138">
      <w:pPr>
        <w:kinsoku w:val="0"/>
        <w:overflowPunct w:val="0"/>
        <w:autoSpaceDE w:val="0"/>
        <w:autoSpaceDN w:val="0"/>
        <w:adjustRightInd w:val="0"/>
        <w:spacing w:line="360" w:lineRule="auto"/>
        <w:ind w:left="600" w:firstLine="2"/>
        <w:jc w:val="left"/>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color w:val="000000" w:themeColor="text1"/>
          <w:spacing w:val="-3"/>
          <w:kern w:val="0"/>
          <w:sz w:val="24"/>
          <w:szCs w:val="24"/>
        </w:rPr>
        <w:t>静力学的基本概念和基本公理，并能对物体进行正确的受力分析并画出受力</w:t>
      </w:r>
      <w:r>
        <w:rPr>
          <w:rFonts w:ascii="楷体" w:eastAsia="楷体" w:hAnsi="Times New Roman" w:cs="楷体" w:hint="eastAsia"/>
          <w:color w:val="000000" w:themeColor="text1"/>
          <w:kern w:val="0"/>
          <w:sz w:val="24"/>
          <w:szCs w:val="24"/>
        </w:rPr>
        <w:t>图。</w:t>
      </w:r>
    </w:p>
    <w:p w:rsidR="0011596F" w:rsidRDefault="00425138">
      <w:pPr>
        <w:kinsoku w:val="0"/>
        <w:overflowPunct w:val="0"/>
        <w:autoSpaceDE w:val="0"/>
        <w:autoSpaceDN w:val="0"/>
        <w:adjustRightInd w:val="0"/>
        <w:spacing w:line="360" w:lineRule="auto"/>
        <w:ind w:left="60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2"/>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刚体和力的概念：</w:t>
      </w:r>
      <w:r>
        <w:rPr>
          <w:rFonts w:ascii="楷体" w:eastAsia="楷体" w:hAnsi="Times New Roman" w:cs="楷体" w:hint="eastAsia"/>
          <w:color w:val="000000" w:themeColor="text1"/>
          <w:kern w:val="0"/>
          <w:sz w:val="22"/>
        </w:rPr>
        <w:t>力、刚体、力系、平衡，静力学研究的两个基本问题</w:t>
      </w:r>
    </w:p>
    <w:p w:rsidR="0011596F" w:rsidRDefault="00425138">
      <w:pPr>
        <w:kinsoku w:val="0"/>
        <w:overflowPunct w:val="0"/>
        <w:autoSpaceDE w:val="0"/>
        <w:autoSpaceDN w:val="0"/>
        <w:adjustRightInd w:val="0"/>
        <w:spacing w:line="360" w:lineRule="auto"/>
        <w:ind w:left="120" w:right="400" w:firstLine="479"/>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Cs w:val="21"/>
        </w:rPr>
        <w:t></w:t>
      </w:r>
      <w:r>
        <w:rPr>
          <w:rFonts w:ascii="Wingdings" w:eastAsia="等线" w:hAnsi="Wingdings" w:cs="Wingdings"/>
          <w:color w:val="000000" w:themeColor="text1"/>
          <w:kern w:val="0"/>
          <w:szCs w:val="21"/>
        </w:rPr>
        <w:t></w:t>
      </w:r>
      <w:r>
        <w:rPr>
          <w:rFonts w:ascii="楷体" w:eastAsia="楷体" w:hAnsi="Times New Roman" w:cs="楷体" w:hint="eastAsia"/>
          <w:color w:val="000000" w:themeColor="text1"/>
          <w:kern w:val="0"/>
          <w:sz w:val="24"/>
          <w:szCs w:val="24"/>
        </w:rPr>
        <w:t>静力学公理：</w:t>
      </w:r>
      <w:r>
        <w:rPr>
          <w:rFonts w:ascii="楷体" w:eastAsia="楷体" w:hAnsi="Times New Roman" w:cs="楷体" w:hint="eastAsia"/>
          <w:color w:val="000000" w:themeColor="text1"/>
          <w:kern w:val="0"/>
          <w:sz w:val="22"/>
        </w:rPr>
        <w:t>力的平行四边形法则、作用与反作用定律、二力平衡公理、加</w:t>
      </w:r>
      <w:r>
        <w:rPr>
          <w:rFonts w:ascii="楷体" w:eastAsia="楷体" w:hAnsi="Times New Roman" w:cs="楷体"/>
          <w:color w:val="000000" w:themeColor="text1"/>
          <w:kern w:val="0"/>
          <w:sz w:val="22"/>
        </w:rPr>
        <w:t xml:space="preserve"> </w:t>
      </w:r>
      <w:proofErr w:type="gramStart"/>
      <w:r>
        <w:rPr>
          <w:rFonts w:ascii="楷体" w:eastAsia="楷体" w:hAnsi="Times New Roman" w:cs="楷体" w:hint="eastAsia"/>
          <w:color w:val="000000" w:themeColor="text1"/>
          <w:kern w:val="0"/>
          <w:sz w:val="22"/>
        </w:rPr>
        <w:t>减平衡</w:t>
      </w:r>
      <w:proofErr w:type="gramEnd"/>
      <w:r>
        <w:rPr>
          <w:rFonts w:ascii="楷体" w:eastAsia="楷体" w:hAnsi="Times New Roman" w:cs="楷体" w:hint="eastAsia"/>
          <w:color w:val="000000" w:themeColor="text1"/>
          <w:kern w:val="0"/>
          <w:sz w:val="22"/>
        </w:rPr>
        <w:t>力系公理、推论（力的可传性、三力平衡汇交定理）</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约束与约束反力</w:t>
      </w:r>
    </w:p>
    <w:p w:rsidR="0011596F" w:rsidRDefault="00425138">
      <w:pPr>
        <w:kinsoku w:val="0"/>
        <w:overflowPunct w:val="0"/>
        <w:autoSpaceDE w:val="0"/>
        <w:autoSpaceDN w:val="0"/>
        <w:adjustRightInd w:val="0"/>
        <w:spacing w:line="360" w:lineRule="auto"/>
        <w:ind w:left="559"/>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 w:val="22"/>
        </w:rPr>
        <w:t></w:t>
      </w:r>
      <w:r>
        <w:rPr>
          <w:rFonts w:ascii="Wingdings" w:eastAsia="等线" w:hAnsi="Wingdings" w:cs="Wingdings"/>
          <w:color w:val="000000" w:themeColor="text1"/>
          <w:spacing w:val="5"/>
          <w:kern w:val="0"/>
          <w:sz w:val="22"/>
        </w:rPr>
        <w:t></w:t>
      </w:r>
      <w:r>
        <w:rPr>
          <w:rFonts w:ascii="楷体" w:eastAsia="楷体" w:hAnsi="Times New Roman" w:cs="楷体" w:hint="eastAsia"/>
          <w:color w:val="000000" w:themeColor="text1"/>
          <w:kern w:val="0"/>
          <w:sz w:val="22"/>
        </w:rPr>
        <w:t>物体受力分析及受力图：受力分析、画受力图的步骤与方法</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line="360" w:lineRule="auto"/>
        <w:ind w:left="602"/>
        <w:jc w:val="left"/>
        <w:outlineLvl w:val="0"/>
        <w:rPr>
          <w:rFonts w:ascii="楷体" w:eastAsia="楷体" w:hAnsi="Times New Roman" w:cs="楷体"/>
          <w:b/>
          <w:bCs/>
          <w:color w:val="000000" w:themeColor="text1"/>
          <w:spacing w:val="-1"/>
          <w:kern w:val="0"/>
          <w:sz w:val="24"/>
          <w:szCs w:val="24"/>
        </w:rPr>
      </w:pPr>
      <w:r>
        <w:rPr>
          <w:rFonts w:ascii="楷体" w:eastAsia="楷体" w:hAnsi="Times New Roman" w:cs="楷体" w:hint="eastAsia"/>
          <w:b/>
          <w:bCs/>
          <w:color w:val="000000" w:themeColor="text1"/>
          <w:kern w:val="0"/>
          <w:sz w:val="24"/>
          <w:szCs w:val="24"/>
        </w:rPr>
        <w:t>第二章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平面汇交力系和平面力偶系（</w:t>
      </w:r>
      <w:r>
        <w:rPr>
          <w:rFonts w:ascii="楷体" w:eastAsia="楷体" w:hAnsi="Times New Roman" w:cs="楷体" w:hint="eastAsia"/>
          <w:b/>
          <w:bCs/>
          <w:color w:val="000000" w:themeColor="text1"/>
          <w:kern w:val="0"/>
          <w:sz w:val="24"/>
          <w:szCs w:val="24"/>
        </w:rPr>
        <w:t>6</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spacing w:val="-1"/>
          <w:kern w:val="0"/>
          <w:sz w:val="24"/>
          <w:szCs w:val="24"/>
        </w:rPr>
        <w:t xml:space="preserve"> </w:t>
      </w:r>
    </w:p>
    <w:p w:rsidR="0011596F" w:rsidRDefault="00425138">
      <w:pPr>
        <w:kinsoku w:val="0"/>
        <w:overflowPunct w:val="0"/>
        <w:autoSpaceDE w:val="0"/>
        <w:autoSpaceDN w:val="0"/>
        <w:adjustRightInd w:val="0"/>
        <w:spacing w:line="360" w:lineRule="auto"/>
        <w:ind w:left="60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60" w:lineRule="auto"/>
        <w:ind w:left="602" w:right="2561" w:hanging="3"/>
        <w:jc w:val="left"/>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kern w:val="0"/>
          <w:sz w:val="24"/>
          <w:szCs w:val="24"/>
        </w:rPr>
        <w:lastRenderedPageBreak/>
        <w:t>平面汇交力系合成的几何法和解析法。</w:t>
      </w:r>
      <w:r>
        <w:rPr>
          <w:rFonts w:ascii="楷体" w:eastAsia="楷体" w:hAnsi="Times New Roman" w:cs="楷体"/>
          <w:color w:val="000000" w:themeColor="text1"/>
          <w:kern w:val="0"/>
          <w:sz w:val="24"/>
          <w:szCs w:val="24"/>
        </w:rPr>
        <w:t xml:space="preserve"> </w:t>
      </w:r>
    </w:p>
    <w:p w:rsidR="0011596F" w:rsidRDefault="00425138">
      <w:pPr>
        <w:kinsoku w:val="0"/>
        <w:overflowPunct w:val="0"/>
        <w:autoSpaceDE w:val="0"/>
        <w:autoSpaceDN w:val="0"/>
        <w:adjustRightInd w:val="0"/>
        <w:spacing w:line="360" w:lineRule="auto"/>
        <w:ind w:left="602" w:right="2561" w:hanging="3"/>
        <w:jc w:val="left"/>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平面汇交力系的合成：合成的几何法—力多边形法则</w:t>
      </w:r>
    </w:p>
    <w:p w:rsidR="0011596F" w:rsidRDefault="00425138">
      <w:pPr>
        <w:kinsoku w:val="0"/>
        <w:overflowPunct w:val="0"/>
        <w:autoSpaceDE w:val="0"/>
        <w:autoSpaceDN w:val="0"/>
        <w:adjustRightInd w:val="0"/>
        <w:spacing w:line="360" w:lineRule="auto"/>
        <w:ind w:left="600"/>
        <w:jc w:val="left"/>
        <w:rPr>
          <w:rFonts w:ascii="Wingdings" w:eastAsia="楷体" w:hAnsi="Wingdings" w:cs="Wingdings"/>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平面汇交力系的平衡条件：平衡方程</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平面力偶系</w:t>
      </w:r>
    </w:p>
    <w:p w:rsidR="0011596F" w:rsidRDefault="00425138">
      <w:pPr>
        <w:kinsoku w:val="0"/>
        <w:overflowPunct w:val="0"/>
        <w:autoSpaceDE w:val="0"/>
        <w:autoSpaceDN w:val="0"/>
        <w:adjustRightInd w:val="0"/>
        <w:spacing w:line="360" w:lineRule="auto"/>
        <w:ind w:left="602" w:right="400"/>
        <w:jc w:val="left"/>
        <w:outlineLvl w:val="0"/>
        <w:rPr>
          <w:rFonts w:ascii="楷体" w:eastAsia="楷体" w:hAnsi="Times New Roman" w:cs="楷体"/>
          <w:b/>
          <w:bCs/>
          <w:color w:val="000000" w:themeColor="text1"/>
          <w:spacing w:val="-1"/>
          <w:kern w:val="0"/>
          <w:sz w:val="24"/>
          <w:szCs w:val="24"/>
        </w:rPr>
      </w:pPr>
      <w:r>
        <w:rPr>
          <w:rFonts w:ascii="楷体" w:eastAsia="楷体" w:hAnsi="Times New Roman" w:cs="楷体" w:hint="eastAsia"/>
          <w:b/>
          <w:bCs/>
          <w:color w:val="000000" w:themeColor="text1"/>
          <w:kern w:val="0"/>
          <w:sz w:val="24"/>
          <w:szCs w:val="24"/>
        </w:rPr>
        <w:t>第三章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平面一般力系（</w:t>
      </w:r>
      <w:r>
        <w:rPr>
          <w:rFonts w:ascii="楷体" w:eastAsia="楷体" w:hAnsi="Times New Roman" w:cs="楷体" w:hint="eastAsia"/>
          <w:b/>
          <w:bCs/>
          <w:color w:val="000000" w:themeColor="text1"/>
          <w:kern w:val="0"/>
          <w:sz w:val="24"/>
          <w:szCs w:val="24"/>
        </w:rPr>
        <w:t>10</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61"/>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3</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spacing w:val="-1"/>
          <w:kern w:val="0"/>
          <w:sz w:val="24"/>
          <w:szCs w:val="24"/>
        </w:rPr>
        <w:t xml:space="preserve"> </w:t>
      </w:r>
    </w:p>
    <w:p w:rsidR="0011596F" w:rsidRDefault="00425138">
      <w:pPr>
        <w:kinsoku w:val="0"/>
        <w:overflowPunct w:val="0"/>
        <w:autoSpaceDE w:val="0"/>
        <w:autoSpaceDN w:val="0"/>
        <w:adjustRightInd w:val="0"/>
        <w:spacing w:line="360" w:lineRule="auto"/>
        <w:ind w:left="602" w:right="400"/>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60" w:lineRule="auto"/>
        <w:ind w:left="120" w:firstLine="479"/>
        <w:jc w:val="left"/>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spacing w:val="-3"/>
          <w:kern w:val="0"/>
          <w:sz w:val="24"/>
          <w:szCs w:val="24"/>
        </w:rPr>
        <w:t>平面一般力系的简化方法，平面一般力系的平衡方程和滑动摩擦定律，并能</w:t>
      </w:r>
      <w:r>
        <w:rPr>
          <w:rFonts w:ascii="楷体" w:eastAsia="楷体" w:hAnsi="Times New Roman" w:cs="楷体"/>
          <w:color w:val="000000" w:themeColor="text1"/>
          <w:kern w:val="0"/>
          <w:sz w:val="24"/>
          <w:szCs w:val="24"/>
        </w:rPr>
        <w:t xml:space="preserve"> </w:t>
      </w:r>
      <w:r>
        <w:rPr>
          <w:rFonts w:ascii="楷体" w:eastAsia="楷体" w:hAnsi="Times New Roman" w:cs="楷体" w:hint="eastAsia"/>
          <w:color w:val="000000" w:themeColor="text1"/>
          <w:kern w:val="0"/>
          <w:sz w:val="24"/>
          <w:szCs w:val="24"/>
        </w:rPr>
        <w:t>用它们求解物体系统的平衡问题。</w:t>
      </w:r>
    </w:p>
    <w:p w:rsidR="0011596F" w:rsidRDefault="00425138">
      <w:pPr>
        <w:kinsoku w:val="0"/>
        <w:overflowPunct w:val="0"/>
        <w:autoSpaceDE w:val="0"/>
        <w:autoSpaceDN w:val="0"/>
        <w:adjustRightInd w:val="0"/>
        <w:spacing w:line="360" w:lineRule="auto"/>
        <w:ind w:left="60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60" w:lineRule="auto"/>
        <w:ind w:left="120" w:right="400" w:firstLine="479"/>
        <w:jc w:val="left"/>
        <w:rPr>
          <w:rFonts w:ascii="Wingdings" w:eastAsia="楷体" w:hAnsi="Wingdings" w:cs="Wingdings"/>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kern w:val="0"/>
          <w:sz w:val="24"/>
          <w:szCs w:val="24"/>
        </w:rPr>
        <w:t></w:t>
      </w:r>
      <w:r>
        <w:rPr>
          <w:rFonts w:ascii="楷体" w:eastAsia="楷体" w:hAnsi="Times New Roman" w:cs="楷体" w:hint="eastAsia"/>
          <w:color w:val="000000" w:themeColor="text1"/>
          <w:kern w:val="0"/>
          <w:sz w:val="24"/>
          <w:szCs w:val="24"/>
        </w:rPr>
        <w:t>平面一般力系的简化</w:t>
      </w:r>
      <w:r>
        <w:rPr>
          <w:rFonts w:ascii="楷体" w:eastAsia="楷体" w:hAnsi="Times New Roman" w:cs="楷体"/>
          <w:color w:val="000000" w:themeColor="text1"/>
          <w:kern w:val="0"/>
          <w:sz w:val="24"/>
          <w:szCs w:val="24"/>
        </w:rPr>
        <w:t xml:space="preserve">: </w:t>
      </w:r>
      <w:r>
        <w:rPr>
          <w:rFonts w:ascii="楷体" w:eastAsia="楷体" w:hAnsi="Times New Roman" w:cs="楷体" w:hint="eastAsia"/>
          <w:color w:val="000000" w:themeColor="text1"/>
          <w:kern w:val="0"/>
          <w:sz w:val="24"/>
          <w:szCs w:val="24"/>
        </w:rPr>
        <w:t>简化中心、主矢和主矩、简化结果分析、</w:t>
      </w:r>
      <w:proofErr w:type="gramStart"/>
      <w:r>
        <w:rPr>
          <w:rFonts w:ascii="楷体" w:eastAsia="楷体" w:hAnsi="Times New Roman" w:cs="楷体" w:hint="eastAsia"/>
          <w:color w:val="000000" w:themeColor="text1"/>
          <w:kern w:val="0"/>
          <w:sz w:val="24"/>
          <w:szCs w:val="24"/>
        </w:rPr>
        <w:t>固定端</w:t>
      </w:r>
      <w:proofErr w:type="gramEnd"/>
      <w:r>
        <w:rPr>
          <w:rFonts w:ascii="楷体" w:eastAsia="楷体" w:hAnsi="Times New Roman" w:cs="楷体"/>
          <w:color w:val="000000" w:themeColor="text1"/>
          <w:spacing w:val="-71"/>
          <w:kern w:val="0"/>
          <w:sz w:val="24"/>
          <w:szCs w:val="24"/>
        </w:rPr>
        <w:t xml:space="preserve"> </w:t>
      </w:r>
      <w:r>
        <w:rPr>
          <w:rFonts w:ascii="楷体" w:eastAsia="楷体" w:hAnsi="Times New Roman" w:cs="楷体" w:hint="eastAsia"/>
          <w:color w:val="000000" w:themeColor="text1"/>
          <w:kern w:val="0"/>
          <w:sz w:val="24"/>
          <w:szCs w:val="24"/>
        </w:rPr>
        <w:t>约束</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平面一般力系的平衡：求解单个物体平衡问题的要点、相关例题</w:t>
      </w:r>
    </w:p>
    <w:p w:rsidR="0011596F" w:rsidRDefault="00425138">
      <w:pPr>
        <w:kinsoku w:val="0"/>
        <w:overflowPunct w:val="0"/>
        <w:autoSpaceDE w:val="0"/>
        <w:autoSpaceDN w:val="0"/>
        <w:adjustRightInd w:val="0"/>
        <w:spacing w:line="360" w:lineRule="auto"/>
        <w:ind w:left="600"/>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物体系统的平衡：物体系统平衡问题的解题要点、相关例题</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line="360" w:lineRule="auto"/>
        <w:ind w:left="120" w:right="400" w:firstLine="479"/>
        <w:jc w:val="left"/>
        <w:rPr>
          <w:rFonts w:ascii="楷体" w:eastAsia="楷体" w:hAnsi="Times New Roman" w:cs="楷体"/>
          <w:b/>
          <w:bCs/>
          <w:color w:val="000000" w:themeColor="text1"/>
          <w:spacing w:val="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kern w:val="0"/>
          <w:sz w:val="24"/>
          <w:szCs w:val="24"/>
        </w:rPr>
        <w:t></w:t>
      </w:r>
      <w:r>
        <w:rPr>
          <w:rFonts w:ascii="楷体" w:eastAsia="楷体" w:hAnsi="Times New Roman" w:cs="楷体" w:hint="eastAsia"/>
          <w:color w:val="000000" w:themeColor="text1"/>
          <w:kern w:val="0"/>
          <w:sz w:val="24"/>
          <w:szCs w:val="24"/>
        </w:rPr>
        <w:t>考虑摩擦时的平衡问题：静滑动摩擦定律、动滑动摩擦定律、摩擦角与</w:t>
      </w:r>
      <w:r>
        <w:rPr>
          <w:rFonts w:ascii="楷体" w:eastAsia="楷体" w:hAnsi="Times New Roman" w:cs="楷体"/>
          <w:color w:val="000000" w:themeColor="text1"/>
          <w:spacing w:val="-71"/>
          <w:kern w:val="0"/>
          <w:sz w:val="24"/>
          <w:szCs w:val="24"/>
        </w:rPr>
        <w:t xml:space="preserve"> </w:t>
      </w:r>
      <w:r>
        <w:rPr>
          <w:rFonts w:ascii="楷体" w:eastAsia="楷体" w:hAnsi="Times New Roman" w:cs="楷体" w:hint="eastAsia"/>
          <w:color w:val="000000" w:themeColor="text1"/>
          <w:kern w:val="0"/>
          <w:sz w:val="24"/>
          <w:szCs w:val="24"/>
        </w:rPr>
        <w:t>自锁现象、考虑摩擦时物体的平衡问题</w:t>
      </w:r>
      <w:r>
        <w:rPr>
          <w:rFonts w:ascii="Wingdings" w:eastAsia="楷体" w:hAnsi="Wingdings" w:cs="Wingdings"/>
          <w:b/>
          <w:bCs/>
          <w:color w:val="000000" w:themeColor="text1"/>
          <w:kern w:val="0"/>
          <w:sz w:val="24"/>
          <w:szCs w:val="24"/>
        </w:rPr>
        <w:t></w:t>
      </w:r>
    </w:p>
    <w:p w:rsidR="0011596F" w:rsidRDefault="00425138">
      <w:pPr>
        <w:numPr>
          <w:ilvl w:val="0"/>
          <w:numId w:val="1"/>
        </w:numPr>
        <w:kinsoku w:val="0"/>
        <w:overflowPunct w:val="0"/>
        <w:autoSpaceDE w:val="0"/>
        <w:autoSpaceDN w:val="0"/>
        <w:adjustRightInd w:val="0"/>
        <w:spacing w:line="360" w:lineRule="auto"/>
        <w:ind w:left="602" w:right="400"/>
        <w:jc w:val="left"/>
        <w:outlineLvl w:val="0"/>
        <w:rPr>
          <w:rFonts w:ascii="楷体" w:eastAsia="楷体" w:hAnsi="Times New Roman" w:cs="楷体"/>
          <w:b/>
          <w:bCs/>
          <w:color w:val="000000" w:themeColor="text1"/>
          <w:kern w:val="0"/>
          <w:sz w:val="24"/>
          <w:szCs w:val="24"/>
        </w:rPr>
      </w:pPr>
      <w:r>
        <w:rPr>
          <w:rFonts w:ascii="楷体" w:eastAsia="楷体" w:hAnsi="Times New Roman" w:cs="楷体" w:hint="eastAsia"/>
          <w:b/>
          <w:bCs/>
          <w:color w:val="000000" w:themeColor="text1"/>
          <w:spacing w:val="1"/>
          <w:kern w:val="0"/>
          <w:sz w:val="24"/>
          <w:szCs w:val="24"/>
        </w:rPr>
        <w:t>空间力系</w:t>
      </w:r>
      <w:r>
        <w:rPr>
          <w:rFonts w:ascii="楷体" w:eastAsia="楷体" w:hAnsi="Times New Roman" w:cs="楷体" w:hint="eastAsia"/>
          <w:b/>
          <w:bCs/>
          <w:color w:val="000000" w:themeColor="text1"/>
          <w:kern w:val="0"/>
          <w:sz w:val="24"/>
          <w:szCs w:val="24"/>
        </w:rPr>
        <w:t>（</w:t>
      </w:r>
      <w:r>
        <w:rPr>
          <w:rFonts w:ascii="楷体" w:eastAsia="楷体" w:hAnsi="Times New Roman" w:cs="楷体" w:hint="eastAsia"/>
          <w:b/>
          <w:bCs/>
          <w:color w:val="000000" w:themeColor="text1"/>
          <w:kern w:val="0"/>
          <w:sz w:val="24"/>
          <w:szCs w:val="24"/>
        </w:rPr>
        <w:t>5</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61"/>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3</w:t>
      </w:r>
      <w:r>
        <w:rPr>
          <w:rFonts w:ascii="楷体" w:eastAsia="楷体" w:hAnsi="Times New Roman" w:cs="楷体" w:hint="eastAsia"/>
          <w:b/>
          <w:bCs/>
          <w:color w:val="000000" w:themeColor="text1"/>
          <w:kern w:val="0"/>
          <w:sz w:val="24"/>
          <w:szCs w:val="24"/>
        </w:rPr>
        <w:t>）</w:t>
      </w:r>
    </w:p>
    <w:p w:rsidR="0011596F" w:rsidRDefault="00425138">
      <w:pPr>
        <w:kinsoku w:val="0"/>
        <w:overflowPunct w:val="0"/>
        <w:autoSpaceDE w:val="0"/>
        <w:autoSpaceDN w:val="0"/>
        <w:adjustRightInd w:val="0"/>
        <w:spacing w:line="360" w:lineRule="auto"/>
        <w:ind w:left="602" w:right="400"/>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60" w:lineRule="auto"/>
        <w:ind w:left="120" w:firstLine="479"/>
        <w:jc w:val="left"/>
        <w:rPr>
          <w:rFonts w:ascii="楷体" w:eastAsia="楷体" w:hAnsi="Times New Roman" w:cs="楷体"/>
          <w:color w:val="000000" w:themeColor="text1"/>
          <w:spacing w:val="-3"/>
          <w:kern w:val="0"/>
          <w:sz w:val="24"/>
          <w:szCs w:val="24"/>
        </w:rPr>
      </w:pPr>
      <w:r>
        <w:rPr>
          <w:rFonts w:ascii="楷体" w:eastAsia="楷体" w:hAnsi="Times New Roman" w:cs="楷体" w:hint="eastAsia"/>
          <w:color w:val="000000" w:themeColor="text1"/>
          <w:spacing w:val="-3"/>
          <w:kern w:val="0"/>
          <w:sz w:val="24"/>
          <w:szCs w:val="24"/>
        </w:rPr>
        <w:t>力的投影、力对轴的矩的计算方法，空间力系的简化方法及简化结果；物体重心坐标的计算方法；运用空间力系平衡方程求解空间力系的平衡问题。</w:t>
      </w:r>
    </w:p>
    <w:p w:rsidR="0011596F" w:rsidRDefault="00425138">
      <w:pPr>
        <w:kinsoku w:val="0"/>
        <w:overflowPunct w:val="0"/>
        <w:autoSpaceDE w:val="0"/>
        <w:autoSpaceDN w:val="0"/>
        <w:adjustRightInd w:val="0"/>
        <w:spacing w:line="360" w:lineRule="auto"/>
        <w:ind w:left="60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理解空间力系中力的投影、力对点的矩、力对轴的矩、空间力偶等概念</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力的投影、力对轴的矩的计算方法，空间力系的简化方法及简化结果</w:t>
      </w:r>
    </w:p>
    <w:p w:rsidR="0011596F" w:rsidRDefault="00425138">
      <w:pPr>
        <w:kinsoku w:val="0"/>
        <w:overflowPunct w:val="0"/>
        <w:autoSpaceDE w:val="0"/>
        <w:autoSpaceDN w:val="0"/>
        <w:adjustRightInd w:val="0"/>
        <w:spacing w:line="360"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空间任意力系；平行力系中心与物体的重心</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before="28" w:line="355" w:lineRule="auto"/>
        <w:ind w:left="601" w:right="567"/>
        <w:jc w:val="left"/>
        <w:outlineLvl w:val="0"/>
        <w:rPr>
          <w:rFonts w:ascii="楷体" w:eastAsia="楷体" w:hAnsi="Times New Roman" w:cs="楷体"/>
          <w:b/>
          <w:bCs/>
          <w:color w:val="000000" w:themeColor="text1"/>
          <w:spacing w:val="-1"/>
          <w:kern w:val="0"/>
          <w:sz w:val="24"/>
          <w:szCs w:val="24"/>
        </w:rPr>
      </w:pPr>
      <w:r>
        <w:rPr>
          <w:rFonts w:ascii="楷体" w:eastAsia="楷体" w:hAnsi="Times New Roman" w:cs="楷体" w:hint="eastAsia"/>
          <w:b/>
          <w:bCs/>
          <w:color w:val="000000" w:themeColor="text1"/>
          <w:kern w:val="0"/>
          <w:sz w:val="24"/>
          <w:szCs w:val="24"/>
        </w:rPr>
        <w:t>第四章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轴向拉伸和压缩（</w:t>
      </w:r>
      <w:r>
        <w:rPr>
          <w:rFonts w:ascii="楷体" w:eastAsia="楷体" w:hAnsi="Times New Roman" w:cs="楷体" w:hint="eastAsia"/>
          <w:b/>
          <w:bCs/>
          <w:color w:val="000000" w:themeColor="text1"/>
          <w:kern w:val="0"/>
          <w:sz w:val="24"/>
          <w:szCs w:val="24"/>
        </w:rPr>
        <w:t>10</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spacing w:val="-1"/>
          <w:kern w:val="0"/>
          <w:sz w:val="24"/>
          <w:szCs w:val="24"/>
        </w:rPr>
        <w:t xml:space="preserve"> </w:t>
      </w:r>
    </w:p>
    <w:p w:rsidR="0011596F" w:rsidRDefault="00425138">
      <w:pPr>
        <w:kinsoku w:val="0"/>
        <w:overflowPunct w:val="0"/>
        <w:autoSpaceDE w:val="0"/>
        <w:autoSpaceDN w:val="0"/>
        <w:adjustRightInd w:val="0"/>
        <w:spacing w:before="28" w:line="355" w:lineRule="auto"/>
        <w:ind w:left="601" w:right="567"/>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before="38" w:line="357" w:lineRule="auto"/>
        <w:ind w:left="120" w:right="119" w:firstLine="479"/>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spacing w:val="-3"/>
          <w:kern w:val="0"/>
          <w:sz w:val="24"/>
          <w:szCs w:val="24"/>
        </w:rPr>
        <w:t>掌握求杆件轴力的截面法，熟练画出轴向拉压杆的轴力图；会应用强度条件</w:t>
      </w:r>
      <w:r>
        <w:rPr>
          <w:rFonts w:ascii="楷体" w:eastAsia="楷体" w:hAnsi="Times New Roman" w:cs="楷体"/>
          <w:color w:val="000000" w:themeColor="text1"/>
          <w:spacing w:val="-3"/>
          <w:kern w:val="0"/>
          <w:sz w:val="24"/>
          <w:szCs w:val="24"/>
        </w:rPr>
        <w:t xml:space="preserve"> </w:t>
      </w:r>
      <w:r>
        <w:rPr>
          <w:rFonts w:ascii="楷体" w:eastAsia="楷体" w:hAnsi="Times New Roman" w:cs="楷体" w:hint="eastAsia"/>
          <w:color w:val="000000" w:themeColor="text1"/>
          <w:spacing w:val="-3"/>
          <w:kern w:val="0"/>
          <w:sz w:val="24"/>
          <w:szCs w:val="24"/>
        </w:rPr>
        <w:t>对轴向拉压杆件进行强度计算；掌握胡克定律及其应用，会计算轴向各拉压杆件</w:t>
      </w:r>
      <w:r>
        <w:rPr>
          <w:rFonts w:ascii="楷体" w:eastAsia="楷体" w:hAnsi="Times New Roman" w:cs="楷体"/>
          <w:color w:val="000000" w:themeColor="text1"/>
          <w:spacing w:val="3"/>
          <w:kern w:val="0"/>
          <w:sz w:val="24"/>
          <w:szCs w:val="24"/>
        </w:rPr>
        <w:t xml:space="preserve"> </w:t>
      </w:r>
      <w:r>
        <w:rPr>
          <w:rFonts w:ascii="楷体" w:eastAsia="楷体" w:hAnsi="Times New Roman" w:cs="楷体" w:hint="eastAsia"/>
          <w:color w:val="000000" w:themeColor="text1"/>
          <w:kern w:val="0"/>
          <w:sz w:val="24"/>
          <w:szCs w:val="24"/>
        </w:rPr>
        <w:t>的轴向变形；了解低碳钢和铸铁在拉伸、压缩时的基本力学性质。</w:t>
      </w:r>
    </w:p>
    <w:p w:rsidR="0011596F" w:rsidRDefault="00425138">
      <w:pPr>
        <w:kinsoku w:val="0"/>
        <w:overflowPunct w:val="0"/>
        <w:autoSpaceDE w:val="0"/>
        <w:autoSpaceDN w:val="0"/>
        <w:adjustRightInd w:val="0"/>
        <w:spacing w:before="34"/>
        <w:ind w:left="60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before="154" w:line="338" w:lineRule="auto"/>
        <w:ind w:left="120" w:right="400" w:firstLine="479"/>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lastRenderedPageBreak/>
        <w:t></w:t>
      </w:r>
      <w:r>
        <w:rPr>
          <w:rFonts w:ascii="Wingdings" w:eastAsia="等线" w:hAnsi="Wingdings" w:cs="Wingdings"/>
          <w:color w:val="000000" w:themeColor="text1"/>
          <w:kern w:val="0"/>
          <w:sz w:val="24"/>
          <w:szCs w:val="24"/>
        </w:rPr>
        <w:t></w:t>
      </w:r>
      <w:r>
        <w:rPr>
          <w:rFonts w:ascii="楷体" w:eastAsia="楷体" w:hAnsi="Times New Roman" w:cs="楷体" w:hint="eastAsia"/>
          <w:color w:val="000000" w:themeColor="text1"/>
          <w:kern w:val="0"/>
          <w:sz w:val="24"/>
          <w:szCs w:val="24"/>
        </w:rPr>
        <w:t>内力和截面法</w:t>
      </w:r>
      <w:r>
        <w:rPr>
          <w:rFonts w:ascii="楷体" w:eastAsia="楷体" w:hAnsi="Times New Roman" w:cs="楷体"/>
          <w:color w:val="000000" w:themeColor="text1"/>
          <w:kern w:val="0"/>
          <w:sz w:val="24"/>
          <w:szCs w:val="24"/>
        </w:rPr>
        <w:t xml:space="preserve">: </w:t>
      </w:r>
      <w:r>
        <w:rPr>
          <w:rFonts w:ascii="楷体" w:eastAsia="楷体" w:hAnsi="Times New Roman" w:cs="楷体" w:hint="eastAsia"/>
          <w:color w:val="000000" w:themeColor="text1"/>
          <w:kern w:val="0"/>
          <w:sz w:val="24"/>
          <w:szCs w:val="24"/>
        </w:rPr>
        <w:t>轴向拉</w:t>
      </w:r>
      <w:r>
        <w:rPr>
          <w:rFonts w:ascii="楷体" w:eastAsia="楷体" w:hAnsi="Times New Roman" w:cs="楷体"/>
          <w:color w:val="000000" w:themeColor="text1"/>
          <w:kern w:val="0"/>
          <w:sz w:val="24"/>
          <w:szCs w:val="24"/>
        </w:rPr>
        <w:t>(</w:t>
      </w:r>
      <w:r>
        <w:rPr>
          <w:rFonts w:ascii="楷体" w:eastAsia="楷体" w:hAnsi="Times New Roman" w:cs="楷体" w:hint="eastAsia"/>
          <w:color w:val="000000" w:themeColor="text1"/>
          <w:kern w:val="0"/>
          <w:sz w:val="24"/>
          <w:szCs w:val="24"/>
        </w:rPr>
        <w:t>压</w:t>
      </w:r>
      <w:r>
        <w:rPr>
          <w:rFonts w:ascii="楷体" w:eastAsia="楷体" w:hAnsi="Times New Roman" w:cs="楷体"/>
          <w:color w:val="000000" w:themeColor="text1"/>
          <w:kern w:val="0"/>
          <w:sz w:val="24"/>
          <w:szCs w:val="24"/>
        </w:rPr>
        <w:t>)</w:t>
      </w:r>
      <w:r>
        <w:rPr>
          <w:rFonts w:ascii="楷体" w:eastAsia="楷体" w:hAnsi="Times New Roman" w:cs="楷体" w:hint="eastAsia"/>
          <w:color w:val="000000" w:themeColor="text1"/>
          <w:kern w:val="0"/>
          <w:sz w:val="24"/>
          <w:szCs w:val="24"/>
        </w:rPr>
        <w:t>杆的内力——轴力、截面法求轴力、轴力图</w:t>
      </w:r>
      <w:r>
        <w:rPr>
          <w:rFonts w:ascii="楷体" w:eastAsia="楷体" w:hAnsi="Times New Roman" w:cs="楷体"/>
          <w:color w:val="000000" w:themeColor="text1"/>
          <w:spacing w:val="-69"/>
          <w:kern w:val="0"/>
          <w:sz w:val="24"/>
          <w:szCs w:val="24"/>
        </w:rPr>
        <w:t xml:space="preserve"> </w:t>
      </w:r>
      <w:r>
        <w:rPr>
          <w:rFonts w:ascii="楷体" w:eastAsia="楷体" w:hAnsi="Times New Roman" w:cs="楷体" w:hint="eastAsia"/>
          <w:color w:val="000000" w:themeColor="text1"/>
          <w:kern w:val="0"/>
          <w:sz w:val="24"/>
          <w:szCs w:val="24"/>
        </w:rPr>
        <w:t>的绘制</w:t>
      </w:r>
    </w:p>
    <w:p w:rsidR="0011596F" w:rsidRDefault="00425138">
      <w:pPr>
        <w:kinsoku w:val="0"/>
        <w:overflowPunct w:val="0"/>
        <w:autoSpaceDE w:val="0"/>
        <w:autoSpaceDN w:val="0"/>
        <w:adjustRightInd w:val="0"/>
        <w:spacing w:before="53"/>
        <w:ind w:left="600"/>
        <w:jc w:val="left"/>
        <w:rPr>
          <w:rFonts w:ascii="Wingdings" w:eastAsia="楷体" w:hAnsi="Wingdings" w:cs="Wingdings"/>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kern w:val="0"/>
          <w:sz w:val="24"/>
          <w:szCs w:val="24"/>
        </w:rPr>
        <w:t></w:t>
      </w:r>
      <w:r>
        <w:rPr>
          <w:rFonts w:ascii="楷体" w:eastAsia="楷体" w:hAnsi="Times New Roman" w:cs="楷体" w:hint="eastAsia"/>
          <w:color w:val="000000" w:themeColor="text1"/>
          <w:kern w:val="0"/>
          <w:sz w:val="24"/>
          <w:szCs w:val="24"/>
        </w:rPr>
        <w:t>拉</w:t>
      </w:r>
      <w:r>
        <w:rPr>
          <w:rFonts w:ascii="楷体" w:eastAsia="楷体" w:hAnsi="Times New Roman" w:cs="楷体"/>
          <w:color w:val="000000" w:themeColor="text1"/>
          <w:kern w:val="0"/>
          <w:sz w:val="24"/>
          <w:szCs w:val="24"/>
        </w:rPr>
        <w:t>(</w:t>
      </w:r>
      <w:r>
        <w:rPr>
          <w:rFonts w:ascii="楷体" w:eastAsia="楷体" w:hAnsi="Times New Roman" w:cs="楷体" w:hint="eastAsia"/>
          <w:color w:val="000000" w:themeColor="text1"/>
          <w:kern w:val="0"/>
          <w:sz w:val="24"/>
          <w:szCs w:val="24"/>
        </w:rPr>
        <w:t>压</w:t>
      </w:r>
      <w:r>
        <w:rPr>
          <w:rFonts w:ascii="楷体" w:eastAsia="楷体" w:hAnsi="Times New Roman" w:cs="楷体"/>
          <w:color w:val="000000" w:themeColor="text1"/>
          <w:kern w:val="0"/>
          <w:sz w:val="24"/>
          <w:szCs w:val="24"/>
        </w:rPr>
        <w:t>)</w:t>
      </w:r>
      <w:r>
        <w:rPr>
          <w:rFonts w:ascii="楷体" w:eastAsia="楷体" w:hAnsi="Times New Roman" w:cs="楷体" w:hint="eastAsia"/>
          <w:color w:val="000000" w:themeColor="text1"/>
          <w:kern w:val="0"/>
          <w:sz w:val="24"/>
          <w:szCs w:val="24"/>
        </w:rPr>
        <w:t>杆的应力</w:t>
      </w:r>
      <w:r>
        <w:rPr>
          <w:rFonts w:ascii="楷体" w:eastAsia="楷体" w:hAnsi="Times New Roman" w:cs="楷体"/>
          <w:color w:val="000000" w:themeColor="text1"/>
          <w:kern w:val="0"/>
          <w:sz w:val="24"/>
          <w:szCs w:val="24"/>
        </w:rPr>
        <w:t>:</w:t>
      </w:r>
      <w:r>
        <w:rPr>
          <w:rFonts w:ascii="楷体" w:eastAsia="楷体" w:hAnsi="Times New Roman" w:cs="楷体"/>
          <w:color w:val="000000" w:themeColor="text1"/>
          <w:spacing w:val="-71"/>
          <w:kern w:val="0"/>
          <w:sz w:val="24"/>
          <w:szCs w:val="24"/>
        </w:rPr>
        <w:t xml:space="preserve"> </w:t>
      </w:r>
      <w:r>
        <w:rPr>
          <w:rFonts w:ascii="楷体" w:eastAsia="楷体" w:hAnsi="Times New Roman" w:cs="楷体" w:hint="eastAsia"/>
          <w:color w:val="000000" w:themeColor="text1"/>
          <w:kern w:val="0"/>
          <w:sz w:val="24"/>
          <w:szCs w:val="24"/>
        </w:rPr>
        <w:t>应力的概念、轴向拉压杆横截面和斜截面上的应力</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before="137"/>
        <w:ind w:left="600"/>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强度条件及应用</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before="113"/>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简单结构强度计算的基本方法</w:t>
      </w:r>
    </w:p>
    <w:p w:rsidR="0011596F" w:rsidRDefault="00425138">
      <w:pPr>
        <w:kinsoku w:val="0"/>
        <w:overflowPunct w:val="0"/>
        <w:autoSpaceDE w:val="0"/>
        <w:autoSpaceDN w:val="0"/>
        <w:adjustRightInd w:val="0"/>
        <w:spacing w:before="137"/>
        <w:ind w:left="600"/>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胡克定律</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before="113"/>
        <w:ind w:left="600"/>
        <w:jc w:val="left"/>
        <w:rPr>
          <w:rFonts w:ascii="Wingdings" w:eastAsia="楷体" w:hAnsi="Wingdings" w:cs="Wingdings"/>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材料的力学性质</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before="137"/>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应力集中</w:t>
      </w:r>
    </w:p>
    <w:p w:rsidR="0011596F" w:rsidRDefault="00425138">
      <w:pPr>
        <w:kinsoku w:val="0"/>
        <w:overflowPunct w:val="0"/>
        <w:autoSpaceDE w:val="0"/>
        <w:autoSpaceDN w:val="0"/>
        <w:adjustRightInd w:val="0"/>
        <w:spacing w:line="336" w:lineRule="auto"/>
        <w:ind w:left="602" w:right="2561"/>
        <w:jc w:val="left"/>
        <w:outlineLvl w:val="0"/>
        <w:rPr>
          <w:rFonts w:ascii="楷体" w:eastAsia="楷体" w:hAnsi="Times New Roman" w:cs="楷体"/>
          <w:b/>
          <w:bCs/>
          <w:color w:val="000000" w:themeColor="text1"/>
          <w:kern w:val="0"/>
          <w:sz w:val="24"/>
          <w:szCs w:val="24"/>
        </w:rPr>
      </w:pPr>
      <w:r>
        <w:rPr>
          <w:rFonts w:ascii="楷体" w:eastAsia="楷体" w:hAnsi="Times New Roman" w:cs="楷体" w:hint="eastAsia"/>
          <w:b/>
          <w:bCs/>
          <w:color w:val="000000" w:themeColor="text1"/>
          <w:kern w:val="0"/>
          <w:sz w:val="24"/>
          <w:szCs w:val="24"/>
        </w:rPr>
        <w:t>第五章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扭转（</w:t>
      </w:r>
      <w:r>
        <w:rPr>
          <w:rFonts w:ascii="楷体" w:eastAsia="楷体" w:hAnsi="Times New Roman" w:cs="楷体" w:hint="eastAsia"/>
          <w:b/>
          <w:bCs/>
          <w:color w:val="000000" w:themeColor="text1"/>
          <w:kern w:val="0"/>
          <w:sz w:val="24"/>
          <w:szCs w:val="24"/>
        </w:rPr>
        <w:t>8</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2" w:right="2561"/>
        <w:jc w:val="left"/>
        <w:outlineLvl w:val="0"/>
        <w:rPr>
          <w:rFonts w:ascii="楷体" w:eastAsia="楷体" w:hAnsi="Times New Roman" w:cs="楷体"/>
          <w:b/>
          <w:bCs/>
          <w:color w:val="000000" w:themeColor="text1"/>
          <w:kern w:val="0"/>
          <w:sz w:val="24"/>
          <w:szCs w:val="24"/>
        </w:rPr>
      </w:pP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36" w:lineRule="auto"/>
        <w:ind w:left="120" w:right="117" w:firstLine="479"/>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spacing w:val="-3"/>
          <w:kern w:val="0"/>
          <w:sz w:val="24"/>
          <w:szCs w:val="24"/>
        </w:rPr>
        <w:t>会用截面法</w:t>
      </w:r>
      <w:proofErr w:type="gramStart"/>
      <w:r>
        <w:rPr>
          <w:rFonts w:ascii="楷体" w:eastAsia="楷体" w:hAnsi="Times New Roman" w:cs="楷体" w:hint="eastAsia"/>
          <w:color w:val="000000" w:themeColor="text1"/>
          <w:spacing w:val="-3"/>
          <w:kern w:val="0"/>
          <w:sz w:val="24"/>
          <w:szCs w:val="24"/>
        </w:rPr>
        <w:t>求圆轴横截面</w:t>
      </w:r>
      <w:proofErr w:type="gramEnd"/>
      <w:r>
        <w:rPr>
          <w:rFonts w:ascii="楷体" w:eastAsia="楷体" w:hAnsi="Times New Roman" w:cs="楷体" w:hint="eastAsia"/>
          <w:color w:val="000000" w:themeColor="text1"/>
          <w:spacing w:val="-3"/>
          <w:kern w:val="0"/>
          <w:sz w:val="24"/>
          <w:szCs w:val="24"/>
        </w:rPr>
        <w:t>的扭矩，熟练</w:t>
      </w:r>
      <w:proofErr w:type="gramStart"/>
      <w:r>
        <w:rPr>
          <w:rFonts w:ascii="楷体" w:eastAsia="楷体" w:hAnsi="Times New Roman" w:cs="楷体" w:hint="eastAsia"/>
          <w:color w:val="000000" w:themeColor="text1"/>
          <w:spacing w:val="-3"/>
          <w:kern w:val="0"/>
          <w:sz w:val="24"/>
          <w:szCs w:val="24"/>
        </w:rPr>
        <w:t>画出圆轴</w:t>
      </w:r>
      <w:proofErr w:type="gramEnd"/>
      <w:r>
        <w:rPr>
          <w:rFonts w:ascii="楷体" w:eastAsia="楷体" w:hAnsi="Times New Roman" w:cs="楷体" w:hint="eastAsia"/>
          <w:color w:val="000000" w:themeColor="text1"/>
          <w:spacing w:val="-3"/>
          <w:kern w:val="0"/>
          <w:sz w:val="24"/>
          <w:szCs w:val="24"/>
        </w:rPr>
        <w:t>的扭矩图；会</w:t>
      </w:r>
      <w:proofErr w:type="gramStart"/>
      <w:r>
        <w:rPr>
          <w:rFonts w:ascii="楷体" w:eastAsia="楷体" w:hAnsi="Times New Roman" w:cs="楷体" w:hint="eastAsia"/>
          <w:color w:val="000000" w:themeColor="text1"/>
          <w:spacing w:val="-3"/>
          <w:kern w:val="0"/>
          <w:sz w:val="24"/>
          <w:szCs w:val="24"/>
        </w:rPr>
        <w:t>计算圆轴扭转</w:t>
      </w:r>
      <w:proofErr w:type="gramEnd"/>
      <w:r>
        <w:rPr>
          <w:rFonts w:ascii="楷体" w:eastAsia="楷体" w:hAnsi="Times New Roman" w:cs="楷体"/>
          <w:color w:val="000000" w:themeColor="text1"/>
          <w:spacing w:val="-3"/>
          <w:kern w:val="0"/>
          <w:sz w:val="24"/>
          <w:szCs w:val="24"/>
        </w:rPr>
        <w:t xml:space="preserve"> </w:t>
      </w:r>
      <w:r>
        <w:rPr>
          <w:rFonts w:ascii="楷体" w:eastAsia="楷体" w:hAnsi="Times New Roman" w:cs="楷体" w:hint="eastAsia"/>
          <w:color w:val="000000" w:themeColor="text1"/>
          <w:spacing w:val="-3"/>
          <w:kern w:val="0"/>
          <w:sz w:val="24"/>
          <w:szCs w:val="24"/>
        </w:rPr>
        <w:t>时横截面上的剪应力和对杆进行强度计算；会</w:t>
      </w:r>
      <w:proofErr w:type="gramStart"/>
      <w:r>
        <w:rPr>
          <w:rFonts w:ascii="楷体" w:eastAsia="楷体" w:hAnsi="Times New Roman" w:cs="楷体" w:hint="eastAsia"/>
          <w:color w:val="000000" w:themeColor="text1"/>
          <w:spacing w:val="-3"/>
          <w:kern w:val="0"/>
          <w:sz w:val="24"/>
          <w:szCs w:val="24"/>
        </w:rPr>
        <w:t>计算圆轴扭转</w:t>
      </w:r>
      <w:proofErr w:type="gramEnd"/>
      <w:r>
        <w:rPr>
          <w:rFonts w:ascii="楷体" w:eastAsia="楷体" w:hAnsi="Times New Roman" w:cs="楷体" w:hint="eastAsia"/>
          <w:color w:val="000000" w:themeColor="text1"/>
          <w:spacing w:val="-3"/>
          <w:kern w:val="0"/>
          <w:sz w:val="24"/>
          <w:szCs w:val="24"/>
        </w:rPr>
        <w:t>时横截面的扭转角和</w:t>
      </w:r>
      <w:r>
        <w:rPr>
          <w:rFonts w:ascii="楷体" w:eastAsia="楷体" w:hAnsi="Times New Roman" w:cs="楷体"/>
          <w:color w:val="000000" w:themeColor="text1"/>
          <w:spacing w:val="3"/>
          <w:kern w:val="0"/>
          <w:sz w:val="24"/>
          <w:szCs w:val="24"/>
        </w:rPr>
        <w:t xml:space="preserve"> </w:t>
      </w:r>
      <w:r>
        <w:rPr>
          <w:rFonts w:ascii="楷体" w:eastAsia="楷体" w:hAnsi="Times New Roman" w:cs="楷体" w:hint="eastAsia"/>
          <w:color w:val="000000" w:themeColor="text1"/>
          <w:kern w:val="0"/>
          <w:sz w:val="24"/>
          <w:szCs w:val="24"/>
        </w:rPr>
        <w:t>对</w:t>
      </w:r>
      <w:proofErr w:type="gramStart"/>
      <w:r>
        <w:rPr>
          <w:rFonts w:ascii="楷体" w:eastAsia="楷体" w:hAnsi="Times New Roman" w:cs="楷体" w:hint="eastAsia"/>
          <w:color w:val="000000" w:themeColor="text1"/>
          <w:kern w:val="0"/>
          <w:sz w:val="24"/>
          <w:szCs w:val="24"/>
        </w:rPr>
        <w:t>圆轴进</w:t>
      </w:r>
      <w:proofErr w:type="gramEnd"/>
      <w:r>
        <w:rPr>
          <w:rFonts w:ascii="楷体" w:eastAsia="楷体" w:hAnsi="Times New Roman" w:cs="楷体" w:hint="eastAsia"/>
          <w:color w:val="000000" w:themeColor="text1"/>
          <w:kern w:val="0"/>
          <w:sz w:val="24"/>
          <w:szCs w:val="24"/>
        </w:rPr>
        <w:t>行刚度计算。</w:t>
      </w:r>
    </w:p>
    <w:p w:rsidR="0011596F" w:rsidRDefault="00425138">
      <w:pPr>
        <w:kinsoku w:val="0"/>
        <w:overflowPunct w:val="0"/>
        <w:autoSpaceDE w:val="0"/>
        <w:autoSpaceDN w:val="0"/>
        <w:adjustRightInd w:val="0"/>
        <w:spacing w:line="336" w:lineRule="auto"/>
        <w:ind w:left="60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36" w:lineRule="auto"/>
        <w:ind w:left="600"/>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概述：扭转的受力与变形特点、功率、转速与力偶矩之间的关系、扭矩的概念、扭矩图的绘制</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薄壁圆筒扭转、切应力</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扭矩及扭矩图</w:t>
      </w:r>
    </w:p>
    <w:p w:rsidR="0011596F" w:rsidRDefault="00425138">
      <w:pPr>
        <w:kinsoku w:val="0"/>
        <w:overflowPunct w:val="0"/>
        <w:autoSpaceDE w:val="0"/>
        <w:autoSpaceDN w:val="0"/>
        <w:adjustRightInd w:val="0"/>
        <w:spacing w:line="336" w:lineRule="auto"/>
        <w:ind w:left="600" w:right="1312"/>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proofErr w:type="gramStart"/>
      <w:r>
        <w:rPr>
          <w:rFonts w:ascii="楷体" w:eastAsia="楷体" w:hAnsi="Times New Roman" w:cs="楷体" w:hint="eastAsia"/>
          <w:color w:val="000000" w:themeColor="text1"/>
          <w:kern w:val="0"/>
          <w:sz w:val="24"/>
          <w:szCs w:val="24"/>
        </w:rPr>
        <w:t>圆轴扭转</w:t>
      </w:r>
      <w:proofErr w:type="gramEnd"/>
      <w:r>
        <w:rPr>
          <w:rFonts w:ascii="楷体" w:eastAsia="楷体" w:hAnsi="Times New Roman" w:cs="楷体" w:hint="eastAsia"/>
          <w:color w:val="000000" w:themeColor="text1"/>
          <w:kern w:val="0"/>
          <w:sz w:val="24"/>
          <w:szCs w:val="24"/>
        </w:rPr>
        <w:t>理论</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0" w:right="1312"/>
        <w:jc w:val="left"/>
        <w:rPr>
          <w:rFonts w:ascii="Wingdings" w:eastAsia="楷体" w:hAnsi="Wingdings" w:cs="Wingdings"/>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proofErr w:type="gramStart"/>
      <w:r>
        <w:rPr>
          <w:rFonts w:ascii="楷体" w:eastAsia="楷体" w:hAnsi="Times New Roman" w:cs="楷体" w:hint="eastAsia"/>
          <w:color w:val="000000" w:themeColor="text1"/>
          <w:kern w:val="0"/>
          <w:sz w:val="24"/>
          <w:szCs w:val="24"/>
        </w:rPr>
        <w:t>圆轴强度</w:t>
      </w:r>
      <w:proofErr w:type="gramEnd"/>
      <w:r>
        <w:rPr>
          <w:rFonts w:ascii="楷体" w:eastAsia="楷体" w:hAnsi="Times New Roman" w:cs="楷体" w:hint="eastAsia"/>
          <w:color w:val="000000" w:themeColor="text1"/>
          <w:kern w:val="0"/>
          <w:sz w:val="24"/>
          <w:szCs w:val="24"/>
        </w:rPr>
        <w:t>计算和刚度条件</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2" w:right="1312"/>
        <w:jc w:val="left"/>
        <w:outlineLvl w:val="0"/>
        <w:rPr>
          <w:rFonts w:ascii="楷体" w:eastAsia="楷体" w:hAnsi="Times New Roman" w:cs="楷体"/>
          <w:b/>
          <w:bCs/>
          <w:color w:val="000000" w:themeColor="text1"/>
          <w:spacing w:val="-1"/>
          <w:kern w:val="0"/>
          <w:sz w:val="24"/>
          <w:szCs w:val="24"/>
        </w:rPr>
      </w:pPr>
      <w:r>
        <w:rPr>
          <w:rFonts w:ascii="楷体" w:eastAsia="楷体" w:hAnsi="Times New Roman" w:cs="楷体" w:hint="eastAsia"/>
          <w:b/>
          <w:bCs/>
          <w:color w:val="000000" w:themeColor="text1"/>
          <w:kern w:val="0"/>
          <w:sz w:val="24"/>
          <w:szCs w:val="24"/>
        </w:rPr>
        <w:t>第六章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梁的弯曲（</w:t>
      </w:r>
      <w:r>
        <w:rPr>
          <w:rFonts w:ascii="楷体" w:eastAsia="楷体" w:hAnsi="Times New Roman" w:cs="楷体" w:hint="eastAsia"/>
          <w:b/>
          <w:bCs/>
          <w:color w:val="000000" w:themeColor="text1"/>
          <w:kern w:val="0"/>
          <w:sz w:val="24"/>
          <w:szCs w:val="24"/>
        </w:rPr>
        <w:t>16</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spacing w:val="-1"/>
          <w:kern w:val="0"/>
          <w:sz w:val="24"/>
          <w:szCs w:val="24"/>
        </w:rPr>
        <w:t xml:space="preserve"> </w:t>
      </w:r>
    </w:p>
    <w:p w:rsidR="0011596F" w:rsidRDefault="00425138">
      <w:pPr>
        <w:kinsoku w:val="0"/>
        <w:overflowPunct w:val="0"/>
        <w:autoSpaceDE w:val="0"/>
        <w:autoSpaceDN w:val="0"/>
        <w:adjustRightInd w:val="0"/>
        <w:spacing w:line="336" w:lineRule="auto"/>
        <w:ind w:left="602" w:right="131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36" w:lineRule="auto"/>
        <w:ind w:left="120" w:firstLine="479"/>
        <w:jc w:val="left"/>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spacing w:val="-3"/>
          <w:kern w:val="0"/>
          <w:sz w:val="24"/>
          <w:szCs w:val="24"/>
        </w:rPr>
        <w:t>会用直接计算</w:t>
      </w:r>
      <w:proofErr w:type="gramStart"/>
      <w:r>
        <w:rPr>
          <w:rFonts w:ascii="楷体" w:eastAsia="楷体" w:hAnsi="Times New Roman" w:cs="楷体" w:hint="eastAsia"/>
          <w:color w:val="000000" w:themeColor="text1"/>
          <w:spacing w:val="-3"/>
          <w:kern w:val="0"/>
          <w:sz w:val="24"/>
          <w:szCs w:val="24"/>
        </w:rPr>
        <w:t>法求梁任意</w:t>
      </w:r>
      <w:proofErr w:type="gramEnd"/>
      <w:r>
        <w:rPr>
          <w:rFonts w:ascii="楷体" w:eastAsia="楷体" w:hAnsi="Times New Roman" w:cs="楷体" w:hint="eastAsia"/>
          <w:color w:val="000000" w:themeColor="text1"/>
          <w:spacing w:val="-3"/>
          <w:kern w:val="0"/>
          <w:sz w:val="24"/>
          <w:szCs w:val="24"/>
        </w:rPr>
        <w:t>横截面的剪力和弯矩；</w:t>
      </w:r>
      <w:proofErr w:type="gramStart"/>
      <w:r>
        <w:rPr>
          <w:rFonts w:ascii="楷体" w:eastAsia="楷体" w:hAnsi="Times New Roman" w:cs="楷体" w:hint="eastAsia"/>
          <w:color w:val="000000" w:themeColor="text1"/>
          <w:spacing w:val="-3"/>
          <w:kern w:val="0"/>
          <w:sz w:val="24"/>
          <w:szCs w:val="24"/>
        </w:rPr>
        <w:t>会列梁</w:t>
      </w:r>
      <w:proofErr w:type="gramEnd"/>
      <w:r>
        <w:rPr>
          <w:rFonts w:ascii="楷体" w:eastAsia="楷体" w:hAnsi="Times New Roman" w:cs="楷体" w:hint="eastAsia"/>
          <w:color w:val="000000" w:themeColor="text1"/>
          <w:spacing w:val="-3"/>
          <w:kern w:val="0"/>
          <w:sz w:val="24"/>
          <w:szCs w:val="24"/>
        </w:rPr>
        <w:t>的剪力方程和弯矩方</w:t>
      </w:r>
      <w:r>
        <w:rPr>
          <w:rFonts w:ascii="楷体" w:eastAsia="楷体" w:hAnsi="Times New Roman" w:cs="楷体"/>
          <w:color w:val="000000" w:themeColor="text1"/>
          <w:spacing w:val="-3"/>
          <w:kern w:val="0"/>
          <w:sz w:val="24"/>
          <w:szCs w:val="24"/>
        </w:rPr>
        <w:t xml:space="preserve"> </w:t>
      </w:r>
      <w:r>
        <w:rPr>
          <w:rFonts w:ascii="楷体" w:eastAsia="楷体" w:hAnsi="Times New Roman" w:cs="楷体" w:hint="eastAsia"/>
          <w:color w:val="000000" w:themeColor="text1"/>
          <w:spacing w:val="-7"/>
          <w:kern w:val="0"/>
          <w:sz w:val="24"/>
          <w:szCs w:val="24"/>
        </w:rPr>
        <w:t>程，并能应用微分关系熟练画出梁的剪力图和弯矩图；正确使用弯曲正应力公式，</w:t>
      </w:r>
      <w:r>
        <w:rPr>
          <w:rFonts w:ascii="楷体" w:eastAsia="楷体" w:hAnsi="Times New Roman" w:cs="楷体"/>
          <w:color w:val="000000" w:themeColor="text1"/>
          <w:spacing w:val="-7"/>
          <w:kern w:val="0"/>
          <w:sz w:val="24"/>
          <w:szCs w:val="24"/>
        </w:rPr>
        <w:t xml:space="preserve"> </w:t>
      </w:r>
      <w:r>
        <w:rPr>
          <w:rFonts w:ascii="楷体" w:eastAsia="楷体" w:hAnsi="Times New Roman" w:cs="楷体" w:hint="eastAsia"/>
          <w:color w:val="000000" w:themeColor="text1"/>
          <w:spacing w:val="-3"/>
          <w:kern w:val="0"/>
          <w:sz w:val="24"/>
          <w:szCs w:val="24"/>
        </w:rPr>
        <w:t>熟练计算梁上各点的弯曲应力，并掌握弯曲正应力强度条件及其应用；了解挠度</w:t>
      </w:r>
      <w:r>
        <w:rPr>
          <w:rFonts w:ascii="楷体" w:eastAsia="楷体" w:hAnsi="Times New Roman" w:cs="楷体"/>
          <w:color w:val="000000" w:themeColor="text1"/>
          <w:spacing w:val="10"/>
          <w:kern w:val="0"/>
          <w:sz w:val="24"/>
          <w:szCs w:val="24"/>
        </w:rPr>
        <w:t xml:space="preserve"> </w:t>
      </w:r>
      <w:r>
        <w:rPr>
          <w:rFonts w:ascii="楷体" w:eastAsia="楷体" w:hAnsi="Times New Roman" w:cs="楷体" w:hint="eastAsia"/>
          <w:color w:val="000000" w:themeColor="text1"/>
          <w:kern w:val="0"/>
          <w:sz w:val="24"/>
          <w:szCs w:val="24"/>
        </w:rPr>
        <w:t>与转角间的关系和梁的</w:t>
      </w:r>
      <w:proofErr w:type="gramStart"/>
      <w:r>
        <w:rPr>
          <w:rFonts w:ascii="楷体" w:eastAsia="楷体" w:hAnsi="Times New Roman" w:cs="楷体" w:hint="eastAsia"/>
          <w:color w:val="000000" w:themeColor="text1"/>
          <w:kern w:val="0"/>
          <w:sz w:val="24"/>
          <w:szCs w:val="24"/>
        </w:rPr>
        <w:t>挠曲线</w:t>
      </w:r>
      <w:proofErr w:type="gramEnd"/>
      <w:r>
        <w:rPr>
          <w:rFonts w:ascii="楷体" w:eastAsia="楷体" w:hAnsi="Times New Roman" w:cs="楷体" w:hint="eastAsia"/>
          <w:color w:val="000000" w:themeColor="text1"/>
          <w:kern w:val="0"/>
          <w:sz w:val="24"/>
          <w:szCs w:val="24"/>
        </w:rPr>
        <w:t>近似微分方程。</w:t>
      </w:r>
    </w:p>
    <w:p w:rsidR="0011596F" w:rsidRDefault="00425138">
      <w:pPr>
        <w:kinsoku w:val="0"/>
        <w:overflowPunct w:val="0"/>
        <w:autoSpaceDE w:val="0"/>
        <w:autoSpaceDN w:val="0"/>
        <w:adjustRightInd w:val="0"/>
        <w:spacing w:line="336" w:lineRule="auto"/>
        <w:ind w:left="602" w:right="131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概述：平面弯曲的概念、梁的内力</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剪力和弯矩</w:t>
      </w:r>
    </w:p>
    <w:p w:rsidR="0011596F" w:rsidRDefault="00425138">
      <w:pPr>
        <w:kinsoku w:val="0"/>
        <w:overflowPunct w:val="0"/>
        <w:autoSpaceDE w:val="0"/>
        <w:autoSpaceDN w:val="0"/>
        <w:adjustRightInd w:val="0"/>
        <w:spacing w:line="336" w:lineRule="auto"/>
        <w:ind w:left="600" w:right="1312"/>
        <w:jc w:val="left"/>
        <w:rPr>
          <w:rFonts w:ascii="Courier New" w:eastAsia="楷体" w:hAnsi="Courier New" w:cs="Courier New"/>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剪力图和弯矩图</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习题讲解：梁的剪力图和弯矩图的画法</w:t>
      </w:r>
    </w:p>
    <w:p w:rsidR="0011596F" w:rsidRDefault="00425138">
      <w:pPr>
        <w:kinsoku w:val="0"/>
        <w:overflowPunct w:val="0"/>
        <w:autoSpaceDE w:val="0"/>
        <w:autoSpaceDN w:val="0"/>
        <w:adjustRightInd w:val="0"/>
        <w:spacing w:line="336" w:lineRule="auto"/>
        <w:ind w:left="600" w:right="1312"/>
        <w:jc w:val="left"/>
        <w:rPr>
          <w:rFonts w:ascii="Wingdings" w:eastAsia="楷体" w:hAnsi="Wingdings" w:cs="Wingdings"/>
          <w:color w:val="000000" w:themeColor="text1"/>
          <w:kern w:val="0"/>
          <w:sz w:val="24"/>
          <w:szCs w:val="24"/>
        </w:rPr>
      </w:pPr>
      <w:r>
        <w:rPr>
          <w:rFonts w:ascii="Wingdings" w:eastAsia="等线" w:hAnsi="Wingdings" w:cs="Wingdings"/>
          <w:color w:val="000000" w:themeColor="text1"/>
          <w:kern w:val="0"/>
          <w:sz w:val="24"/>
          <w:szCs w:val="24"/>
        </w:rPr>
        <w:lastRenderedPageBreak/>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弯曲时的正应力</w:t>
      </w:r>
      <w:r>
        <w:rPr>
          <w:rFonts w:ascii="Wingdings" w:eastAsia="楷体" w:hAnsi="Wingdings" w:cs="Wingdings"/>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截面的惯性矩：惯性矩的概念、惯性矩的平行移轴公式推导</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梁的强度条件：梁的正应力强度条件、应用举例</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弯曲变形：积分法</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第</w:t>
      </w:r>
      <w:r>
        <w:rPr>
          <w:rFonts w:ascii="楷体" w:eastAsia="楷体" w:hAnsi="Times New Roman" w:cs="楷体" w:hint="eastAsia"/>
          <w:b/>
          <w:bCs/>
          <w:color w:val="000000" w:themeColor="text1"/>
          <w:kern w:val="0"/>
          <w:sz w:val="24"/>
          <w:szCs w:val="24"/>
        </w:rPr>
        <w:t>七</w:t>
      </w:r>
      <w:r>
        <w:rPr>
          <w:rFonts w:ascii="楷体" w:eastAsia="楷体" w:hAnsi="Times New Roman" w:cs="楷体" w:hint="eastAsia"/>
          <w:b/>
          <w:bCs/>
          <w:color w:val="000000" w:themeColor="text1"/>
          <w:kern w:val="0"/>
          <w:sz w:val="24"/>
          <w:szCs w:val="24"/>
        </w:rPr>
        <w:t>章</w:t>
      </w:r>
      <w:r>
        <w:rPr>
          <w:rFonts w:ascii="楷体" w:eastAsia="楷体" w:hAnsi="Times New Roman" w:cs="楷体" w:hint="eastAsia"/>
          <w:b/>
          <w:bCs/>
          <w:color w:val="000000" w:themeColor="text1"/>
          <w:kern w:val="0"/>
          <w:sz w:val="24"/>
          <w:szCs w:val="24"/>
        </w:rPr>
        <w:t xml:space="preserve"> </w:t>
      </w:r>
      <w:r>
        <w:rPr>
          <w:rFonts w:ascii="楷体" w:eastAsia="楷体" w:hAnsi="Times New Roman" w:cs="楷体" w:hint="eastAsia"/>
          <w:b/>
          <w:bCs/>
          <w:color w:val="000000" w:themeColor="text1"/>
          <w:kern w:val="0"/>
          <w:sz w:val="24"/>
          <w:szCs w:val="24"/>
        </w:rPr>
        <w:t>应力状态和强度理论（</w:t>
      </w:r>
      <w:r>
        <w:rPr>
          <w:rFonts w:ascii="楷体" w:eastAsia="楷体" w:hAnsi="Times New Roman" w:cs="楷体" w:hint="eastAsia"/>
          <w:b/>
          <w:bCs/>
          <w:color w:val="000000" w:themeColor="text1"/>
          <w:kern w:val="0"/>
          <w:sz w:val="24"/>
          <w:szCs w:val="24"/>
        </w:rPr>
        <w:t>6</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spacing w:val="-1"/>
          <w:kern w:val="0"/>
          <w:sz w:val="24"/>
          <w:szCs w:val="24"/>
        </w:rPr>
        <w:t xml:space="preserve"> </w:t>
      </w:r>
    </w:p>
    <w:p w:rsidR="0011596F" w:rsidRDefault="00425138">
      <w:pPr>
        <w:kinsoku w:val="0"/>
        <w:overflowPunct w:val="0"/>
        <w:autoSpaceDE w:val="0"/>
        <w:autoSpaceDN w:val="0"/>
        <w:adjustRightInd w:val="0"/>
        <w:spacing w:line="336" w:lineRule="auto"/>
        <w:ind w:left="602" w:right="131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kern w:val="0"/>
          <w:sz w:val="24"/>
          <w:szCs w:val="24"/>
        </w:rPr>
        <w:t>点的应力状态；平面应力状态分析；强度理论概述；四种常见强度理论。</w:t>
      </w:r>
    </w:p>
    <w:p w:rsidR="0011596F" w:rsidRDefault="00425138">
      <w:pPr>
        <w:kinsoku w:val="0"/>
        <w:overflowPunct w:val="0"/>
        <w:autoSpaceDE w:val="0"/>
        <w:autoSpaceDN w:val="0"/>
        <w:adjustRightInd w:val="0"/>
        <w:spacing w:line="336" w:lineRule="auto"/>
        <w:ind w:left="602" w:right="1312"/>
        <w:jc w:val="left"/>
        <w:outlineLvl w:val="0"/>
        <w:rPr>
          <w:rFonts w:ascii="楷体" w:eastAsia="楷体" w:hAnsi="Times New Roman" w:cs="楷体"/>
          <w:b/>
          <w:bCs/>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学会计算</w:t>
      </w:r>
      <w:r>
        <w:rPr>
          <w:rFonts w:ascii="楷体" w:eastAsia="楷体" w:hAnsi="Times New Roman" w:cs="楷体" w:hint="eastAsia"/>
          <w:color w:val="000000" w:themeColor="text1"/>
          <w:kern w:val="0"/>
          <w:sz w:val="24"/>
          <w:szCs w:val="24"/>
        </w:rPr>
        <w:t>构件内一点处不同方位截面上的应力变化规律及复杂应力状态下的强度问题</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通过分析构件上一点任意方向斜面上的应力变化规律，计算这些应力的极大值和极小值，求出主应力和最大切应力</w:t>
      </w:r>
      <w:r>
        <w:rPr>
          <w:rFonts w:ascii="Wingdings" w:eastAsia="楷体" w:hAnsi="Wingdings" w:cs="Wingdings"/>
          <w:b/>
          <w:bCs/>
          <w:color w:val="000000" w:themeColor="text1"/>
          <w:kern w:val="0"/>
          <w:sz w:val="24"/>
          <w:szCs w:val="24"/>
        </w:rPr>
        <w:t></w:t>
      </w:r>
      <w:r>
        <w:rPr>
          <w:rFonts w:ascii="楷体" w:eastAsia="楷体" w:hAnsi="Wingdings" w:cs="楷体" w:hint="eastAsia"/>
          <w:b/>
          <w:bCs/>
          <w:color w:val="000000" w:themeColor="text1"/>
          <w:kern w:val="0"/>
          <w:sz w:val="24"/>
          <w:szCs w:val="24"/>
        </w:rPr>
        <w:t>/</w:t>
      </w:r>
      <w:r>
        <w:rPr>
          <w:rFonts w:ascii="Courier New" w:eastAsia="楷体" w:hAnsi="Courier New" w:cs="Courier New"/>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了解构件内一点处不同方位截面上的应力变化规律及复杂应力状态下的强度问题</w:t>
      </w:r>
    </w:p>
    <w:p w:rsidR="0011596F" w:rsidRDefault="00425138">
      <w:pPr>
        <w:kinsoku w:val="0"/>
        <w:overflowPunct w:val="0"/>
        <w:autoSpaceDE w:val="0"/>
        <w:autoSpaceDN w:val="0"/>
        <w:adjustRightInd w:val="0"/>
        <w:spacing w:line="336" w:lineRule="auto"/>
        <w:ind w:left="600" w:right="1312"/>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spacing w:val="-71"/>
          <w:kern w:val="0"/>
          <w:sz w:val="24"/>
          <w:szCs w:val="24"/>
        </w:rPr>
        <w:t></w:t>
      </w:r>
      <w:r>
        <w:rPr>
          <w:rFonts w:ascii="楷体" w:eastAsia="楷体" w:hAnsi="Times New Roman" w:cs="楷体" w:hint="eastAsia"/>
          <w:color w:val="000000" w:themeColor="text1"/>
          <w:kern w:val="0"/>
          <w:sz w:val="24"/>
          <w:szCs w:val="24"/>
        </w:rPr>
        <w:t>掌握平面应力状态下应力分析的解析法，强度理论及应用。</w:t>
      </w:r>
    </w:p>
    <w:p w:rsidR="0011596F" w:rsidRDefault="00425138">
      <w:pPr>
        <w:kinsoku w:val="0"/>
        <w:overflowPunct w:val="0"/>
        <w:autoSpaceDE w:val="0"/>
        <w:autoSpaceDN w:val="0"/>
        <w:adjustRightInd w:val="0"/>
        <w:spacing w:line="336" w:lineRule="auto"/>
        <w:ind w:left="602" w:right="2075"/>
        <w:jc w:val="left"/>
        <w:outlineLvl w:val="0"/>
        <w:rPr>
          <w:rFonts w:ascii="楷体" w:eastAsia="楷体" w:hAnsi="Times New Roman" w:cs="楷体"/>
          <w:b/>
          <w:bCs/>
          <w:color w:val="000000" w:themeColor="text1"/>
          <w:kern w:val="0"/>
          <w:sz w:val="24"/>
          <w:szCs w:val="24"/>
        </w:rPr>
      </w:pPr>
      <w:r>
        <w:rPr>
          <w:rFonts w:ascii="楷体" w:eastAsia="楷体" w:hAnsi="Times New Roman" w:cs="楷体" w:hint="eastAsia"/>
          <w:b/>
          <w:bCs/>
          <w:color w:val="000000" w:themeColor="text1"/>
          <w:kern w:val="0"/>
          <w:sz w:val="24"/>
          <w:szCs w:val="24"/>
        </w:rPr>
        <w:t>第</w:t>
      </w:r>
      <w:r>
        <w:rPr>
          <w:rFonts w:ascii="楷体" w:eastAsia="楷体" w:hAnsi="Times New Roman" w:cs="楷体" w:hint="eastAsia"/>
          <w:b/>
          <w:bCs/>
          <w:color w:val="000000" w:themeColor="text1"/>
          <w:kern w:val="0"/>
          <w:sz w:val="24"/>
          <w:szCs w:val="24"/>
        </w:rPr>
        <w:t>八</w:t>
      </w:r>
      <w:r>
        <w:rPr>
          <w:rFonts w:ascii="楷体" w:eastAsia="楷体" w:hAnsi="Times New Roman" w:cs="楷体" w:hint="eastAsia"/>
          <w:b/>
          <w:bCs/>
          <w:color w:val="000000" w:themeColor="text1"/>
          <w:kern w:val="0"/>
          <w:sz w:val="24"/>
          <w:szCs w:val="24"/>
        </w:rPr>
        <w:t>章</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复习题讲解（</w:t>
      </w:r>
      <w:r>
        <w:rPr>
          <w:rFonts w:ascii="楷体" w:eastAsia="楷体" w:hAnsi="Times New Roman" w:cs="楷体" w:hint="eastAsia"/>
          <w:b/>
          <w:bCs/>
          <w:color w:val="000000" w:themeColor="text1"/>
          <w:kern w:val="0"/>
          <w:sz w:val="24"/>
          <w:szCs w:val="24"/>
        </w:rPr>
        <w:t>5</w:t>
      </w:r>
      <w:r>
        <w:rPr>
          <w:rFonts w:ascii="楷体" w:eastAsia="楷体" w:hAnsi="Times New Roman" w:cs="楷体" w:hint="eastAsia"/>
          <w:b/>
          <w:bCs/>
          <w:color w:val="000000" w:themeColor="text1"/>
          <w:kern w:val="0"/>
          <w:sz w:val="24"/>
          <w:szCs w:val="24"/>
        </w:rPr>
        <w:t>学时）（支撑教学目标</w:t>
      </w:r>
      <w:r>
        <w:rPr>
          <w:rFonts w:ascii="楷体" w:eastAsia="楷体" w:hAnsi="Times New Roman" w:cs="楷体"/>
          <w:b/>
          <w:bCs/>
          <w:color w:val="000000" w:themeColor="text1"/>
          <w:spacing w:val="-59"/>
          <w:kern w:val="0"/>
          <w:sz w:val="24"/>
          <w:szCs w:val="24"/>
        </w:rPr>
        <w:t xml:space="preserve"> </w:t>
      </w: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3</w:t>
      </w:r>
      <w:r>
        <w:rPr>
          <w:rFonts w:ascii="楷体" w:eastAsia="楷体" w:hAnsi="Times New Roman" w:cs="楷体" w:hint="eastAsia"/>
          <w:b/>
          <w:bCs/>
          <w:color w:val="000000" w:themeColor="text1"/>
          <w:kern w:val="0"/>
          <w:sz w:val="24"/>
          <w:szCs w:val="24"/>
        </w:rPr>
        <w:t>）</w:t>
      </w:r>
    </w:p>
    <w:p w:rsidR="0011596F" w:rsidRDefault="00425138">
      <w:pPr>
        <w:kinsoku w:val="0"/>
        <w:overflowPunct w:val="0"/>
        <w:autoSpaceDE w:val="0"/>
        <w:autoSpaceDN w:val="0"/>
        <w:adjustRightInd w:val="0"/>
        <w:spacing w:line="336" w:lineRule="auto"/>
        <w:ind w:left="602" w:right="2075"/>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spacing w:val="-1"/>
          <w:kern w:val="0"/>
          <w:sz w:val="24"/>
          <w:szCs w:val="24"/>
        </w:rPr>
        <w:t xml:space="preserve"> </w:t>
      </w:r>
      <w:r>
        <w:rPr>
          <w:rFonts w:ascii="楷体" w:eastAsia="楷体" w:hAnsi="Times New Roman" w:cs="楷体" w:hint="eastAsia"/>
          <w:b/>
          <w:bCs/>
          <w:color w:val="000000" w:themeColor="text1"/>
          <w:kern w:val="0"/>
          <w:sz w:val="24"/>
          <w:szCs w:val="24"/>
        </w:rPr>
        <w:t>教学内容</w:t>
      </w:r>
    </w:p>
    <w:p w:rsidR="0011596F" w:rsidRDefault="00425138">
      <w:pPr>
        <w:kinsoku w:val="0"/>
        <w:overflowPunct w:val="0"/>
        <w:autoSpaceDE w:val="0"/>
        <w:autoSpaceDN w:val="0"/>
        <w:adjustRightInd w:val="0"/>
        <w:spacing w:line="336" w:lineRule="auto"/>
        <w:ind w:left="540" w:right="1312"/>
        <w:jc w:val="left"/>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对本学期的静力学及基本变形有比较全面的认识。</w:t>
      </w:r>
    </w:p>
    <w:p w:rsidR="0011596F" w:rsidRDefault="00425138">
      <w:pPr>
        <w:kinsoku w:val="0"/>
        <w:overflowPunct w:val="0"/>
        <w:autoSpaceDE w:val="0"/>
        <w:autoSpaceDN w:val="0"/>
        <w:adjustRightInd w:val="0"/>
        <w:spacing w:line="336" w:lineRule="auto"/>
        <w:ind w:left="602" w:right="1312"/>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2</w:t>
      </w:r>
      <w:r>
        <w:rPr>
          <w:rFonts w:ascii="楷体" w:eastAsia="楷体" w:hAnsi="Times New Roman" w:cs="楷体" w:hint="eastAsia"/>
          <w:b/>
          <w:bCs/>
          <w:color w:val="000000" w:themeColor="text1"/>
          <w:kern w:val="0"/>
          <w:sz w:val="24"/>
          <w:szCs w:val="24"/>
        </w:rPr>
        <w:t>、教学要点</w:t>
      </w:r>
    </w:p>
    <w:p w:rsidR="0011596F" w:rsidRDefault="00425138">
      <w:pPr>
        <w:kinsoku w:val="0"/>
        <w:overflowPunct w:val="0"/>
        <w:autoSpaceDE w:val="0"/>
        <w:autoSpaceDN w:val="0"/>
        <w:adjustRightInd w:val="0"/>
        <w:spacing w:line="336" w:lineRule="auto"/>
        <w:ind w:left="602" w:right="4496" w:hanging="3"/>
        <w:jc w:val="left"/>
        <w:rPr>
          <w:rFonts w:ascii="楷体" w:eastAsia="楷体" w:hAnsi="Times New Roman" w:cs="楷体"/>
          <w:color w:val="000000" w:themeColor="text1"/>
          <w:kern w:val="0"/>
          <w:sz w:val="24"/>
          <w:szCs w:val="24"/>
        </w:rPr>
      </w:pPr>
      <w:r>
        <w:rPr>
          <w:rFonts w:ascii="Wingdings" w:eastAsia="等线" w:hAnsi="Wingdings" w:cs="Wingdings"/>
          <w:color w:val="000000" w:themeColor="text1"/>
          <w:kern w:val="0"/>
          <w:sz w:val="24"/>
          <w:szCs w:val="24"/>
        </w:rPr>
        <w:t></w:t>
      </w:r>
      <w:r>
        <w:rPr>
          <w:rFonts w:ascii="Wingdings" w:eastAsia="等线" w:hAnsi="Wingdings" w:cs="Wingdings"/>
          <w:color w:val="000000" w:themeColor="text1"/>
          <w:kern w:val="0"/>
          <w:sz w:val="24"/>
          <w:szCs w:val="24"/>
        </w:rPr>
        <w:t></w:t>
      </w:r>
      <w:r>
        <w:rPr>
          <w:rFonts w:ascii="楷体" w:eastAsia="楷体" w:hAnsi="Times New Roman" w:cs="楷体" w:hint="eastAsia"/>
          <w:color w:val="000000" w:themeColor="text1"/>
          <w:kern w:val="0"/>
          <w:sz w:val="24"/>
          <w:szCs w:val="24"/>
        </w:rPr>
        <w:t>典型例题，思考题和习题训练</w:t>
      </w:r>
    </w:p>
    <w:p w:rsidR="0011596F" w:rsidRDefault="00425138">
      <w:pPr>
        <w:kinsoku w:val="0"/>
        <w:overflowPunct w:val="0"/>
        <w:autoSpaceDE w:val="0"/>
        <w:autoSpaceDN w:val="0"/>
        <w:adjustRightInd w:val="0"/>
        <w:spacing w:before="151" w:line="340" w:lineRule="auto"/>
        <w:ind w:left="602" w:right="4496" w:hanging="3"/>
        <w:jc w:val="left"/>
        <w:rPr>
          <w:rFonts w:ascii="楷体" w:eastAsia="楷体" w:hAnsi="Times New Roman" w:cs="楷体"/>
          <w:b/>
          <w:bCs/>
          <w:color w:val="000000" w:themeColor="text1"/>
          <w:spacing w:val="-1"/>
          <w:kern w:val="0"/>
          <w:sz w:val="24"/>
          <w:szCs w:val="24"/>
        </w:rPr>
      </w:pPr>
      <w:r>
        <w:rPr>
          <w:rFonts w:ascii="楷体" w:eastAsia="楷体" w:hAnsi="Times New Roman" w:cs="楷体" w:hint="eastAsia"/>
          <w:b/>
          <w:bCs/>
          <w:color w:val="000000" w:themeColor="text1"/>
          <w:kern w:val="0"/>
          <w:sz w:val="24"/>
          <w:szCs w:val="24"/>
        </w:rPr>
        <w:t>三、考核及成绩评定方式</w:t>
      </w:r>
      <w:r>
        <w:rPr>
          <w:rFonts w:ascii="楷体" w:eastAsia="楷体" w:hAnsi="Times New Roman" w:cs="楷体"/>
          <w:b/>
          <w:bCs/>
          <w:color w:val="000000" w:themeColor="text1"/>
          <w:spacing w:val="-1"/>
          <w:kern w:val="0"/>
          <w:sz w:val="24"/>
          <w:szCs w:val="24"/>
        </w:rPr>
        <w:t xml:space="preserve"> </w:t>
      </w:r>
    </w:p>
    <w:p w:rsidR="0011596F" w:rsidRDefault="00425138">
      <w:pPr>
        <w:kinsoku w:val="0"/>
        <w:overflowPunct w:val="0"/>
        <w:autoSpaceDE w:val="0"/>
        <w:autoSpaceDN w:val="0"/>
        <w:adjustRightInd w:val="0"/>
        <w:spacing w:line="355" w:lineRule="auto"/>
        <w:ind w:left="602" w:right="4496"/>
        <w:jc w:val="left"/>
        <w:outlineLvl w:val="0"/>
        <w:rPr>
          <w:rFonts w:ascii="楷体" w:eastAsia="楷体" w:hAnsi="Times New Roman" w:cs="楷体"/>
          <w:color w:val="000000" w:themeColor="text1"/>
          <w:kern w:val="0"/>
          <w:sz w:val="24"/>
          <w:szCs w:val="24"/>
        </w:rPr>
      </w:pPr>
      <w:r>
        <w:rPr>
          <w:rFonts w:ascii="楷体" w:eastAsia="楷体" w:hAnsi="Times New Roman" w:cs="楷体"/>
          <w:b/>
          <w:bCs/>
          <w:color w:val="000000" w:themeColor="text1"/>
          <w:kern w:val="0"/>
          <w:sz w:val="24"/>
          <w:szCs w:val="24"/>
        </w:rPr>
        <w:t>1</w:t>
      </w:r>
      <w:r>
        <w:rPr>
          <w:rFonts w:ascii="楷体" w:eastAsia="楷体" w:hAnsi="Times New Roman" w:cs="楷体" w:hint="eastAsia"/>
          <w:b/>
          <w:bCs/>
          <w:color w:val="000000" w:themeColor="text1"/>
          <w:kern w:val="0"/>
          <w:sz w:val="24"/>
          <w:szCs w:val="24"/>
        </w:rPr>
        <w:t>、考核方式</w:t>
      </w:r>
    </w:p>
    <w:p w:rsidR="0011596F" w:rsidRDefault="00425138">
      <w:pPr>
        <w:kinsoku w:val="0"/>
        <w:overflowPunct w:val="0"/>
        <w:autoSpaceDE w:val="0"/>
        <w:autoSpaceDN w:val="0"/>
        <w:adjustRightInd w:val="0"/>
        <w:spacing w:line="358" w:lineRule="auto"/>
        <w:ind w:left="221" w:firstLine="476"/>
        <w:jc w:val="left"/>
        <w:rPr>
          <w:rFonts w:ascii="楷体" w:eastAsia="楷体" w:hAnsi="Times New Roman" w:cs="楷体"/>
          <w:color w:val="000000" w:themeColor="text1"/>
          <w:kern w:val="0"/>
          <w:sz w:val="24"/>
          <w:szCs w:val="24"/>
        </w:rPr>
      </w:pPr>
      <w:r>
        <w:rPr>
          <w:rFonts w:ascii="楷体" w:eastAsia="楷体" w:hAnsi="Times New Roman" w:cs="楷体" w:hint="eastAsia"/>
          <w:color w:val="000000" w:themeColor="text1"/>
          <w:spacing w:val="-13"/>
          <w:kern w:val="0"/>
          <w:sz w:val="24"/>
          <w:szCs w:val="24"/>
        </w:rPr>
        <w:t>本课程成绩由平时成绩</w:t>
      </w:r>
      <w:r>
        <w:rPr>
          <w:rFonts w:ascii="楷体" w:eastAsia="楷体" w:hAnsi="Times New Roman" w:cs="楷体" w:hint="eastAsia"/>
          <w:color w:val="000000" w:themeColor="text1"/>
          <w:spacing w:val="-13"/>
          <w:kern w:val="0"/>
          <w:sz w:val="24"/>
          <w:szCs w:val="24"/>
        </w:rPr>
        <w:t>(</w:t>
      </w:r>
      <w:r>
        <w:rPr>
          <w:rFonts w:ascii="楷体" w:eastAsia="楷体" w:hAnsi="Times New Roman" w:cs="楷体" w:hint="eastAsia"/>
          <w:color w:val="000000" w:themeColor="text1"/>
          <w:spacing w:val="-13"/>
          <w:kern w:val="0"/>
          <w:sz w:val="24"/>
          <w:szCs w:val="24"/>
        </w:rPr>
        <w:t>签到</w:t>
      </w:r>
      <w:r>
        <w:rPr>
          <w:rFonts w:ascii="楷体" w:eastAsia="楷体" w:hAnsi="Times New Roman" w:cs="楷体" w:hint="eastAsia"/>
          <w:color w:val="000000" w:themeColor="text1"/>
          <w:spacing w:val="-13"/>
          <w:kern w:val="0"/>
          <w:sz w:val="24"/>
          <w:szCs w:val="24"/>
        </w:rPr>
        <w:t>+</w:t>
      </w:r>
      <w:r>
        <w:rPr>
          <w:rFonts w:ascii="楷体" w:eastAsia="楷体" w:hAnsi="Times New Roman" w:cs="楷体" w:hint="eastAsia"/>
          <w:color w:val="000000" w:themeColor="text1"/>
          <w:spacing w:val="-13"/>
          <w:kern w:val="0"/>
          <w:sz w:val="24"/>
          <w:szCs w:val="24"/>
        </w:rPr>
        <w:t>测试</w:t>
      </w:r>
      <w:r>
        <w:rPr>
          <w:rFonts w:ascii="楷体" w:eastAsia="楷体" w:hAnsi="Times New Roman" w:cs="楷体" w:hint="eastAsia"/>
          <w:color w:val="000000" w:themeColor="text1"/>
          <w:spacing w:val="-13"/>
          <w:kern w:val="0"/>
          <w:sz w:val="24"/>
          <w:szCs w:val="24"/>
        </w:rPr>
        <w:t>+</w:t>
      </w:r>
      <w:r>
        <w:rPr>
          <w:rFonts w:ascii="楷体" w:eastAsia="楷体" w:hAnsi="Times New Roman" w:cs="楷体" w:hint="eastAsia"/>
          <w:color w:val="000000" w:themeColor="text1"/>
          <w:spacing w:val="-13"/>
          <w:kern w:val="0"/>
          <w:sz w:val="24"/>
          <w:szCs w:val="24"/>
        </w:rPr>
        <w:t>作业</w:t>
      </w:r>
      <w:r>
        <w:rPr>
          <w:rFonts w:ascii="楷体" w:eastAsia="楷体" w:hAnsi="Times New Roman" w:cs="楷体"/>
          <w:color w:val="000000" w:themeColor="text1"/>
          <w:spacing w:val="-13"/>
          <w:kern w:val="0"/>
          <w:sz w:val="24"/>
          <w:szCs w:val="24"/>
        </w:rPr>
        <w:t>)</w:t>
      </w:r>
      <w:r>
        <w:rPr>
          <w:rFonts w:ascii="楷体" w:eastAsia="楷体" w:hAnsi="Times New Roman" w:cs="楷体" w:hint="eastAsia"/>
          <w:color w:val="000000" w:themeColor="text1"/>
          <w:spacing w:val="-13"/>
          <w:kern w:val="0"/>
          <w:sz w:val="24"/>
          <w:szCs w:val="24"/>
        </w:rPr>
        <w:t>、期中考试、</w:t>
      </w:r>
      <w:r>
        <w:rPr>
          <w:rFonts w:ascii="楷体" w:eastAsia="楷体" w:hAnsi="Times New Roman" w:cs="楷体"/>
          <w:color w:val="000000" w:themeColor="text1"/>
          <w:spacing w:val="-13"/>
          <w:kern w:val="0"/>
          <w:sz w:val="24"/>
          <w:szCs w:val="24"/>
        </w:rPr>
        <w:t xml:space="preserve"> </w:t>
      </w:r>
      <w:r>
        <w:rPr>
          <w:rFonts w:ascii="楷体" w:eastAsia="楷体" w:hAnsi="Times New Roman" w:cs="楷体" w:hint="eastAsia"/>
          <w:color w:val="000000" w:themeColor="text1"/>
          <w:kern w:val="0"/>
          <w:sz w:val="24"/>
          <w:szCs w:val="24"/>
        </w:rPr>
        <w:t>期末考试三个部分组成。测试随堂进行，主要为概念和知识点的考核，为选择题和判断题。</w:t>
      </w:r>
      <w:r>
        <w:rPr>
          <w:rFonts w:ascii="楷体" w:eastAsia="楷体" w:hAnsi="Times New Roman" w:cs="楷体"/>
          <w:color w:val="000000" w:themeColor="text1"/>
          <w:kern w:val="0"/>
          <w:sz w:val="24"/>
          <w:szCs w:val="24"/>
        </w:rPr>
        <w:t xml:space="preserve"> </w:t>
      </w:r>
      <w:r>
        <w:rPr>
          <w:rFonts w:ascii="楷体" w:eastAsia="楷体" w:hAnsi="Times New Roman" w:cs="楷体" w:hint="eastAsia"/>
          <w:color w:val="000000" w:themeColor="text1"/>
          <w:spacing w:val="-3"/>
          <w:kern w:val="0"/>
          <w:sz w:val="24"/>
          <w:szCs w:val="24"/>
        </w:rPr>
        <w:t>平时作业</w:t>
      </w:r>
      <w:r>
        <w:rPr>
          <w:rFonts w:ascii="楷体" w:eastAsia="楷体" w:hAnsi="Times New Roman" w:cs="楷体" w:hint="eastAsia"/>
          <w:color w:val="000000" w:themeColor="text1"/>
          <w:kern w:val="0"/>
          <w:sz w:val="24"/>
          <w:szCs w:val="24"/>
        </w:rPr>
        <w:t>以计算题为主，</w:t>
      </w:r>
      <w:r>
        <w:rPr>
          <w:rFonts w:ascii="楷体" w:eastAsia="楷体" w:hAnsi="Times New Roman" w:cs="楷体" w:hint="eastAsia"/>
          <w:color w:val="000000" w:themeColor="text1"/>
          <w:spacing w:val="-3"/>
          <w:kern w:val="0"/>
          <w:sz w:val="24"/>
          <w:szCs w:val="24"/>
        </w:rPr>
        <w:t>要求按照手工计算的格式完成，其中简图必须用铅笔画，解答应划分为</w:t>
      </w:r>
      <w:r>
        <w:rPr>
          <w:rFonts w:ascii="楷体" w:eastAsia="楷体" w:hAnsi="Times New Roman" w:cs="楷体" w:hint="eastAsia"/>
          <w:color w:val="000000" w:themeColor="text1"/>
          <w:kern w:val="0"/>
          <w:sz w:val="24"/>
          <w:szCs w:val="24"/>
        </w:rPr>
        <w:t>逻辑上独立的解题步骤，表述应该结构清晰。期中和期末考试为选择题、判断题、画图题和计算题，考核基础知识、概念理解、知识的综合运用能力和复杂工程分析和解决能力。</w:t>
      </w:r>
    </w:p>
    <w:p w:rsidR="0011596F" w:rsidRDefault="00425138">
      <w:pPr>
        <w:kinsoku w:val="0"/>
        <w:overflowPunct w:val="0"/>
        <w:autoSpaceDE w:val="0"/>
        <w:autoSpaceDN w:val="0"/>
        <w:adjustRightInd w:val="0"/>
        <w:spacing w:line="358" w:lineRule="auto"/>
        <w:ind w:left="221" w:firstLine="476"/>
        <w:jc w:val="left"/>
        <w:rPr>
          <w:rFonts w:ascii="楷体" w:eastAsia="楷体" w:hAnsi="Times New Roman" w:cs="楷体"/>
          <w:color w:val="000000" w:themeColor="text1"/>
          <w:spacing w:val="-13"/>
          <w:kern w:val="0"/>
          <w:sz w:val="24"/>
          <w:szCs w:val="24"/>
        </w:rPr>
      </w:pPr>
      <w:r>
        <w:rPr>
          <w:rFonts w:ascii="楷体" w:eastAsia="楷体" w:hAnsi="Times New Roman" w:cs="楷体"/>
          <w:b/>
          <w:bCs/>
          <w:color w:val="000000" w:themeColor="text1"/>
          <w:spacing w:val="-13"/>
          <w:kern w:val="0"/>
          <w:sz w:val="24"/>
          <w:szCs w:val="24"/>
        </w:rPr>
        <w:t>2</w:t>
      </w:r>
      <w:r>
        <w:rPr>
          <w:rFonts w:ascii="楷体" w:eastAsia="楷体" w:hAnsi="Times New Roman" w:cs="楷体" w:hint="eastAsia"/>
          <w:b/>
          <w:bCs/>
          <w:color w:val="000000" w:themeColor="text1"/>
          <w:spacing w:val="-13"/>
          <w:kern w:val="0"/>
          <w:sz w:val="24"/>
          <w:szCs w:val="24"/>
        </w:rPr>
        <w:t>、成绩构成</w:t>
      </w:r>
    </w:p>
    <w:p w:rsidR="0011596F" w:rsidRDefault="00425138">
      <w:pPr>
        <w:kinsoku w:val="0"/>
        <w:overflowPunct w:val="0"/>
        <w:autoSpaceDE w:val="0"/>
        <w:autoSpaceDN w:val="0"/>
        <w:adjustRightInd w:val="0"/>
        <w:spacing w:line="288" w:lineRule="auto"/>
        <w:ind w:left="221" w:firstLine="476"/>
        <w:jc w:val="left"/>
        <w:rPr>
          <w:rFonts w:ascii="楷体" w:eastAsia="楷体" w:hAnsi="Times New Roman" w:cs="楷体"/>
          <w:color w:val="000000" w:themeColor="text1"/>
          <w:spacing w:val="-13"/>
          <w:kern w:val="0"/>
          <w:sz w:val="24"/>
          <w:szCs w:val="24"/>
        </w:rPr>
      </w:pPr>
      <w:r>
        <w:rPr>
          <w:rFonts w:ascii="楷体" w:eastAsia="楷体" w:hAnsi="Times New Roman" w:cs="楷体" w:hint="eastAsia"/>
          <w:color w:val="000000" w:themeColor="text1"/>
          <w:spacing w:val="-13"/>
          <w:kern w:val="0"/>
          <w:sz w:val="24"/>
          <w:szCs w:val="24"/>
        </w:rPr>
        <w:t>平时成绩</w:t>
      </w:r>
      <w:r>
        <w:rPr>
          <w:rFonts w:ascii="楷体" w:eastAsia="楷体" w:hAnsi="Times New Roman" w:cs="楷体"/>
          <w:color w:val="000000" w:themeColor="text1"/>
          <w:spacing w:val="-13"/>
          <w:kern w:val="0"/>
          <w:sz w:val="24"/>
          <w:szCs w:val="24"/>
        </w:rPr>
        <w:t xml:space="preserve"> </w:t>
      </w:r>
      <w:r>
        <w:rPr>
          <w:rFonts w:ascii="楷体" w:eastAsia="楷体" w:hAnsi="Times New Roman" w:cs="楷体" w:hint="eastAsia"/>
          <w:color w:val="000000" w:themeColor="text1"/>
          <w:spacing w:val="-13"/>
          <w:kern w:val="0"/>
          <w:sz w:val="24"/>
          <w:szCs w:val="24"/>
        </w:rPr>
        <w:t>2</w:t>
      </w:r>
      <w:r>
        <w:rPr>
          <w:rFonts w:ascii="楷体" w:eastAsia="楷体" w:hAnsi="Times New Roman" w:cs="楷体"/>
          <w:color w:val="000000" w:themeColor="text1"/>
          <w:spacing w:val="-13"/>
          <w:kern w:val="0"/>
          <w:sz w:val="24"/>
          <w:szCs w:val="24"/>
        </w:rPr>
        <w:t>0%</w:t>
      </w:r>
      <w:r>
        <w:rPr>
          <w:rFonts w:ascii="楷体" w:eastAsia="楷体" w:hAnsi="Times New Roman" w:cs="楷体" w:hint="eastAsia"/>
          <w:color w:val="000000" w:themeColor="text1"/>
          <w:spacing w:val="-13"/>
          <w:kern w:val="0"/>
          <w:sz w:val="24"/>
          <w:szCs w:val="24"/>
        </w:rPr>
        <w:t>，期中考试成绩</w:t>
      </w:r>
      <w:r>
        <w:rPr>
          <w:rFonts w:ascii="楷体" w:eastAsia="楷体" w:hAnsi="Times New Roman" w:cs="楷体" w:hint="eastAsia"/>
          <w:color w:val="000000" w:themeColor="text1"/>
          <w:spacing w:val="-13"/>
          <w:kern w:val="0"/>
          <w:sz w:val="24"/>
          <w:szCs w:val="24"/>
        </w:rPr>
        <w:t xml:space="preserve"> 30</w:t>
      </w:r>
      <w:r>
        <w:rPr>
          <w:rFonts w:ascii="楷体" w:eastAsia="楷体" w:hAnsi="Times New Roman" w:cs="楷体"/>
          <w:color w:val="000000" w:themeColor="text1"/>
          <w:spacing w:val="-13"/>
          <w:kern w:val="0"/>
          <w:sz w:val="24"/>
          <w:szCs w:val="24"/>
        </w:rPr>
        <w:t>%</w:t>
      </w:r>
      <w:r>
        <w:rPr>
          <w:rFonts w:ascii="楷体" w:eastAsia="楷体" w:hAnsi="Times New Roman" w:cs="楷体" w:hint="eastAsia"/>
          <w:color w:val="000000" w:themeColor="text1"/>
          <w:spacing w:val="-13"/>
          <w:kern w:val="0"/>
          <w:sz w:val="24"/>
          <w:szCs w:val="24"/>
        </w:rPr>
        <w:t>，期末考试成绩</w:t>
      </w:r>
      <w:r>
        <w:rPr>
          <w:rFonts w:ascii="楷体" w:eastAsia="楷体" w:hAnsi="Times New Roman" w:cs="楷体"/>
          <w:color w:val="000000" w:themeColor="text1"/>
          <w:spacing w:val="-13"/>
          <w:kern w:val="0"/>
          <w:sz w:val="24"/>
          <w:szCs w:val="24"/>
        </w:rPr>
        <w:t xml:space="preserve"> </w:t>
      </w:r>
      <w:r>
        <w:rPr>
          <w:rFonts w:ascii="楷体" w:eastAsia="楷体" w:hAnsi="Times New Roman" w:cs="楷体" w:hint="eastAsia"/>
          <w:color w:val="000000" w:themeColor="text1"/>
          <w:spacing w:val="-13"/>
          <w:kern w:val="0"/>
          <w:sz w:val="24"/>
          <w:szCs w:val="24"/>
        </w:rPr>
        <w:t>5</w:t>
      </w:r>
      <w:r>
        <w:rPr>
          <w:rFonts w:ascii="楷体" w:eastAsia="楷体" w:hAnsi="Times New Roman" w:cs="楷体"/>
          <w:color w:val="000000" w:themeColor="text1"/>
          <w:spacing w:val="-13"/>
          <w:kern w:val="0"/>
          <w:sz w:val="24"/>
          <w:szCs w:val="24"/>
        </w:rPr>
        <w:t>0%</w:t>
      </w:r>
      <w:r>
        <w:rPr>
          <w:rFonts w:ascii="楷体" w:eastAsia="楷体" w:hAnsi="Times New Roman" w:cs="楷体" w:hint="eastAsia"/>
          <w:color w:val="000000" w:themeColor="text1"/>
          <w:spacing w:val="-13"/>
          <w:kern w:val="0"/>
          <w:sz w:val="24"/>
          <w:szCs w:val="24"/>
        </w:rPr>
        <w:t>。</w:t>
      </w:r>
    </w:p>
    <w:p w:rsidR="0011596F" w:rsidRDefault="00425138">
      <w:pPr>
        <w:kinsoku w:val="0"/>
        <w:overflowPunct w:val="0"/>
        <w:autoSpaceDE w:val="0"/>
        <w:autoSpaceDN w:val="0"/>
        <w:adjustRightInd w:val="0"/>
        <w:spacing w:before="154" w:line="288" w:lineRule="auto"/>
        <w:ind w:left="702" w:hanging="3"/>
        <w:jc w:val="left"/>
        <w:rPr>
          <w:rFonts w:ascii="楷体" w:eastAsia="楷体" w:hAnsi="Times New Roman" w:cs="楷体"/>
          <w:color w:val="000000" w:themeColor="text1"/>
          <w:kern w:val="0"/>
          <w:sz w:val="24"/>
          <w:szCs w:val="24"/>
        </w:rPr>
      </w:pPr>
      <w:r>
        <w:rPr>
          <w:rFonts w:ascii="楷体" w:eastAsia="楷体" w:hAnsi="Times New Roman" w:cs="楷体" w:hint="eastAsia"/>
          <w:b/>
          <w:bCs/>
          <w:color w:val="000000" w:themeColor="text1"/>
          <w:kern w:val="0"/>
          <w:sz w:val="24"/>
          <w:szCs w:val="24"/>
        </w:rPr>
        <w:t>3</w:t>
      </w:r>
      <w:r>
        <w:rPr>
          <w:rFonts w:ascii="楷体" w:eastAsia="楷体" w:hAnsi="Times New Roman" w:cs="楷体" w:hint="eastAsia"/>
          <w:b/>
          <w:bCs/>
          <w:color w:val="000000" w:themeColor="text1"/>
          <w:kern w:val="0"/>
          <w:sz w:val="24"/>
          <w:szCs w:val="24"/>
        </w:rPr>
        <w:t>、课程教学目标</w:t>
      </w:r>
      <w:proofErr w:type="gramStart"/>
      <w:r>
        <w:rPr>
          <w:rFonts w:ascii="楷体" w:eastAsia="楷体" w:hAnsi="Times New Roman" w:cs="楷体" w:hint="eastAsia"/>
          <w:b/>
          <w:bCs/>
          <w:color w:val="000000" w:themeColor="text1"/>
          <w:kern w:val="0"/>
          <w:sz w:val="24"/>
          <w:szCs w:val="24"/>
        </w:rPr>
        <w:t>达成值</w:t>
      </w:r>
      <w:proofErr w:type="gramEnd"/>
      <w:r>
        <w:rPr>
          <w:rFonts w:ascii="楷体" w:eastAsia="楷体" w:hAnsi="Times New Roman" w:cs="楷体" w:hint="eastAsia"/>
          <w:b/>
          <w:bCs/>
          <w:color w:val="000000" w:themeColor="text1"/>
          <w:kern w:val="0"/>
          <w:sz w:val="24"/>
          <w:szCs w:val="24"/>
        </w:rPr>
        <w:t>计算</w:t>
      </w:r>
    </w:p>
    <w:tbl>
      <w:tblPr>
        <w:tblW w:w="5000" w:type="pct"/>
        <w:tblCellMar>
          <w:left w:w="0" w:type="dxa"/>
          <w:right w:w="0" w:type="dxa"/>
        </w:tblCellMar>
        <w:tblLook w:val="04A0" w:firstRow="1" w:lastRow="0" w:firstColumn="1" w:lastColumn="0" w:noHBand="0" w:noVBand="1"/>
      </w:tblPr>
      <w:tblGrid>
        <w:gridCol w:w="1231"/>
        <w:gridCol w:w="3501"/>
        <w:gridCol w:w="964"/>
        <w:gridCol w:w="962"/>
        <w:gridCol w:w="993"/>
        <w:gridCol w:w="2085"/>
      </w:tblGrid>
      <w:tr w:rsidR="0011596F">
        <w:trPr>
          <w:trHeight w:hRule="exact" w:val="373"/>
        </w:trPr>
        <w:tc>
          <w:tcPr>
            <w:tcW w:w="632"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7" w:lineRule="exact"/>
              <w:ind w:left="115"/>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lastRenderedPageBreak/>
              <w:t>课程名称</w:t>
            </w:r>
          </w:p>
        </w:tc>
        <w:tc>
          <w:tcPr>
            <w:tcW w:w="1798"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7" w:lineRule="exact"/>
              <w:ind w:left="173"/>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工程力学基础</w:t>
            </w:r>
          </w:p>
        </w:tc>
        <w:tc>
          <w:tcPr>
            <w:tcW w:w="2570" w:type="pct"/>
            <w:gridSpan w:val="4"/>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7" w:lineRule="exact"/>
              <w:ind w:left="357"/>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评价方式：作业、试卷</w:t>
            </w:r>
          </w:p>
        </w:tc>
      </w:tr>
      <w:tr w:rsidR="0011596F">
        <w:trPr>
          <w:trHeight w:hRule="exact" w:val="466"/>
        </w:trPr>
        <w:tc>
          <w:tcPr>
            <w:tcW w:w="2430" w:type="pct"/>
            <w:gridSpan w:val="2"/>
            <w:vMerge w:val="restart"/>
            <w:tcBorders>
              <w:top w:val="single" w:sz="4" w:space="0" w:color="000000"/>
              <w:left w:val="single" w:sz="4" w:space="0" w:color="000000"/>
              <w:bottom w:val="single" w:sz="4" w:space="0" w:color="000000"/>
              <w:right w:val="single" w:sz="4" w:space="0" w:color="000000"/>
            </w:tcBorders>
            <w:vAlign w:val="center"/>
          </w:tcPr>
          <w:p w:rsidR="0011596F" w:rsidRDefault="0011596F">
            <w:pPr>
              <w:kinsoku w:val="0"/>
              <w:overflowPunct w:val="0"/>
              <w:autoSpaceDE w:val="0"/>
              <w:autoSpaceDN w:val="0"/>
              <w:adjustRightInd w:val="0"/>
              <w:jc w:val="left"/>
              <w:rPr>
                <w:rFonts w:ascii="楷体" w:eastAsia="楷体" w:hAnsi="Times New Roman" w:cs="楷体"/>
                <w:b/>
                <w:bCs/>
                <w:color w:val="000000" w:themeColor="text1"/>
                <w:kern w:val="0"/>
                <w:sz w:val="20"/>
                <w:szCs w:val="20"/>
              </w:rPr>
            </w:pPr>
          </w:p>
          <w:p w:rsidR="0011596F" w:rsidRDefault="00425138">
            <w:pPr>
              <w:kinsoku w:val="0"/>
              <w:overflowPunct w:val="0"/>
              <w:autoSpaceDE w:val="0"/>
              <w:autoSpaceDN w:val="0"/>
              <w:adjustRightInd w:val="0"/>
              <w:ind w:left="1"/>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课程教学目标</w:t>
            </w:r>
          </w:p>
        </w:tc>
        <w:tc>
          <w:tcPr>
            <w:tcW w:w="1499" w:type="pct"/>
            <w:gridSpan w:val="3"/>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62" w:lineRule="exact"/>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考核评分权重</w:t>
            </w:r>
          </w:p>
        </w:tc>
        <w:tc>
          <w:tcPr>
            <w:tcW w:w="1071" w:type="pct"/>
            <w:vMerge w:val="restart"/>
            <w:tcBorders>
              <w:top w:val="single" w:sz="4" w:space="0" w:color="000000"/>
              <w:left w:val="single" w:sz="4" w:space="0" w:color="000000"/>
              <w:right w:val="single" w:sz="4" w:space="0" w:color="000000"/>
            </w:tcBorders>
            <w:vAlign w:val="center"/>
          </w:tcPr>
          <w:p w:rsidR="0011596F" w:rsidRDefault="00425138">
            <w:pPr>
              <w:kinsoku w:val="0"/>
              <w:overflowPunct w:val="0"/>
              <w:autoSpaceDE w:val="0"/>
              <w:autoSpaceDN w:val="0"/>
              <w:adjustRightInd w:val="0"/>
              <w:spacing w:before="148" w:line="273" w:lineRule="auto"/>
              <w:ind w:left="136" w:right="132"/>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目标</w:t>
            </w:r>
            <w:r>
              <w:rPr>
                <w:rFonts w:ascii="楷体" w:eastAsia="楷体" w:hAnsi="Times New Roman" w:cs="楷体"/>
                <w:color w:val="000000" w:themeColor="text1"/>
                <w:spacing w:val="-103"/>
                <w:kern w:val="0"/>
                <w:szCs w:val="21"/>
              </w:rPr>
              <w:t xml:space="preserve"> </w:t>
            </w:r>
            <w:r>
              <w:rPr>
                <w:rFonts w:ascii="楷体" w:eastAsia="楷体" w:hAnsi="Times New Roman" w:cs="楷体" w:hint="eastAsia"/>
                <w:color w:val="000000" w:themeColor="text1"/>
                <w:kern w:val="0"/>
                <w:szCs w:val="21"/>
              </w:rPr>
              <w:t>达成</w:t>
            </w:r>
            <w:r>
              <w:rPr>
                <w:rFonts w:ascii="楷体" w:eastAsia="楷体" w:hAnsi="Times New Roman" w:cs="楷体"/>
                <w:color w:val="000000" w:themeColor="text1"/>
                <w:spacing w:val="-103"/>
                <w:kern w:val="0"/>
                <w:szCs w:val="21"/>
              </w:rPr>
              <w:t xml:space="preserve"> </w:t>
            </w:r>
            <w:r>
              <w:rPr>
                <w:rFonts w:ascii="楷体" w:eastAsia="楷体" w:hAnsi="Times New Roman" w:cs="楷体" w:hint="eastAsia"/>
                <w:color w:val="000000" w:themeColor="text1"/>
                <w:kern w:val="0"/>
                <w:szCs w:val="21"/>
              </w:rPr>
              <w:t>值</w:t>
            </w:r>
          </w:p>
        </w:tc>
      </w:tr>
      <w:tr w:rsidR="0011596F">
        <w:trPr>
          <w:trHeight w:hRule="exact" w:val="607"/>
        </w:trPr>
        <w:tc>
          <w:tcPr>
            <w:tcW w:w="2430" w:type="pct"/>
            <w:gridSpan w:val="2"/>
            <w:vMerge/>
            <w:tcBorders>
              <w:top w:val="single" w:sz="4" w:space="0" w:color="000000"/>
              <w:left w:val="single" w:sz="4" w:space="0" w:color="000000"/>
              <w:bottom w:val="single" w:sz="4" w:space="0" w:color="000000"/>
              <w:right w:val="single" w:sz="4" w:space="0" w:color="000000"/>
            </w:tcBorders>
            <w:vAlign w:val="center"/>
          </w:tcPr>
          <w:p w:rsidR="0011596F" w:rsidRDefault="0011596F">
            <w:pPr>
              <w:kinsoku w:val="0"/>
              <w:overflowPunct w:val="0"/>
              <w:autoSpaceDE w:val="0"/>
              <w:autoSpaceDN w:val="0"/>
              <w:adjustRightInd w:val="0"/>
              <w:spacing w:before="148" w:line="273" w:lineRule="auto"/>
              <w:ind w:left="136" w:right="132"/>
              <w:rPr>
                <w:rFonts w:ascii="Times New Roman" w:eastAsia="等线" w:hAnsi="Times New Roman" w:cs="Times New Roman"/>
                <w:color w:val="000000" w:themeColor="text1"/>
                <w:kern w:val="0"/>
                <w:sz w:val="24"/>
                <w:szCs w:val="24"/>
              </w:rPr>
            </w:pPr>
          </w:p>
        </w:tc>
        <w:tc>
          <w:tcPr>
            <w:tcW w:w="495"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2" w:lineRule="exact"/>
              <w:jc w:val="center"/>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平时成绩</w:t>
            </w:r>
            <w:r>
              <w:rPr>
                <w:rFonts w:ascii="楷体" w:eastAsia="楷体" w:hAnsi="Times New Roman" w:cs="楷体"/>
                <w:color w:val="000000" w:themeColor="text1"/>
                <w:kern w:val="0"/>
                <w:szCs w:val="21"/>
              </w:rPr>
              <w:t xml:space="preserve"> </w:t>
            </w:r>
            <w:r>
              <w:rPr>
                <w:rFonts w:ascii="楷体" w:eastAsia="楷体" w:hAnsi="Times New Roman" w:cs="楷体" w:hint="eastAsia"/>
                <w:color w:val="000000" w:themeColor="text1"/>
                <w:kern w:val="0"/>
                <w:szCs w:val="21"/>
              </w:rPr>
              <w:t>20</w:t>
            </w:r>
            <w:r>
              <w:rPr>
                <w:rFonts w:ascii="楷体" w:eastAsia="楷体" w:hAnsi="Times New Roman" w:cs="楷体"/>
                <w:color w:val="000000" w:themeColor="text1"/>
                <w:kern w:val="0"/>
                <w:szCs w:val="21"/>
              </w:rPr>
              <w:t>%</w:t>
            </w:r>
          </w:p>
        </w:tc>
        <w:tc>
          <w:tcPr>
            <w:tcW w:w="494"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2" w:lineRule="exact"/>
              <w:jc w:val="center"/>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期中考试</w:t>
            </w:r>
            <w:r>
              <w:rPr>
                <w:rFonts w:ascii="楷体" w:eastAsia="楷体" w:hAnsi="Times New Roman" w:cs="楷体"/>
                <w:color w:val="000000" w:themeColor="text1"/>
                <w:kern w:val="0"/>
                <w:szCs w:val="21"/>
              </w:rPr>
              <w:t xml:space="preserve"> </w:t>
            </w:r>
            <w:r>
              <w:rPr>
                <w:rFonts w:ascii="楷体" w:eastAsia="楷体" w:hAnsi="Times New Roman" w:cs="楷体" w:hint="eastAsia"/>
                <w:color w:val="000000" w:themeColor="text1"/>
                <w:kern w:val="0"/>
                <w:szCs w:val="21"/>
              </w:rPr>
              <w:t>30</w:t>
            </w:r>
            <w:r>
              <w:rPr>
                <w:rFonts w:ascii="楷体" w:eastAsia="楷体" w:hAnsi="Times New Roman" w:cs="楷体"/>
                <w:color w:val="000000" w:themeColor="text1"/>
                <w:kern w:val="0"/>
                <w:szCs w:val="21"/>
              </w:rPr>
              <w:t>%</w:t>
            </w:r>
          </w:p>
        </w:tc>
        <w:tc>
          <w:tcPr>
            <w:tcW w:w="510" w:type="pct"/>
            <w:tcBorders>
              <w:top w:val="single" w:sz="4" w:space="0" w:color="000000"/>
              <w:left w:val="single" w:sz="4" w:space="0" w:color="000000"/>
              <w:bottom w:val="single" w:sz="4" w:space="0" w:color="000000"/>
              <w:right w:val="single" w:sz="4" w:space="0" w:color="000000"/>
            </w:tcBorders>
          </w:tcPr>
          <w:p w:rsidR="0011596F" w:rsidRDefault="00425138">
            <w:pPr>
              <w:kinsoku w:val="0"/>
              <w:overflowPunct w:val="0"/>
              <w:autoSpaceDE w:val="0"/>
              <w:autoSpaceDN w:val="0"/>
              <w:adjustRightInd w:val="0"/>
              <w:spacing w:line="262" w:lineRule="exact"/>
              <w:jc w:val="center"/>
              <w:rPr>
                <w:rFonts w:ascii="楷体" w:eastAsia="楷体" w:hAnsi="Times New Roman" w:cs="楷体"/>
                <w:color w:val="000000" w:themeColor="text1"/>
                <w:kern w:val="0"/>
                <w:szCs w:val="21"/>
              </w:rPr>
            </w:pPr>
            <w:r>
              <w:rPr>
                <w:rFonts w:ascii="楷体" w:eastAsia="楷体" w:hAnsi="Times New Roman" w:cs="楷体" w:hint="eastAsia"/>
                <w:color w:val="000000" w:themeColor="text1"/>
                <w:kern w:val="0"/>
                <w:szCs w:val="21"/>
              </w:rPr>
              <w:t>期末考试</w:t>
            </w:r>
            <w:r>
              <w:rPr>
                <w:rFonts w:ascii="楷体" w:eastAsia="楷体" w:hAnsi="Times New Roman" w:cs="楷体"/>
                <w:color w:val="000000" w:themeColor="text1"/>
                <w:kern w:val="0"/>
                <w:szCs w:val="21"/>
              </w:rPr>
              <w:t xml:space="preserve"> </w:t>
            </w:r>
            <w:r>
              <w:rPr>
                <w:rFonts w:ascii="楷体" w:eastAsia="楷体" w:hAnsi="Times New Roman" w:cs="楷体" w:hint="eastAsia"/>
                <w:color w:val="000000" w:themeColor="text1"/>
                <w:kern w:val="0"/>
                <w:szCs w:val="21"/>
              </w:rPr>
              <w:t>50</w:t>
            </w:r>
            <w:r>
              <w:rPr>
                <w:rFonts w:ascii="楷体" w:eastAsia="楷体" w:hAnsi="Times New Roman" w:cs="楷体"/>
                <w:color w:val="000000" w:themeColor="text1"/>
                <w:kern w:val="0"/>
                <w:szCs w:val="21"/>
              </w:rPr>
              <w:t>%</w:t>
            </w:r>
          </w:p>
        </w:tc>
        <w:tc>
          <w:tcPr>
            <w:tcW w:w="1071" w:type="pct"/>
            <w:vMerge/>
            <w:tcBorders>
              <w:left w:val="single" w:sz="4" w:space="0" w:color="000000"/>
              <w:bottom w:val="single" w:sz="4" w:space="0" w:color="000000"/>
              <w:right w:val="single" w:sz="4" w:space="0" w:color="000000"/>
            </w:tcBorders>
          </w:tcPr>
          <w:p w:rsidR="0011596F" w:rsidRDefault="0011596F">
            <w:pPr>
              <w:kinsoku w:val="0"/>
              <w:overflowPunct w:val="0"/>
              <w:autoSpaceDE w:val="0"/>
              <w:autoSpaceDN w:val="0"/>
              <w:adjustRightInd w:val="0"/>
              <w:spacing w:line="273" w:lineRule="auto"/>
              <w:ind w:left="237" w:right="236"/>
              <w:rPr>
                <w:rFonts w:ascii="Times New Roman" w:eastAsia="等线" w:hAnsi="Times New Roman" w:cs="Times New Roman"/>
                <w:color w:val="000000" w:themeColor="text1"/>
                <w:kern w:val="0"/>
                <w:sz w:val="24"/>
                <w:szCs w:val="24"/>
              </w:rPr>
            </w:pPr>
          </w:p>
        </w:tc>
      </w:tr>
      <w:tr w:rsidR="0011596F">
        <w:trPr>
          <w:trHeight w:hRule="exact" w:val="1375"/>
        </w:trPr>
        <w:tc>
          <w:tcPr>
            <w:tcW w:w="2430" w:type="pct"/>
            <w:gridSpan w:val="2"/>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64" w:lineRule="auto"/>
              <w:ind w:left="102"/>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教学目标</w:t>
            </w:r>
            <w:r>
              <w:rPr>
                <w:rFonts w:ascii="楷体" w:eastAsia="楷体" w:hAnsi="Times New Roman" w:cs="楷体"/>
                <w:color w:val="000000" w:themeColor="text1"/>
                <w:spacing w:val="-56"/>
                <w:kern w:val="0"/>
                <w:szCs w:val="21"/>
              </w:rPr>
              <w:t xml:space="preserve"> </w:t>
            </w:r>
            <w:r>
              <w:rPr>
                <w:rFonts w:ascii="楷体" w:eastAsia="楷体" w:hAnsi="Times New Roman" w:cs="楷体"/>
                <w:color w:val="000000" w:themeColor="text1"/>
                <w:kern w:val="0"/>
                <w:szCs w:val="21"/>
              </w:rPr>
              <w:t>1</w:t>
            </w:r>
            <w:r>
              <w:rPr>
                <w:rFonts w:ascii="楷体" w:eastAsia="楷体" w:hAnsi="Times New Roman" w:cs="楷体" w:hint="eastAsia"/>
                <w:color w:val="000000" w:themeColor="text1"/>
                <w:kern w:val="0"/>
                <w:szCs w:val="21"/>
              </w:rPr>
              <w:t>：掌握常见工程材料的力学基本</w:t>
            </w:r>
            <w:r>
              <w:rPr>
                <w:rFonts w:ascii="楷体" w:eastAsia="楷体" w:hAnsi="Times New Roman" w:cs="楷体" w:hint="eastAsia"/>
                <w:color w:val="000000" w:themeColor="text1"/>
                <w:spacing w:val="-5"/>
                <w:kern w:val="0"/>
                <w:szCs w:val="21"/>
              </w:rPr>
              <w:t>性质，以及在载荷下的平衡与变形规律，熟</w:t>
            </w:r>
            <w:r>
              <w:rPr>
                <w:rFonts w:ascii="楷体" w:eastAsia="楷体" w:hAnsi="Times New Roman" w:cs="楷体"/>
                <w:color w:val="000000" w:themeColor="text1"/>
                <w:spacing w:val="-70"/>
                <w:kern w:val="0"/>
                <w:szCs w:val="21"/>
              </w:rPr>
              <w:t xml:space="preserve"> </w:t>
            </w:r>
            <w:proofErr w:type="gramStart"/>
            <w:r>
              <w:rPr>
                <w:rFonts w:ascii="楷体" w:eastAsia="楷体" w:hAnsi="Times New Roman" w:cs="楷体" w:hint="eastAsia"/>
                <w:color w:val="000000" w:themeColor="text1"/>
                <w:spacing w:val="-5"/>
                <w:kern w:val="0"/>
                <w:szCs w:val="21"/>
              </w:rPr>
              <w:t>练应用</w:t>
            </w:r>
            <w:proofErr w:type="gramEnd"/>
            <w:r>
              <w:rPr>
                <w:rFonts w:ascii="楷体" w:eastAsia="楷体" w:hAnsi="Times New Roman" w:cs="楷体" w:hint="eastAsia"/>
                <w:color w:val="000000" w:themeColor="text1"/>
                <w:spacing w:val="-5"/>
                <w:kern w:val="0"/>
                <w:szCs w:val="21"/>
              </w:rPr>
              <w:t>有关公式进行平衡、强度和刚度的计</w:t>
            </w:r>
            <w:r>
              <w:rPr>
                <w:rFonts w:ascii="楷体" w:eastAsia="楷体" w:hAnsi="Times New Roman" w:cs="楷体"/>
                <w:color w:val="000000" w:themeColor="text1"/>
                <w:spacing w:val="-68"/>
                <w:kern w:val="0"/>
                <w:szCs w:val="21"/>
              </w:rPr>
              <w:t xml:space="preserve"> </w:t>
            </w:r>
            <w:r>
              <w:rPr>
                <w:rFonts w:ascii="楷体" w:eastAsia="楷体" w:hAnsi="Times New Roman" w:cs="楷体" w:hint="eastAsia"/>
                <w:color w:val="000000" w:themeColor="text1"/>
                <w:kern w:val="0"/>
                <w:szCs w:val="21"/>
              </w:rPr>
              <w:t>算。</w:t>
            </w:r>
            <w:r>
              <w:rPr>
                <w:rFonts w:ascii="楷体" w:eastAsia="楷体" w:hAnsi="Times New Roman" w:cs="楷体" w:hint="eastAsia"/>
                <w:b/>
                <w:color w:val="000000" w:themeColor="text1"/>
                <w:kern w:val="0"/>
                <w:szCs w:val="21"/>
              </w:rPr>
              <w:t>（支撑毕业要求指标点</w:t>
            </w:r>
            <w:r>
              <w:rPr>
                <w:rFonts w:ascii="楷体" w:eastAsia="楷体" w:hAnsi="Times New Roman" w:cs="楷体" w:hint="eastAsia"/>
                <w:b/>
                <w:color w:val="000000" w:themeColor="text1"/>
                <w:kern w:val="0"/>
                <w:szCs w:val="21"/>
              </w:rPr>
              <w:t>1-1</w:t>
            </w:r>
            <w:r>
              <w:rPr>
                <w:rFonts w:ascii="楷体" w:eastAsia="楷体" w:hAnsi="Times New Roman" w:cs="楷体" w:hint="eastAsia"/>
                <w:b/>
                <w:color w:val="000000" w:themeColor="text1"/>
                <w:kern w:val="0"/>
                <w:szCs w:val="21"/>
              </w:rPr>
              <w:t>）</w:t>
            </w:r>
          </w:p>
        </w:tc>
        <w:tc>
          <w:tcPr>
            <w:tcW w:w="495"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259"/>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0.3</w:t>
            </w:r>
          </w:p>
        </w:tc>
        <w:tc>
          <w:tcPr>
            <w:tcW w:w="494"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300"/>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0.4</w:t>
            </w:r>
          </w:p>
        </w:tc>
        <w:tc>
          <w:tcPr>
            <w:tcW w:w="510"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2"/>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w:t>
            </w:r>
          </w:p>
        </w:tc>
        <w:tc>
          <w:tcPr>
            <w:tcW w:w="1071" w:type="pct"/>
            <w:vMerge w:val="restart"/>
            <w:tcBorders>
              <w:top w:val="single" w:sz="4" w:space="0" w:color="000000"/>
              <w:left w:val="single" w:sz="4" w:space="0" w:color="000000"/>
              <w:right w:val="single" w:sz="4" w:space="0" w:color="000000"/>
            </w:tcBorders>
            <w:vAlign w:val="center"/>
          </w:tcPr>
          <w:p w:rsidR="0011596F" w:rsidRDefault="00425138">
            <w:pPr>
              <w:autoSpaceDE w:val="0"/>
              <w:autoSpaceDN w:val="0"/>
              <w:adjustRightInd w:val="0"/>
              <w:jc w:val="left"/>
              <w:rPr>
                <w:rFonts w:ascii="楷体" w:eastAsia="楷体" w:hAnsi="Times New Roman" w:cs="楷体"/>
                <w:color w:val="000000" w:themeColor="text1"/>
                <w:spacing w:val="-5"/>
                <w:kern w:val="0"/>
                <w:szCs w:val="21"/>
              </w:rPr>
            </w:pPr>
            <w:r>
              <w:rPr>
                <w:rFonts w:ascii="楷体" w:eastAsia="楷体" w:hAnsi="Times New Roman" w:cs="楷体" w:hint="eastAsia"/>
                <w:color w:val="000000" w:themeColor="text1"/>
                <w:spacing w:val="-5"/>
                <w:kern w:val="0"/>
                <w:szCs w:val="21"/>
              </w:rPr>
              <w:t>分目标达成度</w:t>
            </w:r>
            <w:r>
              <w:rPr>
                <w:rFonts w:ascii="楷体" w:eastAsia="楷体" w:hAnsi="Times New Roman" w:cs="楷体" w:hint="eastAsia"/>
                <w:color w:val="000000" w:themeColor="text1"/>
                <w:spacing w:val="-5"/>
                <w:kern w:val="0"/>
                <w:szCs w:val="21"/>
              </w:rPr>
              <w:t xml:space="preserve"> = (</w:t>
            </w:r>
            <w:r>
              <w:rPr>
                <w:rFonts w:ascii="楷体" w:eastAsia="楷体" w:hAnsi="Times New Roman" w:cs="楷体" w:hint="eastAsia"/>
                <w:color w:val="000000" w:themeColor="text1"/>
                <w:spacing w:val="-5"/>
                <w:kern w:val="0"/>
                <w:szCs w:val="21"/>
              </w:rPr>
              <w:t>平时平均分</w:t>
            </w:r>
            <w:r>
              <w:rPr>
                <w:rFonts w:ascii="楷体" w:eastAsia="楷体" w:hAnsi="Times New Roman" w:cs="楷体" w:hint="eastAsia"/>
                <w:color w:val="000000" w:themeColor="text1"/>
                <w:spacing w:val="-5"/>
                <w:kern w:val="0"/>
                <w:szCs w:val="21"/>
              </w:rPr>
              <w:t>*</w:t>
            </w:r>
            <w:r>
              <w:rPr>
                <w:rFonts w:ascii="楷体" w:eastAsia="楷体" w:hAnsi="Times New Roman" w:cs="楷体" w:hint="eastAsia"/>
                <w:color w:val="000000" w:themeColor="text1"/>
                <w:spacing w:val="-5"/>
                <w:kern w:val="0"/>
                <w:szCs w:val="21"/>
              </w:rPr>
              <w:t>平时权重</w:t>
            </w:r>
            <w:r>
              <w:rPr>
                <w:rFonts w:ascii="楷体" w:eastAsia="楷体" w:hAnsi="Times New Roman" w:cs="楷体" w:hint="eastAsia"/>
                <w:color w:val="000000" w:themeColor="text1"/>
                <w:spacing w:val="-5"/>
                <w:kern w:val="0"/>
                <w:szCs w:val="21"/>
              </w:rPr>
              <w:t>*40%+</w:t>
            </w:r>
            <w:r>
              <w:rPr>
                <w:rFonts w:ascii="楷体" w:eastAsia="楷体" w:hAnsi="Times New Roman" w:cs="楷体" w:hint="eastAsia"/>
                <w:color w:val="000000" w:themeColor="text1"/>
                <w:spacing w:val="-5"/>
                <w:kern w:val="0"/>
                <w:szCs w:val="21"/>
              </w:rPr>
              <w:t>期中平均分</w:t>
            </w:r>
            <w:r>
              <w:rPr>
                <w:rFonts w:ascii="楷体" w:eastAsia="楷体" w:hAnsi="Times New Roman" w:cs="楷体" w:hint="eastAsia"/>
                <w:color w:val="000000" w:themeColor="text1"/>
                <w:spacing w:val="-5"/>
                <w:kern w:val="0"/>
                <w:szCs w:val="21"/>
              </w:rPr>
              <w:t>*</w:t>
            </w:r>
            <w:r>
              <w:rPr>
                <w:rFonts w:ascii="楷体" w:eastAsia="楷体" w:hAnsi="Times New Roman" w:cs="楷体" w:hint="eastAsia"/>
                <w:color w:val="000000" w:themeColor="text1"/>
                <w:spacing w:val="-5"/>
                <w:kern w:val="0"/>
                <w:szCs w:val="21"/>
              </w:rPr>
              <w:t>期中权重</w:t>
            </w:r>
            <w:r>
              <w:rPr>
                <w:rFonts w:ascii="楷体" w:eastAsia="楷体" w:hAnsi="Times New Roman" w:cs="楷体" w:hint="eastAsia"/>
                <w:color w:val="000000" w:themeColor="text1"/>
                <w:spacing w:val="-5"/>
                <w:kern w:val="0"/>
                <w:szCs w:val="21"/>
              </w:rPr>
              <w:t>*20%+</w:t>
            </w:r>
            <w:r>
              <w:rPr>
                <w:rFonts w:ascii="楷体" w:eastAsia="楷体" w:hAnsi="Times New Roman" w:cs="楷体" w:hint="eastAsia"/>
                <w:color w:val="000000" w:themeColor="text1"/>
                <w:spacing w:val="-5"/>
                <w:kern w:val="0"/>
                <w:szCs w:val="21"/>
              </w:rPr>
              <w:t>期末平均分</w:t>
            </w:r>
            <w:r>
              <w:rPr>
                <w:rFonts w:ascii="楷体" w:eastAsia="楷体" w:hAnsi="Times New Roman" w:cs="楷体" w:hint="eastAsia"/>
                <w:color w:val="000000" w:themeColor="text1"/>
                <w:spacing w:val="-5"/>
                <w:kern w:val="0"/>
                <w:szCs w:val="21"/>
              </w:rPr>
              <w:t>*</w:t>
            </w:r>
            <w:r>
              <w:rPr>
                <w:rFonts w:ascii="楷体" w:eastAsia="楷体" w:hAnsi="Times New Roman" w:cs="楷体" w:hint="eastAsia"/>
                <w:color w:val="000000" w:themeColor="text1"/>
                <w:spacing w:val="-5"/>
                <w:kern w:val="0"/>
                <w:szCs w:val="21"/>
              </w:rPr>
              <w:t>期末权重</w:t>
            </w:r>
            <w:r>
              <w:rPr>
                <w:rFonts w:ascii="楷体" w:eastAsia="楷体" w:hAnsi="Times New Roman" w:cs="楷体" w:hint="eastAsia"/>
                <w:color w:val="000000" w:themeColor="text1"/>
                <w:spacing w:val="-5"/>
                <w:kern w:val="0"/>
                <w:szCs w:val="21"/>
              </w:rPr>
              <w:t>*40%)/( 100*</w:t>
            </w:r>
            <w:r>
              <w:rPr>
                <w:rFonts w:ascii="楷体" w:eastAsia="楷体" w:hAnsi="Times New Roman" w:cs="楷体" w:hint="eastAsia"/>
                <w:color w:val="000000" w:themeColor="text1"/>
                <w:spacing w:val="-5"/>
                <w:kern w:val="0"/>
                <w:szCs w:val="21"/>
              </w:rPr>
              <w:t>平时权重</w:t>
            </w:r>
            <w:r>
              <w:rPr>
                <w:rFonts w:ascii="楷体" w:eastAsia="楷体" w:hAnsi="Times New Roman" w:cs="楷体" w:hint="eastAsia"/>
                <w:color w:val="000000" w:themeColor="text1"/>
                <w:spacing w:val="-5"/>
                <w:kern w:val="0"/>
                <w:szCs w:val="21"/>
              </w:rPr>
              <w:t>*40%+100*</w:t>
            </w:r>
            <w:r>
              <w:rPr>
                <w:rFonts w:ascii="楷体" w:eastAsia="楷体" w:hAnsi="Times New Roman" w:cs="楷体" w:hint="eastAsia"/>
                <w:color w:val="000000" w:themeColor="text1"/>
                <w:spacing w:val="-5"/>
                <w:kern w:val="0"/>
                <w:szCs w:val="21"/>
              </w:rPr>
              <w:t>期中权重</w:t>
            </w:r>
            <w:r>
              <w:rPr>
                <w:rFonts w:ascii="楷体" w:eastAsia="楷体" w:hAnsi="Times New Roman" w:cs="楷体" w:hint="eastAsia"/>
                <w:color w:val="000000" w:themeColor="text1"/>
                <w:spacing w:val="-5"/>
                <w:kern w:val="0"/>
                <w:szCs w:val="21"/>
              </w:rPr>
              <w:t>*20%+100*</w:t>
            </w:r>
            <w:r>
              <w:rPr>
                <w:rFonts w:ascii="楷体" w:eastAsia="楷体" w:hAnsi="Times New Roman" w:cs="楷体" w:hint="eastAsia"/>
                <w:color w:val="000000" w:themeColor="text1"/>
                <w:spacing w:val="-5"/>
                <w:kern w:val="0"/>
                <w:szCs w:val="21"/>
              </w:rPr>
              <w:t>期末权重</w:t>
            </w:r>
            <w:r>
              <w:rPr>
                <w:rFonts w:ascii="楷体" w:eastAsia="楷体" w:hAnsi="Times New Roman" w:cs="楷体" w:hint="eastAsia"/>
                <w:color w:val="000000" w:themeColor="text1"/>
                <w:spacing w:val="-5"/>
                <w:kern w:val="0"/>
                <w:szCs w:val="21"/>
              </w:rPr>
              <w:t>*40%</w:t>
            </w:r>
            <w:r>
              <w:rPr>
                <w:rFonts w:ascii="楷体" w:eastAsia="楷体" w:hAnsi="Times New Roman" w:cs="楷体" w:hint="eastAsia"/>
                <w:color w:val="000000" w:themeColor="text1"/>
                <w:spacing w:val="-5"/>
                <w:kern w:val="0"/>
                <w:szCs w:val="21"/>
              </w:rPr>
              <w:t>）</w:t>
            </w:r>
          </w:p>
        </w:tc>
      </w:tr>
      <w:tr w:rsidR="0011596F">
        <w:trPr>
          <w:trHeight w:hRule="exact" w:val="1920"/>
        </w:trPr>
        <w:tc>
          <w:tcPr>
            <w:tcW w:w="2430" w:type="pct"/>
            <w:gridSpan w:val="2"/>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64" w:lineRule="auto"/>
              <w:ind w:left="102"/>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教学目标</w:t>
            </w:r>
            <w:r>
              <w:rPr>
                <w:rFonts w:ascii="楷体" w:eastAsia="楷体" w:hAnsi="Times New Roman" w:cs="楷体"/>
                <w:color w:val="000000" w:themeColor="text1"/>
                <w:spacing w:val="-54"/>
                <w:kern w:val="0"/>
                <w:szCs w:val="21"/>
              </w:rPr>
              <w:t xml:space="preserve"> </w:t>
            </w:r>
            <w:r>
              <w:rPr>
                <w:rFonts w:ascii="楷体" w:eastAsia="楷体" w:hAnsi="Times New Roman" w:cs="楷体"/>
                <w:color w:val="000000" w:themeColor="text1"/>
                <w:kern w:val="0"/>
                <w:szCs w:val="21"/>
              </w:rPr>
              <w:t>2</w:t>
            </w:r>
            <w:r>
              <w:rPr>
                <w:rFonts w:ascii="楷体" w:eastAsia="楷体" w:hAnsi="Times New Roman" w:cs="楷体" w:hint="eastAsia"/>
                <w:color w:val="000000" w:themeColor="text1"/>
                <w:kern w:val="0"/>
                <w:szCs w:val="21"/>
              </w:rPr>
              <w:t>：掌握刚体静力学的基本理论，</w:t>
            </w:r>
            <w:r>
              <w:rPr>
                <w:rFonts w:ascii="楷体" w:eastAsia="楷体" w:hAnsi="Times New Roman" w:cs="楷体" w:hint="eastAsia"/>
                <w:color w:val="000000" w:themeColor="text1"/>
                <w:spacing w:val="-5"/>
                <w:kern w:val="0"/>
                <w:szCs w:val="21"/>
              </w:rPr>
              <w:t>摩擦理论，固体力学的三个基本假设以及材</w:t>
            </w:r>
            <w:r>
              <w:rPr>
                <w:rFonts w:ascii="楷体" w:eastAsia="楷体" w:hAnsi="Times New Roman" w:cs="楷体"/>
                <w:color w:val="000000" w:themeColor="text1"/>
                <w:spacing w:val="-71"/>
                <w:kern w:val="0"/>
                <w:szCs w:val="21"/>
              </w:rPr>
              <w:t xml:space="preserve"> </w:t>
            </w:r>
            <w:r>
              <w:rPr>
                <w:rFonts w:ascii="楷体" w:eastAsia="楷体" w:hAnsi="Times New Roman" w:cs="楷体" w:hint="eastAsia"/>
                <w:color w:val="000000" w:themeColor="text1"/>
                <w:spacing w:val="-2"/>
                <w:kern w:val="0"/>
                <w:szCs w:val="21"/>
              </w:rPr>
              <w:t>料力学的平面假设，胡克定律，强度条件，</w:t>
            </w:r>
            <w:r>
              <w:rPr>
                <w:rFonts w:ascii="楷体" w:eastAsia="楷体" w:hAnsi="Times New Roman" w:cs="楷体"/>
                <w:color w:val="000000" w:themeColor="text1"/>
                <w:spacing w:val="-69"/>
                <w:kern w:val="0"/>
                <w:szCs w:val="21"/>
              </w:rPr>
              <w:t xml:space="preserve"> </w:t>
            </w:r>
            <w:r>
              <w:rPr>
                <w:rFonts w:ascii="楷体" w:eastAsia="楷体" w:hAnsi="Times New Roman" w:cs="楷体" w:hint="eastAsia"/>
                <w:color w:val="000000" w:themeColor="text1"/>
                <w:spacing w:val="-5"/>
                <w:kern w:val="0"/>
                <w:szCs w:val="21"/>
              </w:rPr>
              <w:t>扭转和弯曲理论，深刻理解力学模型在解决</w:t>
            </w:r>
            <w:r>
              <w:rPr>
                <w:rFonts w:ascii="楷体" w:eastAsia="楷体" w:hAnsi="Times New Roman" w:cs="楷体"/>
                <w:color w:val="000000" w:themeColor="text1"/>
                <w:spacing w:val="-70"/>
                <w:kern w:val="0"/>
                <w:szCs w:val="21"/>
              </w:rPr>
              <w:t xml:space="preserve"> </w:t>
            </w:r>
            <w:r>
              <w:rPr>
                <w:rFonts w:ascii="楷体" w:eastAsia="楷体" w:hAnsi="Times New Roman" w:cs="楷体" w:hint="eastAsia"/>
                <w:color w:val="000000" w:themeColor="text1"/>
                <w:kern w:val="0"/>
                <w:szCs w:val="21"/>
              </w:rPr>
              <w:t>工程问题中的作用。</w:t>
            </w:r>
            <w:r>
              <w:rPr>
                <w:rFonts w:ascii="楷体" w:eastAsia="楷体" w:hAnsi="Times New Roman" w:cs="楷体" w:hint="eastAsia"/>
                <w:b/>
                <w:color w:val="000000" w:themeColor="text1"/>
                <w:kern w:val="0"/>
                <w:szCs w:val="21"/>
              </w:rPr>
              <w:t>（支撑毕业要求指标点</w:t>
            </w:r>
            <w:r>
              <w:rPr>
                <w:rFonts w:ascii="楷体" w:eastAsia="楷体" w:hAnsi="Times New Roman" w:cs="楷体" w:hint="eastAsia"/>
                <w:b/>
                <w:color w:val="000000" w:themeColor="text1"/>
                <w:kern w:val="0"/>
                <w:szCs w:val="21"/>
              </w:rPr>
              <w:t>3-1</w:t>
            </w:r>
            <w:r>
              <w:rPr>
                <w:rFonts w:ascii="楷体" w:eastAsia="楷体" w:hAnsi="Times New Roman" w:cs="楷体" w:hint="eastAsia"/>
                <w:b/>
                <w:color w:val="000000" w:themeColor="text1"/>
                <w:kern w:val="0"/>
                <w:szCs w:val="21"/>
              </w:rPr>
              <w:t>）</w:t>
            </w:r>
          </w:p>
        </w:tc>
        <w:tc>
          <w:tcPr>
            <w:tcW w:w="495"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259"/>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0.5</w:t>
            </w:r>
          </w:p>
        </w:tc>
        <w:tc>
          <w:tcPr>
            <w:tcW w:w="494"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300"/>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0.1</w:t>
            </w:r>
          </w:p>
        </w:tc>
        <w:tc>
          <w:tcPr>
            <w:tcW w:w="510"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2"/>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0.5</w:t>
            </w:r>
          </w:p>
        </w:tc>
        <w:tc>
          <w:tcPr>
            <w:tcW w:w="1071" w:type="pct"/>
            <w:vMerge/>
            <w:tcBorders>
              <w:left w:val="single" w:sz="4" w:space="0" w:color="000000"/>
              <w:right w:val="single" w:sz="4" w:space="0" w:color="000000"/>
            </w:tcBorders>
            <w:vAlign w:val="center"/>
          </w:tcPr>
          <w:p w:rsidR="0011596F" w:rsidRDefault="0011596F">
            <w:pPr>
              <w:autoSpaceDE w:val="0"/>
              <w:autoSpaceDN w:val="0"/>
              <w:adjustRightInd w:val="0"/>
              <w:jc w:val="left"/>
              <w:rPr>
                <w:rFonts w:ascii="Times New Roman" w:eastAsia="等线" w:hAnsi="Times New Roman" w:cs="Times New Roman"/>
                <w:color w:val="000000" w:themeColor="text1"/>
                <w:kern w:val="0"/>
                <w:sz w:val="24"/>
                <w:szCs w:val="24"/>
              </w:rPr>
            </w:pPr>
          </w:p>
        </w:tc>
      </w:tr>
      <w:tr w:rsidR="0011596F">
        <w:trPr>
          <w:trHeight w:hRule="exact" w:val="1990"/>
        </w:trPr>
        <w:tc>
          <w:tcPr>
            <w:tcW w:w="2430" w:type="pct"/>
            <w:gridSpan w:val="2"/>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spacing w:line="264" w:lineRule="auto"/>
              <w:ind w:left="102"/>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教学目标</w:t>
            </w:r>
            <w:r>
              <w:rPr>
                <w:rFonts w:ascii="楷体" w:eastAsia="楷体" w:hAnsi="Times New Roman" w:cs="楷体"/>
                <w:color w:val="000000" w:themeColor="text1"/>
                <w:spacing w:val="-56"/>
                <w:kern w:val="0"/>
                <w:szCs w:val="21"/>
              </w:rPr>
              <w:t xml:space="preserve"> </w:t>
            </w:r>
            <w:r>
              <w:rPr>
                <w:rFonts w:ascii="楷体" w:eastAsia="楷体" w:hAnsi="Times New Roman" w:cs="楷体"/>
                <w:color w:val="000000" w:themeColor="text1"/>
                <w:kern w:val="0"/>
                <w:szCs w:val="21"/>
              </w:rPr>
              <w:t>3</w:t>
            </w:r>
            <w:r>
              <w:rPr>
                <w:rFonts w:ascii="楷体" w:eastAsia="楷体" w:hAnsi="Times New Roman" w:cs="楷体" w:hint="eastAsia"/>
                <w:color w:val="000000" w:themeColor="text1"/>
                <w:kern w:val="0"/>
                <w:szCs w:val="21"/>
              </w:rPr>
              <w:t>：掌握工程力学的基本概念、基</w:t>
            </w:r>
            <w:r>
              <w:rPr>
                <w:rFonts w:ascii="楷体" w:eastAsia="楷体" w:hAnsi="Times New Roman" w:cs="楷体" w:hint="eastAsia"/>
                <w:color w:val="000000" w:themeColor="text1"/>
                <w:spacing w:val="-5"/>
                <w:kern w:val="0"/>
                <w:szCs w:val="21"/>
              </w:rPr>
              <w:t>本理论和基本方法，能理论联系实际。正确</w:t>
            </w:r>
            <w:r>
              <w:rPr>
                <w:rFonts w:ascii="楷体" w:eastAsia="楷体" w:hAnsi="Times New Roman" w:cs="楷体"/>
                <w:color w:val="000000" w:themeColor="text1"/>
                <w:spacing w:val="-70"/>
                <w:kern w:val="0"/>
                <w:szCs w:val="21"/>
              </w:rPr>
              <w:t xml:space="preserve"> </w:t>
            </w:r>
            <w:r>
              <w:rPr>
                <w:rFonts w:ascii="楷体" w:eastAsia="楷体" w:hAnsi="Times New Roman" w:cs="楷体" w:hint="eastAsia"/>
                <w:color w:val="000000" w:themeColor="text1"/>
                <w:spacing w:val="-5"/>
                <w:kern w:val="0"/>
                <w:szCs w:val="21"/>
              </w:rPr>
              <w:t>理解技术与社会的关系，学会对简单工程问</w:t>
            </w:r>
            <w:r>
              <w:rPr>
                <w:rFonts w:ascii="楷体" w:eastAsia="楷体" w:hAnsi="Times New Roman" w:cs="楷体"/>
                <w:color w:val="000000" w:themeColor="text1"/>
                <w:spacing w:val="-70"/>
                <w:kern w:val="0"/>
                <w:szCs w:val="21"/>
              </w:rPr>
              <w:t xml:space="preserve"> </w:t>
            </w:r>
            <w:r>
              <w:rPr>
                <w:rFonts w:ascii="楷体" w:eastAsia="楷体" w:hAnsi="Times New Roman" w:cs="楷体" w:hint="eastAsia"/>
                <w:color w:val="000000" w:themeColor="text1"/>
                <w:spacing w:val="5"/>
                <w:kern w:val="0"/>
                <w:szCs w:val="21"/>
              </w:rPr>
              <w:t>题的提炼与表述</w:t>
            </w:r>
            <w:r>
              <w:rPr>
                <w:rFonts w:ascii="楷体" w:eastAsia="楷体" w:hAnsi="Times New Roman" w:cs="楷体"/>
                <w:color w:val="000000" w:themeColor="text1"/>
                <w:spacing w:val="5"/>
                <w:kern w:val="0"/>
                <w:szCs w:val="21"/>
              </w:rPr>
              <w:t>,</w:t>
            </w:r>
            <w:r>
              <w:rPr>
                <w:rFonts w:ascii="楷体" w:eastAsia="楷体" w:hAnsi="Times New Roman" w:cs="楷体"/>
                <w:color w:val="000000" w:themeColor="text1"/>
                <w:spacing w:val="42"/>
                <w:kern w:val="0"/>
                <w:szCs w:val="21"/>
              </w:rPr>
              <w:t xml:space="preserve"> </w:t>
            </w:r>
            <w:r>
              <w:rPr>
                <w:rFonts w:ascii="楷体" w:eastAsia="楷体" w:hAnsi="Times New Roman" w:cs="楷体" w:hint="eastAsia"/>
                <w:color w:val="000000" w:themeColor="text1"/>
                <w:spacing w:val="5"/>
                <w:kern w:val="0"/>
                <w:szCs w:val="21"/>
              </w:rPr>
              <w:t>恰当利用文献检索以及</w:t>
            </w:r>
            <w:r>
              <w:rPr>
                <w:rFonts w:ascii="楷体" w:eastAsia="楷体" w:hAnsi="Times New Roman" w:cs="楷体"/>
                <w:color w:val="000000" w:themeColor="text1"/>
                <w:spacing w:val="-97"/>
                <w:kern w:val="0"/>
                <w:szCs w:val="21"/>
              </w:rPr>
              <w:t xml:space="preserve"> </w:t>
            </w:r>
            <w:r>
              <w:rPr>
                <w:rFonts w:ascii="楷体" w:eastAsia="楷体" w:hAnsi="Times New Roman" w:cs="楷体" w:hint="eastAsia"/>
                <w:color w:val="000000" w:themeColor="text1"/>
                <w:kern w:val="0"/>
                <w:szCs w:val="21"/>
              </w:rPr>
              <w:t>测量数据，寻找合理的技术解决方案。</w:t>
            </w:r>
            <w:r>
              <w:rPr>
                <w:rFonts w:ascii="楷体" w:eastAsia="楷体" w:hAnsi="Times New Roman" w:cs="楷体" w:hint="eastAsia"/>
                <w:b/>
                <w:color w:val="000000" w:themeColor="text1"/>
                <w:kern w:val="0"/>
                <w:szCs w:val="21"/>
              </w:rPr>
              <w:t>（支撑毕业要求指标点</w:t>
            </w:r>
            <w:r>
              <w:rPr>
                <w:rFonts w:ascii="楷体" w:eastAsia="楷体" w:hAnsi="Times New Roman" w:cs="楷体" w:hint="eastAsia"/>
                <w:b/>
                <w:color w:val="000000" w:themeColor="text1"/>
                <w:kern w:val="0"/>
                <w:szCs w:val="21"/>
              </w:rPr>
              <w:t>6-2</w:t>
            </w:r>
            <w:r>
              <w:rPr>
                <w:rFonts w:ascii="楷体" w:eastAsia="楷体" w:hAnsi="Times New Roman" w:cs="楷体" w:hint="eastAsia"/>
                <w:b/>
                <w:color w:val="000000" w:themeColor="text1"/>
                <w:kern w:val="0"/>
                <w:szCs w:val="21"/>
              </w:rPr>
              <w:t>）</w:t>
            </w:r>
          </w:p>
        </w:tc>
        <w:tc>
          <w:tcPr>
            <w:tcW w:w="495"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259"/>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0.2</w:t>
            </w:r>
          </w:p>
        </w:tc>
        <w:tc>
          <w:tcPr>
            <w:tcW w:w="494"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300"/>
              <w:jc w:val="left"/>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0.5</w:t>
            </w:r>
          </w:p>
        </w:tc>
        <w:tc>
          <w:tcPr>
            <w:tcW w:w="510" w:type="pct"/>
            <w:tcBorders>
              <w:top w:val="single" w:sz="4" w:space="0" w:color="000000"/>
              <w:left w:val="single" w:sz="4" w:space="0" w:color="000000"/>
              <w:bottom w:val="single" w:sz="4" w:space="0" w:color="000000"/>
              <w:right w:val="single" w:sz="4" w:space="0" w:color="000000"/>
            </w:tcBorders>
            <w:vAlign w:val="center"/>
          </w:tcPr>
          <w:p w:rsidR="0011596F" w:rsidRDefault="00425138">
            <w:pPr>
              <w:kinsoku w:val="0"/>
              <w:overflowPunct w:val="0"/>
              <w:autoSpaceDE w:val="0"/>
              <w:autoSpaceDN w:val="0"/>
              <w:adjustRightInd w:val="0"/>
              <w:ind w:left="2"/>
              <w:jc w:val="center"/>
              <w:rPr>
                <w:rFonts w:ascii="Times New Roman" w:eastAsia="等线" w:hAnsi="Times New Roman" w:cs="Times New Roman"/>
                <w:color w:val="000000" w:themeColor="text1"/>
                <w:kern w:val="0"/>
                <w:sz w:val="24"/>
                <w:szCs w:val="24"/>
              </w:rPr>
            </w:pPr>
            <w:r>
              <w:rPr>
                <w:rFonts w:ascii="楷体" w:eastAsia="楷体" w:hAnsi="Times New Roman" w:cs="楷体" w:hint="eastAsia"/>
                <w:color w:val="000000" w:themeColor="text1"/>
                <w:kern w:val="0"/>
                <w:szCs w:val="21"/>
              </w:rPr>
              <w:t>0.5</w:t>
            </w:r>
          </w:p>
        </w:tc>
        <w:tc>
          <w:tcPr>
            <w:tcW w:w="1071" w:type="pct"/>
            <w:vMerge/>
            <w:tcBorders>
              <w:left w:val="single" w:sz="4" w:space="0" w:color="000000"/>
              <w:bottom w:val="single" w:sz="4" w:space="0" w:color="000000"/>
              <w:right w:val="single" w:sz="4" w:space="0" w:color="000000"/>
            </w:tcBorders>
            <w:vAlign w:val="center"/>
          </w:tcPr>
          <w:p w:rsidR="0011596F" w:rsidRDefault="0011596F">
            <w:pPr>
              <w:autoSpaceDE w:val="0"/>
              <w:autoSpaceDN w:val="0"/>
              <w:adjustRightInd w:val="0"/>
              <w:jc w:val="left"/>
              <w:rPr>
                <w:rFonts w:ascii="Times New Roman" w:eastAsia="等线" w:hAnsi="Times New Roman" w:cs="Times New Roman"/>
                <w:color w:val="000000" w:themeColor="text1"/>
                <w:kern w:val="0"/>
                <w:sz w:val="24"/>
                <w:szCs w:val="24"/>
              </w:rPr>
            </w:pPr>
          </w:p>
        </w:tc>
      </w:tr>
    </w:tbl>
    <w:p w:rsidR="0011596F" w:rsidRDefault="0011596F">
      <w:pPr>
        <w:rPr>
          <w:color w:val="000000" w:themeColor="text1"/>
          <w:szCs w:val="21"/>
        </w:rPr>
      </w:pPr>
    </w:p>
    <w:p w:rsidR="0011596F" w:rsidRDefault="00425138">
      <w:pPr>
        <w:kinsoku w:val="0"/>
        <w:overflowPunct w:val="0"/>
        <w:autoSpaceDE w:val="0"/>
        <w:autoSpaceDN w:val="0"/>
        <w:adjustRightInd w:val="0"/>
        <w:spacing w:before="154" w:line="288" w:lineRule="auto"/>
        <w:ind w:left="702" w:hanging="3"/>
        <w:jc w:val="left"/>
        <w:rPr>
          <w:rFonts w:ascii="楷体" w:eastAsia="楷体" w:hAnsi="Times New Roman" w:cs="楷体"/>
          <w:b/>
          <w:bCs/>
          <w:color w:val="000000" w:themeColor="text1"/>
          <w:kern w:val="0"/>
          <w:sz w:val="24"/>
          <w:szCs w:val="24"/>
        </w:rPr>
      </w:pPr>
      <w:r>
        <w:rPr>
          <w:rFonts w:ascii="楷体" w:eastAsia="楷体" w:hAnsi="Times New Roman" w:cs="楷体" w:hint="eastAsia"/>
          <w:b/>
          <w:bCs/>
          <w:color w:val="000000" w:themeColor="text1"/>
          <w:kern w:val="0"/>
          <w:sz w:val="24"/>
          <w:szCs w:val="24"/>
        </w:rPr>
        <w:t>4</w:t>
      </w:r>
      <w:r>
        <w:rPr>
          <w:rFonts w:ascii="楷体" w:eastAsia="楷体" w:hAnsi="Times New Roman" w:cs="楷体" w:hint="eastAsia"/>
          <w:b/>
          <w:bCs/>
          <w:color w:val="000000" w:themeColor="text1"/>
          <w:kern w:val="0"/>
          <w:sz w:val="24"/>
          <w:szCs w:val="24"/>
        </w:rPr>
        <w:t>、评分</w:t>
      </w:r>
      <w:r>
        <w:rPr>
          <w:rFonts w:ascii="楷体" w:eastAsia="楷体" w:hAnsi="Times New Roman" w:cs="楷体"/>
          <w:b/>
          <w:bCs/>
          <w:color w:val="000000" w:themeColor="text1"/>
          <w:kern w:val="0"/>
          <w:sz w:val="24"/>
          <w:szCs w:val="24"/>
        </w:rPr>
        <w:t>标准</w:t>
      </w:r>
      <w:r>
        <w:rPr>
          <w:rFonts w:ascii="楷体" w:eastAsia="楷体" w:hAnsi="Times New Roman" w:cs="楷体" w:hint="eastAsia"/>
          <w:b/>
          <w:bCs/>
          <w:color w:val="000000" w:themeColor="text1"/>
          <w:kern w:val="0"/>
          <w:sz w:val="24"/>
          <w:szCs w:val="24"/>
        </w:rPr>
        <w:t>：</w:t>
      </w:r>
      <w:r>
        <w:rPr>
          <w:rFonts w:ascii="楷体" w:eastAsia="楷体" w:hAnsi="Times New Roman" w:cs="楷体"/>
          <w:b/>
          <w:bCs/>
          <w:color w:val="000000" w:themeColor="text1"/>
          <w:kern w:val="0"/>
          <w:sz w:val="24"/>
          <w:szCs w:val="24"/>
        </w:rPr>
        <w:t xml:space="preserve"> </w:t>
      </w:r>
    </w:p>
    <w:tbl>
      <w:tblPr>
        <w:tblStyle w:val="a9"/>
        <w:tblW w:w="0" w:type="auto"/>
        <w:jc w:val="center"/>
        <w:tblLook w:val="04A0" w:firstRow="1" w:lastRow="0" w:firstColumn="1" w:lastColumn="0" w:noHBand="0" w:noVBand="1"/>
      </w:tblPr>
      <w:tblGrid>
        <w:gridCol w:w="1613"/>
        <w:gridCol w:w="1973"/>
        <w:gridCol w:w="2050"/>
        <w:gridCol w:w="2076"/>
        <w:gridCol w:w="2024"/>
      </w:tblGrid>
      <w:tr w:rsidR="0011596F">
        <w:trPr>
          <w:jc w:val="center"/>
        </w:trPr>
        <w:tc>
          <w:tcPr>
            <w:tcW w:w="0" w:type="auto"/>
            <w:vAlign w:val="center"/>
          </w:tcPr>
          <w:p w:rsidR="0011596F" w:rsidRDefault="00425138">
            <w:pPr>
              <w:jc w:val="center"/>
              <w:rPr>
                <w:b/>
                <w:color w:val="000000" w:themeColor="text1"/>
                <w:szCs w:val="21"/>
              </w:rPr>
            </w:pPr>
            <w:r>
              <w:rPr>
                <w:b/>
                <w:color w:val="000000" w:themeColor="text1"/>
                <w:szCs w:val="21"/>
              </w:rPr>
              <w:t>课程目标</w:t>
            </w:r>
          </w:p>
        </w:tc>
        <w:tc>
          <w:tcPr>
            <w:tcW w:w="0" w:type="auto"/>
            <w:vAlign w:val="center"/>
          </w:tcPr>
          <w:p w:rsidR="0011596F" w:rsidRDefault="00425138">
            <w:pPr>
              <w:jc w:val="center"/>
              <w:rPr>
                <w:b/>
                <w:color w:val="000000" w:themeColor="text1"/>
                <w:szCs w:val="21"/>
              </w:rPr>
            </w:pPr>
            <w:r>
              <w:rPr>
                <w:rFonts w:hint="eastAsia"/>
                <w:b/>
                <w:color w:val="000000" w:themeColor="text1"/>
                <w:szCs w:val="21"/>
              </w:rPr>
              <w:t>9</w:t>
            </w:r>
            <w:r>
              <w:rPr>
                <w:b/>
                <w:color w:val="000000" w:themeColor="text1"/>
                <w:szCs w:val="21"/>
              </w:rPr>
              <w:t xml:space="preserve">0-100 </w:t>
            </w:r>
          </w:p>
          <w:p w:rsidR="0011596F" w:rsidRDefault="00425138">
            <w:pPr>
              <w:jc w:val="center"/>
              <w:rPr>
                <w:b/>
                <w:color w:val="000000" w:themeColor="text1"/>
                <w:szCs w:val="21"/>
              </w:rPr>
            </w:pPr>
            <w:r>
              <w:rPr>
                <w:rFonts w:hint="eastAsia"/>
                <w:b/>
                <w:color w:val="000000" w:themeColor="text1"/>
                <w:szCs w:val="21"/>
              </w:rPr>
              <w:t>（优秀）</w:t>
            </w:r>
          </w:p>
        </w:tc>
        <w:tc>
          <w:tcPr>
            <w:tcW w:w="0" w:type="auto"/>
            <w:vAlign w:val="center"/>
          </w:tcPr>
          <w:p w:rsidR="0011596F" w:rsidRDefault="00425138">
            <w:pPr>
              <w:jc w:val="center"/>
              <w:rPr>
                <w:b/>
                <w:color w:val="000000" w:themeColor="text1"/>
                <w:szCs w:val="21"/>
              </w:rPr>
            </w:pPr>
            <w:r>
              <w:rPr>
                <w:b/>
                <w:color w:val="000000" w:themeColor="text1"/>
                <w:szCs w:val="21"/>
              </w:rPr>
              <w:t xml:space="preserve">75-89 </w:t>
            </w:r>
          </w:p>
          <w:p w:rsidR="0011596F" w:rsidRDefault="00425138">
            <w:pPr>
              <w:jc w:val="center"/>
              <w:rPr>
                <w:b/>
                <w:color w:val="000000" w:themeColor="text1"/>
                <w:szCs w:val="21"/>
              </w:rPr>
            </w:pPr>
            <w:r>
              <w:rPr>
                <w:rFonts w:hint="eastAsia"/>
                <w:b/>
                <w:color w:val="000000" w:themeColor="text1"/>
                <w:szCs w:val="21"/>
              </w:rPr>
              <w:t>（良好）</w:t>
            </w:r>
          </w:p>
        </w:tc>
        <w:tc>
          <w:tcPr>
            <w:tcW w:w="0" w:type="auto"/>
            <w:vAlign w:val="center"/>
          </w:tcPr>
          <w:p w:rsidR="0011596F" w:rsidRDefault="00425138">
            <w:pPr>
              <w:jc w:val="center"/>
              <w:rPr>
                <w:b/>
                <w:color w:val="000000" w:themeColor="text1"/>
                <w:szCs w:val="21"/>
              </w:rPr>
            </w:pPr>
            <w:r>
              <w:rPr>
                <w:b/>
                <w:color w:val="000000" w:themeColor="text1"/>
                <w:szCs w:val="21"/>
              </w:rPr>
              <w:t xml:space="preserve">60-74 </w:t>
            </w:r>
          </w:p>
          <w:p w:rsidR="0011596F" w:rsidRDefault="00425138">
            <w:pPr>
              <w:jc w:val="center"/>
              <w:rPr>
                <w:b/>
                <w:color w:val="000000" w:themeColor="text1"/>
                <w:szCs w:val="21"/>
              </w:rPr>
            </w:pPr>
            <w:r>
              <w:rPr>
                <w:rFonts w:hint="eastAsia"/>
                <w:b/>
                <w:color w:val="000000" w:themeColor="text1"/>
                <w:szCs w:val="21"/>
              </w:rPr>
              <w:t>（及格）</w:t>
            </w:r>
          </w:p>
        </w:tc>
        <w:tc>
          <w:tcPr>
            <w:tcW w:w="0" w:type="auto"/>
            <w:vAlign w:val="center"/>
          </w:tcPr>
          <w:p w:rsidR="0011596F" w:rsidRDefault="00425138">
            <w:pPr>
              <w:jc w:val="center"/>
              <w:rPr>
                <w:b/>
                <w:color w:val="000000" w:themeColor="text1"/>
                <w:szCs w:val="21"/>
              </w:rPr>
            </w:pPr>
            <w:r>
              <w:rPr>
                <w:b/>
                <w:color w:val="000000" w:themeColor="text1"/>
                <w:szCs w:val="21"/>
              </w:rPr>
              <w:t xml:space="preserve">0-59 </w:t>
            </w:r>
          </w:p>
          <w:p w:rsidR="0011596F" w:rsidRDefault="00425138">
            <w:pPr>
              <w:jc w:val="center"/>
              <w:rPr>
                <w:b/>
                <w:color w:val="000000" w:themeColor="text1"/>
                <w:szCs w:val="21"/>
              </w:rPr>
            </w:pPr>
            <w:r>
              <w:rPr>
                <w:rFonts w:hint="eastAsia"/>
                <w:b/>
                <w:color w:val="000000" w:themeColor="text1"/>
                <w:szCs w:val="21"/>
              </w:rPr>
              <w:t>（不及格）</w:t>
            </w:r>
          </w:p>
        </w:tc>
      </w:tr>
      <w:tr w:rsidR="0011596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596F" w:rsidRDefault="00425138">
            <w:pPr>
              <w:rPr>
                <w:color w:val="000000" w:themeColor="text1"/>
                <w:szCs w:val="21"/>
              </w:rPr>
            </w:pPr>
            <w:r>
              <w:rPr>
                <w:rFonts w:ascii="楷体" w:eastAsia="楷体" w:hAnsi="Times New Roman" w:cs="楷体"/>
                <w:color w:val="000000" w:themeColor="text1"/>
                <w:kern w:val="0"/>
                <w:szCs w:val="21"/>
              </w:rPr>
              <w:t>1</w:t>
            </w:r>
            <w:r>
              <w:rPr>
                <w:rFonts w:ascii="楷体" w:eastAsia="楷体" w:hAnsi="Times New Roman" w:cs="楷体" w:hint="eastAsia"/>
                <w:color w:val="000000" w:themeColor="text1"/>
                <w:kern w:val="0"/>
                <w:szCs w:val="21"/>
              </w:rPr>
              <w:t>：掌握常见工程材料的力学基本</w:t>
            </w:r>
            <w:r>
              <w:rPr>
                <w:rFonts w:ascii="楷体" w:eastAsia="楷体" w:hAnsi="Times New Roman" w:cs="楷体" w:hint="eastAsia"/>
                <w:color w:val="000000" w:themeColor="text1"/>
                <w:spacing w:val="-5"/>
                <w:kern w:val="0"/>
                <w:szCs w:val="21"/>
              </w:rPr>
              <w:t>性质，以及在载荷下的平衡与变形规律，熟</w:t>
            </w:r>
            <w:r>
              <w:rPr>
                <w:rFonts w:ascii="楷体" w:eastAsia="楷体" w:hAnsi="Times New Roman" w:cs="楷体"/>
                <w:color w:val="000000" w:themeColor="text1"/>
                <w:spacing w:val="-70"/>
                <w:kern w:val="0"/>
                <w:szCs w:val="21"/>
              </w:rPr>
              <w:t xml:space="preserve"> </w:t>
            </w:r>
            <w:proofErr w:type="gramStart"/>
            <w:r>
              <w:rPr>
                <w:rFonts w:ascii="楷体" w:eastAsia="楷体" w:hAnsi="Times New Roman" w:cs="楷体" w:hint="eastAsia"/>
                <w:color w:val="000000" w:themeColor="text1"/>
                <w:spacing w:val="-5"/>
                <w:kern w:val="0"/>
                <w:szCs w:val="21"/>
              </w:rPr>
              <w:t>练应用</w:t>
            </w:r>
            <w:proofErr w:type="gramEnd"/>
            <w:r>
              <w:rPr>
                <w:rFonts w:ascii="楷体" w:eastAsia="楷体" w:hAnsi="Times New Roman" w:cs="楷体" w:hint="eastAsia"/>
                <w:color w:val="000000" w:themeColor="text1"/>
                <w:spacing w:val="-5"/>
                <w:kern w:val="0"/>
                <w:szCs w:val="21"/>
              </w:rPr>
              <w:t>有关公式进行平衡、强度和刚度的计</w:t>
            </w:r>
            <w:r>
              <w:rPr>
                <w:rFonts w:ascii="楷体" w:eastAsia="楷体" w:hAnsi="Times New Roman" w:cs="楷体"/>
                <w:color w:val="000000" w:themeColor="text1"/>
                <w:spacing w:val="-68"/>
                <w:kern w:val="0"/>
                <w:szCs w:val="21"/>
              </w:rPr>
              <w:t xml:space="preserve"> </w:t>
            </w:r>
            <w:r>
              <w:rPr>
                <w:rFonts w:ascii="楷体" w:eastAsia="楷体" w:hAnsi="Times New Roman" w:cs="楷体" w:hint="eastAsia"/>
                <w:color w:val="000000" w:themeColor="text1"/>
                <w:kern w:val="0"/>
                <w:szCs w:val="21"/>
              </w:rPr>
              <w:t>算。</w:t>
            </w:r>
          </w:p>
        </w:tc>
        <w:tc>
          <w:tcPr>
            <w:tcW w:w="0" w:type="auto"/>
            <w:vAlign w:val="center"/>
          </w:tcPr>
          <w:p w:rsidR="0011596F" w:rsidRDefault="00425138">
            <w:pPr>
              <w:rPr>
                <w:rFonts w:ascii="楷体" w:eastAsia="楷体" w:hAnsi="楷体"/>
                <w:color w:val="000000" w:themeColor="text1"/>
                <w:szCs w:val="21"/>
              </w:rPr>
            </w:pPr>
            <w:r>
              <w:rPr>
                <w:rFonts w:ascii="楷体" w:eastAsia="楷体" w:hAnsi="楷体" w:hint="eastAsia"/>
                <w:color w:val="000000" w:themeColor="text1"/>
                <w:szCs w:val="21"/>
              </w:rPr>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w:t>
            </w:r>
            <w:r>
              <w:rPr>
                <w:rFonts w:ascii="楷体" w:eastAsia="楷体" w:hAnsi="楷体" w:hint="eastAsia"/>
                <w:color w:val="000000" w:themeColor="text1"/>
                <w:szCs w:val="21"/>
              </w:rPr>
              <w:t>选用合理的</w:t>
            </w:r>
            <w:r>
              <w:rPr>
                <w:rFonts w:ascii="楷体" w:eastAsia="楷体" w:hAnsi="楷体" w:hint="eastAsia"/>
                <w:b/>
                <w:bCs/>
                <w:color w:val="000000" w:themeColor="text1"/>
                <w:szCs w:val="21"/>
              </w:rPr>
              <w:t>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力学分析方法正确，模型建立和简化合理，计算过程准确，分析和优化结论逻辑严密。</w:t>
            </w:r>
          </w:p>
        </w:tc>
        <w:tc>
          <w:tcPr>
            <w:tcW w:w="0" w:type="auto"/>
            <w:vAlign w:val="center"/>
          </w:tcPr>
          <w:p w:rsidR="0011596F" w:rsidRDefault="00425138">
            <w:pPr>
              <w:rPr>
                <w:color w:val="000000" w:themeColor="text1"/>
                <w:szCs w:val="21"/>
              </w:rPr>
            </w:pPr>
            <w:r>
              <w:rPr>
                <w:rFonts w:ascii="楷体" w:eastAsia="楷体" w:hAnsi="楷体" w:hint="eastAsia"/>
                <w:color w:val="000000" w:themeColor="text1"/>
                <w:szCs w:val="21"/>
              </w:rPr>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w:t>
            </w:r>
            <w:r>
              <w:rPr>
                <w:rFonts w:ascii="楷体" w:eastAsia="楷体" w:hAnsi="楷体" w:hint="eastAsia"/>
                <w:color w:val="000000" w:themeColor="text1"/>
                <w:szCs w:val="21"/>
              </w:rPr>
              <w:t>选用合理的</w:t>
            </w:r>
            <w:r>
              <w:rPr>
                <w:rFonts w:ascii="楷体" w:eastAsia="楷体" w:hAnsi="楷体" w:hint="eastAsia"/>
                <w:b/>
                <w:bCs/>
                <w:color w:val="000000" w:themeColor="text1"/>
                <w:szCs w:val="21"/>
              </w:rPr>
              <w:t>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力学分析方法较正确，模型建立和</w:t>
            </w:r>
            <w:proofErr w:type="gramStart"/>
            <w:r>
              <w:rPr>
                <w:rFonts w:ascii="楷体" w:eastAsia="楷体" w:hAnsi="楷体" w:hint="eastAsia"/>
                <w:b/>
                <w:bCs/>
                <w:color w:val="000000" w:themeColor="text1"/>
                <w:szCs w:val="21"/>
              </w:rPr>
              <w:t>简化较</w:t>
            </w:r>
            <w:proofErr w:type="gramEnd"/>
            <w:r>
              <w:rPr>
                <w:rFonts w:ascii="楷体" w:eastAsia="楷体" w:hAnsi="楷体" w:hint="eastAsia"/>
                <w:b/>
                <w:bCs/>
                <w:color w:val="000000" w:themeColor="text1"/>
                <w:szCs w:val="21"/>
              </w:rPr>
              <w:t>合理，计算过程较准确，分析和优化结论符合逻辑较严密。</w:t>
            </w:r>
          </w:p>
        </w:tc>
        <w:tc>
          <w:tcPr>
            <w:tcW w:w="0" w:type="auto"/>
            <w:vAlign w:val="center"/>
          </w:tcPr>
          <w:p w:rsidR="0011596F" w:rsidRDefault="00425138">
            <w:pPr>
              <w:rPr>
                <w:color w:val="000000" w:themeColor="text1"/>
                <w:szCs w:val="21"/>
                <w:highlight w:val="yellow"/>
              </w:rPr>
            </w:pPr>
            <w:r>
              <w:rPr>
                <w:rFonts w:ascii="楷体" w:eastAsia="楷体" w:hAnsi="楷体" w:hint="eastAsia"/>
                <w:color w:val="000000" w:themeColor="text1"/>
                <w:szCs w:val="21"/>
              </w:rPr>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w:t>
            </w:r>
            <w:r>
              <w:rPr>
                <w:rFonts w:ascii="楷体" w:eastAsia="楷体" w:hAnsi="楷体" w:hint="eastAsia"/>
                <w:color w:val="000000" w:themeColor="text1"/>
                <w:szCs w:val="21"/>
              </w:rPr>
              <w:t>选用合理的</w:t>
            </w:r>
            <w:r>
              <w:rPr>
                <w:rFonts w:ascii="楷体" w:eastAsia="楷体" w:hAnsi="楷体" w:hint="eastAsia"/>
                <w:b/>
                <w:bCs/>
                <w:color w:val="000000" w:themeColor="text1"/>
                <w:szCs w:val="21"/>
              </w:rPr>
              <w:t>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力学分析方法基本正确，模型建立和简化基本合理，计算过程基本准确，分析和优化结论基本符合逻辑。</w:t>
            </w:r>
          </w:p>
        </w:tc>
        <w:tc>
          <w:tcPr>
            <w:tcW w:w="0" w:type="auto"/>
            <w:vAlign w:val="center"/>
          </w:tcPr>
          <w:p w:rsidR="0011596F" w:rsidRDefault="00425138">
            <w:pPr>
              <w:rPr>
                <w:color w:val="000000" w:themeColor="text1"/>
                <w:szCs w:val="21"/>
              </w:rPr>
            </w:pPr>
            <w:r>
              <w:rPr>
                <w:rFonts w:ascii="楷体" w:eastAsia="楷体" w:hAnsi="楷体" w:hint="eastAsia"/>
                <w:color w:val="000000" w:themeColor="text1"/>
                <w:szCs w:val="21"/>
              </w:rPr>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w:t>
            </w:r>
            <w:r>
              <w:rPr>
                <w:rFonts w:ascii="楷体" w:eastAsia="楷体" w:hAnsi="楷体" w:hint="eastAsia"/>
                <w:color w:val="000000" w:themeColor="text1"/>
                <w:szCs w:val="21"/>
              </w:rPr>
              <w:t>选用合理的</w:t>
            </w:r>
            <w:r>
              <w:rPr>
                <w:rFonts w:ascii="楷体" w:eastAsia="楷体" w:hAnsi="楷体" w:hint="eastAsia"/>
                <w:b/>
                <w:bCs/>
                <w:color w:val="000000" w:themeColor="text1"/>
                <w:szCs w:val="21"/>
              </w:rPr>
              <w:t>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力学分析方法不正确，模型建立和简化不合理，计算过程不准确，分析和优化结论不符合逻辑。</w:t>
            </w:r>
          </w:p>
        </w:tc>
      </w:tr>
      <w:tr w:rsidR="0011596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596F" w:rsidRDefault="00425138">
            <w:pPr>
              <w:rPr>
                <w:color w:val="000000" w:themeColor="text1"/>
                <w:szCs w:val="21"/>
              </w:rPr>
            </w:pPr>
            <w:r>
              <w:rPr>
                <w:rFonts w:ascii="楷体" w:eastAsia="楷体" w:hAnsi="Times New Roman" w:cs="楷体"/>
                <w:color w:val="000000" w:themeColor="text1"/>
                <w:kern w:val="0"/>
                <w:szCs w:val="21"/>
              </w:rPr>
              <w:t>2</w:t>
            </w:r>
            <w:r>
              <w:rPr>
                <w:rFonts w:ascii="楷体" w:eastAsia="楷体" w:hAnsi="Times New Roman" w:cs="楷体" w:hint="eastAsia"/>
                <w:color w:val="000000" w:themeColor="text1"/>
                <w:kern w:val="0"/>
                <w:szCs w:val="21"/>
              </w:rPr>
              <w:t>：掌握刚体静力学的基本理论，</w:t>
            </w:r>
            <w:r>
              <w:rPr>
                <w:rFonts w:ascii="楷体" w:eastAsia="楷体" w:hAnsi="Times New Roman" w:cs="楷体" w:hint="eastAsia"/>
                <w:color w:val="000000" w:themeColor="text1"/>
                <w:spacing w:val="-5"/>
                <w:kern w:val="0"/>
                <w:szCs w:val="21"/>
              </w:rPr>
              <w:t>摩擦理论，固体力学的三</w:t>
            </w:r>
            <w:r>
              <w:rPr>
                <w:rFonts w:ascii="楷体" w:eastAsia="楷体" w:hAnsi="Times New Roman" w:cs="楷体" w:hint="eastAsia"/>
                <w:color w:val="000000" w:themeColor="text1"/>
                <w:spacing w:val="-5"/>
                <w:kern w:val="0"/>
                <w:szCs w:val="21"/>
              </w:rPr>
              <w:lastRenderedPageBreak/>
              <w:t>个基本假设以及材</w:t>
            </w:r>
            <w:r>
              <w:rPr>
                <w:rFonts w:ascii="楷体" w:eastAsia="楷体" w:hAnsi="Times New Roman" w:cs="楷体"/>
                <w:color w:val="000000" w:themeColor="text1"/>
                <w:spacing w:val="-71"/>
                <w:kern w:val="0"/>
                <w:szCs w:val="21"/>
              </w:rPr>
              <w:t xml:space="preserve"> </w:t>
            </w:r>
            <w:r>
              <w:rPr>
                <w:rFonts w:ascii="楷体" w:eastAsia="楷体" w:hAnsi="Times New Roman" w:cs="楷体" w:hint="eastAsia"/>
                <w:color w:val="000000" w:themeColor="text1"/>
                <w:spacing w:val="-2"/>
                <w:kern w:val="0"/>
                <w:szCs w:val="21"/>
              </w:rPr>
              <w:t>料力学的平面假设，胡克定律，强度条件，</w:t>
            </w:r>
            <w:r>
              <w:rPr>
                <w:rFonts w:ascii="楷体" w:eastAsia="楷体" w:hAnsi="Times New Roman" w:cs="楷体"/>
                <w:color w:val="000000" w:themeColor="text1"/>
                <w:spacing w:val="-69"/>
                <w:kern w:val="0"/>
                <w:szCs w:val="21"/>
              </w:rPr>
              <w:t xml:space="preserve"> </w:t>
            </w:r>
            <w:r>
              <w:rPr>
                <w:rFonts w:ascii="楷体" w:eastAsia="楷体" w:hAnsi="Times New Roman" w:cs="楷体" w:hint="eastAsia"/>
                <w:color w:val="000000" w:themeColor="text1"/>
                <w:spacing w:val="-5"/>
                <w:kern w:val="0"/>
                <w:szCs w:val="21"/>
              </w:rPr>
              <w:t>扭转和弯曲理论，深刻理解力学模型在解决</w:t>
            </w:r>
            <w:r>
              <w:rPr>
                <w:rFonts w:ascii="楷体" w:eastAsia="楷体" w:hAnsi="Times New Roman" w:cs="楷体"/>
                <w:color w:val="000000" w:themeColor="text1"/>
                <w:spacing w:val="-70"/>
                <w:kern w:val="0"/>
                <w:szCs w:val="21"/>
              </w:rPr>
              <w:t xml:space="preserve"> </w:t>
            </w:r>
            <w:r>
              <w:rPr>
                <w:rFonts w:ascii="楷体" w:eastAsia="楷体" w:hAnsi="Times New Roman" w:cs="楷体" w:hint="eastAsia"/>
                <w:color w:val="000000" w:themeColor="text1"/>
                <w:kern w:val="0"/>
                <w:szCs w:val="21"/>
              </w:rPr>
              <w:t>工程问题中的作用。</w:t>
            </w:r>
          </w:p>
        </w:tc>
        <w:tc>
          <w:tcPr>
            <w:tcW w:w="0" w:type="auto"/>
            <w:vAlign w:val="center"/>
          </w:tcPr>
          <w:p w:rsidR="0011596F" w:rsidRDefault="00425138">
            <w:pPr>
              <w:rPr>
                <w:rFonts w:ascii="楷体" w:eastAsia="楷体" w:hAnsi="楷体"/>
                <w:color w:val="000000" w:themeColor="text1"/>
                <w:szCs w:val="21"/>
              </w:rPr>
            </w:pPr>
            <w:r>
              <w:rPr>
                <w:rFonts w:ascii="楷体" w:eastAsia="楷体" w:hAnsi="楷体" w:hint="eastAsia"/>
                <w:color w:val="000000" w:themeColor="text1"/>
                <w:szCs w:val="21"/>
              </w:rPr>
              <w:lastRenderedPageBreak/>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准确选</w:t>
            </w:r>
            <w:r>
              <w:rPr>
                <w:rFonts w:ascii="楷体" w:eastAsia="楷体" w:hAnsi="楷体" w:hint="eastAsia"/>
                <w:color w:val="000000" w:themeColor="text1"/>
                <w:szCs w:val="21"/>
              </w:rPr>
              <w:t>用合理的</w:t>
            </w:r>
            <w:r>
              <w:rPr>
                <w:rFonts w:ascii="楷体" w:eastAsia="楷体" w:hAnsi="楷体" w:hint="eastAsia"/>
                <w:b/>
                <w:bCs/>
                <w:color w:val="000000" w:themeColor="text1"/>
                <w:szCs w:val="21"/>
              </w:rPr>
              <w:t>材料力学</w:t>
            </w:r>
            <w:r>
              <w:rPr>
                <w:rFonts w:ascii="楷体" w:eastAsia="楷体" w:hAnsi="楷体" w:hint="eastAsia"/>
                <w:color w:val="000000" w:themeColor="text1"/>
                <w:szCs w:val="21"/>
              </w:rPr>
              <w:t>分析方</w:t>
            </w:r>
            <w:r>
              <w:rPr>
                <w:rFonts w:ascii="楷体" w:eastAsia="楷体" w:hAnsi="楷体" w:hint="eastAsia"/>
                <w:color w:val="000000" w:themeColor="text1"/>
                <w:szCs w:val="21"/>
              </w:rPr>
              <w:lastRenderedPageBreak/>
              <w:t>法，</w:t>
            </w:r>
            <w:r>
              <w:rPr>
                <w:rFonts w:ascii="楷体" w:eastAsia="楷体" w:hAnsi="楷体" w:hint="eastAsia"/>
                <w:bCs/>
                <w:color w:val="000000" w:themeColor="text1"/>
                <w:szCs w:val="21"/>
              </w:rPr>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力学分析方法正确，模型建立和简化合理，计算过程准确，分析和优化结论逻辑严密。</w:t>
            </w:r>
          </w:p>
        </w:tc>
        <w:tc>
          <w:tcPr>
            <w:tcW w:w="0" w:type="auto"/>
            <w:vAlign w:val="center"/>
          </w:tcPr>
          <w:p w:rsidR="0011596F" w:rsidRDefault="00425138">
            <w:pPr>
              <w:rPr>
                <w:color w:val="000000" w:themeColor="text1"/>
                <w:szCs w:val="21"/>
              </w:rPr>
            </w:pPr>
            <w:r>
              <w:rPr>
                <w:rFonts w:ascii="楷体" w:eastAsia="楷体" w:hAnsi="楷体" w:hint="eastAsia"/>
                <w:color w:val="000000" w:themeColor="text1"/>
                <w:szCs w:val="21"/>
              </w:rPr>
              <w:lastRenderedPageBreak/>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准确选</w:t>
            </w:r>
            <w:r>
              <w:rPr>
                <w:rFonts w:ascii="楷体" w:eastAsia="楷体" w:hAnsi="楷体" w:hint="eastAsia"/>
                <w:color w:val="000000" w:themeColor="text1"/>
                <w:szCs w:val="21"/>
              </w:rPr>
              <w:t>用合理的</w:t>
            </w:r>
            <w:r>
              <w:rPr>
                <w:rFonts w:ascii="楷体" w:eastAsia="楷体" w:hAnsi="楷体" w:hint="eastAsia"/>
                <w:b/>
                <w:bCs/>
                <w:color w:val="000000" w:themeColor="text1"/>
                <w:szCs w:val="21"/>
              </w:rPr>
              <w:t>材料力学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lastRenderedPageBreak/>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力学分析方法较正确，模型建立和</w:t>
            </w:r>
            <w:proofErr w:type="gramStart"/>
            <w:r>
              <w:rPr>
                <w:rFonts w:ascii="楷体" w:eastAsia="楷体" w:hAnsi="楷体" w:hint="eastAsia"/>
                <w:b/>
                <w:bCs/>
                <w:color w:val="000000" w:themeColor="text1"/>
                <w:szCs w:val="21"/>
              </w:rPr>
              <w:t>简化较</w:t>
            </w:r>
            <w:proofErr w:type="gramEnd"/>
            <w:r>
              <w:rPr>
                <w:rFonts w:ascii="楷体" w:eastAsia="楷体" w:hAnsi="楷体" w:hint="eastAsia"/>
                <w:b/>
                <w:bCs/>
                <w:color w:val="000000" w:themeColor="text1"/>
                <w:szCs w:val="21"/>
              </w:rPr>
              <w:t>合理，计算过程较准确，分析和优化结论符合逻辑较严密。</w:t>
            </w:r>
          </w:p>
        </w:tc>
        <w:tc>
          <w:tcPr>
            <w:tcW w:w="0" w:type="auto"/>
            <w:vAlign w:val="center"/>
          </w:tcPr>
          <w:p w:rsidR="0011596F" w:rsidRDefault="00425138">
            <w:pPr>
              <w:rPr>
                <w:color w:val="000000" w:themeColor="text1"/>
                <w:szCs w:val="21"/>
                <w:highlight w:val="yellow"/>
              </w:rPr>
            </w:pPr>
            <w:r>
              <w:rPr>
                <w:rFonts w:ascii="楷体" w:eastAsia="楷体" w:hAnsi="楷体" w:hint="eastAsia"/>
                <w:color w:val="000000" w:themeColor="text1"/>
                <w:szCs w:val="21"/>
              </w:rPr>
              <w:lastRenderedPageBreak/>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准确选</w:t>
            </w:r>
            <w:r>
              <w:rPr>
                <w:rFonts w:ascii="楷体" w:eastAsia="楷体" w:hAnsi="楷体" w:hint="eastAsia"/>
                <w:color w:val="000000" w:themeColor="text1"/>
                <w:szCs w:val="21"/>
              </w:rPr>
              <w:t>用合理的</w:t>
            </w:r>
            <w:r>
              <w:rPr>
                <w:rFonts w:ascii="楷体" w:eastAsia="楷体" w:hAnsi="楷体" w:hint="eastAsia"/>
                <w:b/>
                <w:bCs/>
                <w:color w:val="000000" w:themeColor="text1"/>
                <w:szCs w:val="21"/>
              </w:rPr>
              <w:t>材料力学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lastRenderedPageBreak/>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力学分析方法基本正确，模型建立和简化基本合理，计算过程基本准确，分析和优化结论基本符合逻辑。</w:t>
            </w:r>
          </w:p>
        </w:tc>
        <w:tc>
          <w:tcPr>
            <w:tcW w:w="0" w:type="auto"/>
            <w:vAlign w:val="center"/>
          </w:tcPr>
          <w:p w:rsidR="0011596F" w:rsidRDefault="00425138">
            <w:pPr>
              <w:rPr>
                <w:color w:val="000000" w:themeColor="text1"/>
                <w:szCs w:val="21"/>
              </w:rPr>
            </w:pPr>
            <w:r>
              <w:rPr>
                <w:rFonts w:ascii="楷体" w:eastAsia="楷体" w:hAnsi="楷体" w:hint="eastAsia"/>
                <w:color w:val="000000" w:themeColor="text1"/>
                <w:szCs w:val="21"/>
              </w:rPr>
              <w:lastRenderedPageBreak/>
              <w:t>针对目标</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工程力学问题，能够</w:t>
            </w:r>
            <w:r>
              <w:rPr>
                <w:rFonts w:ascii="楷体" w:eastAsia="楷体" w:hAnsi="楷体" w:hint="eastAsia"/>
                <w:bCs/>
                <w:color w:val="000000" w:themeColor="text1"/>
                <w:szCs w:val="21"/>
              </w:rPr>
              <w:t>准确选</w:t>
            </w:r>
            <w:r>
              <w:rPr>
                <w:rFonts w:ascii="楷体" w:eastAsia="楷体" w:hAnsi="楷体" w:hint="eastAsia"/>
                <w:color w:val="000000" w:themeColor="text1"/>
                <w:szCs w:val="21"/>
              </w:rPr>
              <w:t>用合理的</w:t>
            </w:r>
            <w:r>
              <w:rPr>
                <w:rFonts w:ascii="楷体" w:eastAsia="楷体" w:hAnsi="楷体" w:hint="eastAsia"/>
                <w:b/>
                <w:bCs/>
                <w:color w:val="000000" w:themeColor="text1"/>
                <w:szCs w:val="21"/>
              </w:rPr>
              <w:t>材料力学</w:t>
            </w:r>
            <w:r>
              <w:rPr>
                <w:rFonts w:ascii="楷体" w:eastAsia="楷体" w:hAnsi="楷体" w:hint="eastAsia"/>
                <w:color w:val="000000" w:themeColor="text1"/>
                <w:szCs w:val="21"/>
              </w:rPr>
              <w:t>分析方法，</w:t>
            </w:r>
            <w:r>
              <w:rPr>
                <w:rFonts w:ascii="楷体" w:eastAsia="楷体" w:hAnsi="楷体" w:hint="eastAsia"/>
                <w:bCs/>
                <w:color w:val="000000" w:themeColor="text1"/>
                <w:szCs w:val="21"/>
              </w:rPr>
              <w:lastRenderedPageBreak/>
              <w:t>合理</w:t>
            </w:r>
            <w:r>
              <w:rPr>
                <w:rFonts w:ascii="楷体" w:eastAsia="楷体" w:hAnsi="楷体" w:hint="eastAsia"/>
                <w:color w:val="000000" w:themeColor="text1"/>
                <w:szCs w:val="21"/>
              </w:rPr>
              <w:t>建立力学模型，并熟练进行力学计算，指导工程力学模型的分析和建模。</w:t>
            </w:r>
            <w:r>
              <w:rPr>
                <w:rFonts w:ascii="楷体" w:eastAsia="楷体" w:hAnsi="楷体" w:hint="eastAsia"/>
                <w:b/>
                <w:bCs/>
                <w:color w:val="000000" w:themeColor="text1"/>
                <w:szCs w:val="21"/>
              </w:rPr>
              <w:t>力学分析方法不正确，模型建立和简化不合理，计算过程不准确，分析和优化结论不符合逻辑。</w:t>
            </w:r>
          </w:p>
        </w:tc>
      </w:tr>
      <w:tr w:rsidR="0011596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596F" w:rsidRDefault="00425138">
            <w:pPr>
              <w:rPr>
                <w:color w:val="000000" w:themeColor="text1"/>
                <w:szCs w:val="21"/>
              </w:rPr>
            </w:pPr>
            <w:r>
              <w:rPr>
                <w:rFonts w:ascii="楷体" w:eastAsia="楷体" w:hAnsi="Times New Roman" w:cs="楷体"/>
                <w:color w:val="000000" w:themeColor="text1"/>
                <w:kern w:val="0"/>
                <w:szCs w:val="21"/>
              </w:rPr>
              <w:lastRenderedPageBreak/>
              <w:t>3</w:t>
            </w:r>
            <w:r>
              <w:rPr>
                <w:rFonts w:ascii="楷体" w:eastAsia="楷体" w:hAnsi="Times New Roman" w:cs="楷体" w:hint="eastAsia"/>
                <w:color w:val="000000" w:themeColor="text1"/>
                <w:kern w:val="0"/>
                <w:szCs w:val="21"/>
              </w:rPr>
              <w:t>：掌握工程力学的基本概念、基</w:t>
            </w:r>
            <w:r>
              <w:rPr>
                <w:rFonts w:ascii="楷体" w:eastAsia="楷体" w:hAnsi="Times New Roman" w:cs="楷体" w:hint="eastAsia"/>
                <w:color w:val="000000" w:themeColor="text1"/>
                <w:spacing w:val="-5"/>
                <w:kern w:val="0"/>
                <w:szCs w:val="21"/>
              </w:rPr>
              <w:t>本理论和基本方法。正确</w:t>
            </w:r>
            <w:r>
              <w:rPr>
                <w:rFonts w:ascii="楷体" w:eastAsia="楷体" w:hAnsi="Times New Roman" w:cs="楷体"/>
                <w:color w:val="000000" w:themeColor="text1"/>
                <w:spacing w:val="-70"/>
                <w:kern w:val="0"/>
                <w:szCs w:val="21"/>
              </w:rPr>
              <w:t xml:space="preserve"> </w:t>
            </w:r>
            <w:r>
              <w:rPr>
                <w:rFonts w:ascii="楷体" w:eastAsia="楷体" w:hAnsi="Times New Roman" w:cs="楷体" w:hint="eastAsia"/>
                <w:color w:val="000000" w:themeColor="text1"/>
                <w:spacing w:val="-5"/>
                <w:kern w:val="0"/>
                <w:szCs w:val="21"/>
              </w:rPr>
              <w:t>理解技术与社会的关系，对简单工程问</w:t>
            </w:r>
            <w:r>
              <w:rPr>
                <w:rFonts w:ascii="楷体" w:eastAsia="楷体" w:hAnsi="Times New Roman" w:cs="楷体"/>
                <w:color w:val="000000" w:themeColor="text1"/>
                <w:spacing w:val="-70"/>
                <w:kern w:val="0"/>
                <w:szCs w:val="21"/>
              </w:rPr>
              <w:t xml:space="preserve"> </w:t>
            </w:r>
            <w:r>
              <w:rPr>
                <w:rFonts w:ascii="楷体" w:eastAsia="楷体" w:hAnsi="Times New Roman" w:cs="楷体" w:hint="eastAsia"/>
                <w:color w:val="000000" w:themeColor="text1"/>
                <w:spacing w:val="5"/>
                <w:kern w:val="0"/>
                <w:szCs w:val="21"/>
              </w:rPr>
              <w:t>题的提炼与表述</w:t>
            </w:r>
            <w:r>
              <w:rPr>
                <w:rFonts w:ascii="楷体" w:eastAsia="楷体" w:hAnsi="Times New Roman" w:cs="楷体"/>
                <w:color w:val="000000" w:themeColor="text1"/>
                <w:spacing w:val="5"/>
                <w:kern w:val="0"/>
                <w:szCs w:val="21"/>
              </w:rPr>
              <w:t>,</w:t>
            </w:r>
            <w:r>
              <w:rPr>
                <w:rFonts w:ascii="楷体" w:eastAsia="楷体" w:hAnsi="Times New Roman" w:cs="楷体" w:hint="eastAsia"/>
                <w:color w:val="000000" w:themeColor="text1"/>
                <w:spacing w:val="5"/>
                <w:kern w:val="0"/>
                <w:szCs w:val="21"/>
              </w:rPr>
              <w:t>利用文献检索以及</w:t>
            </w:r>
            <w:r>
              <w:rPr>
                <w:rFonts w:ascii="楷体" w:eastAsia="楷体" w:hAnsi="Times New Roman" w:cs="楷体"/>
                <w:color w:val="000000" w:themeColor="text1"/>
                <w:spacing w:val="-97"/>
                <w:kern w:val="0"/>
                <w:szCs w:val="21"/>
              </w:rPr>
              <w:t xml:space="preserve"> </w:t>
            </w:r>
            <w:r>
              <w:rPr>
                <w:rFonts w:ascii="楷体" w:eastAsia="楷体" w:hAnsi="Times New Roman" w:cs="楷体" w:hint="eastAsia"/>
                <w:color w:val="000000" w:themeColor="text1"/>
                <w:kern w:val="0"/>
                <w:szCs w:val="21"/>
              </w:rPr>
              <w:t>测量数据，寻找合理的技术解决方案。</w:t>
            </w:r>
          </w:p>
        </w:tc>
        <w:tc>
          <w:tcPr>
            <w:tcW w:w="0" w:type="auto"/>
            <w:vAlign w:val="center"/>
          </w:tcPr>
          <w:p w:rsidR="0011596F" w:rsidRDefault="00425138">
            <w:pPr>
              <w:rPr>
                <w:rFonts w:ascii="楷体" w:eastAsia="楷体" w:hAnsi="楷体"/>
                <w:color w:val="000000" w:themeColor="text1"/>
                <w:szCs w:val="21"/>
              </w:rPr>
            </w:pPr>
            <w:r>
              <w:rPr>
                <w:rFonts w:ascii="楷体" w:eastAsia="楷体" w:hAnsi="楷体" w:hint="eastAsia"/>
                <w:color w:val="000000" w:themeColor="text1"/>
                <w:szCs w:val="21"/>
              </w:rPr>
              <w:t>针对</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领域的材料和器件的表征问题，综合运用静力学和材料力学的知识，进行问题的简化，模型的建立，求解，计算，分析和优化。</w:t>
            </w:r>
            <w:r>
              <w:rPr>
                <w:rFonts w:ascii="楷体" w:eastAsia="楷体" w:hAnsi="楷体" w:hint="eastAsia"/>
                <w:b/>
                <w:bCs/>
                <w:color w:val="000000" w:themeColor="text1"/>
                <w:szCs w:val="21"/>
              </w:rPr>
              <w:t>力学分析方法正确，模型建立和简化合理，计算过程准确，分析和优化结论逻辑严密。</w:t>
            </w:r>
          </w:p>
        </w:tc>
        <w:tc>
          <w:tcPr>
            <w:tcW w:w="0" w:type="auto"/>
            <w:vAlign w:val="center"/>
          </w:tcPr>
          <w:p w:rsidR="0011596F" w:rsidRDefault="00425138">
            <w:pPr>
              <w:rPr>
                <w:color w:val="000000" w:themeColor="text1"/>
                <w:szCs w:val="21"/>
              </w:rPr>
            </w:pPr>
            <w:r>
              <w:rPr>
                <w:rFonts w:ascii="楷体" w:eastAsia="楷体" w:hAnsi="楷体" w:hint="eastAsia"/>
                <w:color w:val="000000" w:themeColor="text1"/>
                <w:szCs w:val="21"/>
              </w:rPr>
              <w:t>针对</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领域的材料和器件的表征问题，综合运用静力学和材料力学的知识，进行问题的简化，模型的建立，求解，计算，分析和优化。</w:t>
            </w:r>
            <w:r>
              <w:rPr>
                <w:rFonts w:ascii="楷体" w:eastAsia="楷体" w:hAnsi="楷体" w:hint="eastAsia"/>
                <w:b/>
                <w:bCs/>
                <w:color w:val="000000" w:themeColor="text1"/>
                <w:szCs w:val="21"/>
              </w:rPr>
              <w:t>力学分析方法较正确，模型建立和</w:t>
            </w:r>
            <w:proofErr w:type="gramStart"/>
            <w:r>
              <w:rPr>
                <w:rFonts w:ascii="楷体" w:eastAsia="楷体" w:hAnsi="楷体" w:hint="eastAsia"/>
                <w:b/>
                <w:bCs/>
                <w:color w:val="000000" w:themeColor="text1"/>
                <w:szCs w:val="21"/>
              </w:rPr>
              <w:t>简化较</w:t>
            </w:r>
            <w:proofErr w:type="gramEnd"/>
            <w:r>
              <w:rPr>
                <w:rFonts w:ascii="楷体" w:eastAsia="楷体" w:hAnsi="楷体" w:hint="eastAsia"/>
                <w:b/>
                <w:bCs/>
                <w:color w:val="000000" w:themeColor="text1"/>
                <w:szCs w:val="21"/>
              </w:rPr>
              <w:t>合理，计算过程较准确，分析和优化结论符合逻辑较严密。</w:t>
            </w:r>
          </w:p>
        </w:tc>
        <w:tc>
          <w:tcPr>
            <w:tcW w:w="0" w:type="auto"/>
            <w:vAlign w:val="center"/>
          </w:tcPr>
          <w:p w:rsidR="0011596F" w:rsidRDefault="00425138">
            <w:pPr>
              <w:rPr>
                <w:color w:val="000000" w:themeColor="text1"/>
                <w:szCs w:val="21"/>
                <w:highlight w:val="yellow"/>
              </w:rPr>
            </w:pPr>
            <w:r>
              <w:rPr>
                <w:rFonts w:ascii="楷体" w:eastAsia="楷体" w:hAnsi="楷体" w:hint="eastAsia"/>
                <w:color w:val="000000" w:themeColor="text1"/>
                <w:szCs w:val="21"/>
              </w:rPr>
              <w:t>针对</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领域的材料和器件的表征问题，综合运用静力学和材料力学的知识，进行问题的简化，模型的建立，求解，计算，分析和优化。</w:t>
            </w:r>
            <w:r>
              <w:rPr>
                <w:rFonts w:ascii="楷体" w:eastAsia="楷体" w:hAnsi="楷体" w:hint="eastAsia"/>
                <w:b/>
                <w:bCs/>
                <w:color w:val="000000" w:themeColor="text1"/>
                <w:szCs w:val="21"/>
              </w:rPr>
              <w:t>力学分析方法基本正确，模型建立和简化基本合理，计算过程基本准确，分析和优化结论基本符合逻辑。</w:t>
            </w:r>
          </w:p>
        </w:tc>
        <w:tc>
          <w:tcPr>
            <w:tcW w:w="0" w:type="auto"/>
            <w:vAlign w:val="center"/>
          </w:tcPr>
          <w:p w:rsidR="0011596F" w:rsidRDefault="00425138">
            <w:pPr>
              <w:rPr>
                <w:color w:val="000000" w:themeColor="text1"/>
                <w:szCs w:val="21"/>
              </w:rPr>
            </w:pPr>
            <w:r>
              <w:rPr>
                <w:rFonts w:ascii="楷体" w:eastAsia="楷体" w:hAnsi="楷体" w:hint="eastAsia"/>
                <w:color w:val="000000" w:themeColor="text1"/>
                <w:szCs w:val="21"/>
              </w:rPr>
              <w:t>针对</w:t>
            </w:r>
            <w:r>
              <w:rPr>
                <w:rFonts w:ascii="楷体" w:eastAsia="楷体" w:hAnsi="楷体" w:hint="eastAsia"/>
                <w:color w:val="000000" w:themeColor="text1"/>
                <w:szCs w:val="21"/>
              </w:rPr>
              <w:t>机器人设计</w:t>
            </w:r>
            <w:r>
              <w:rPr>
                <w:rFonts w:ascii="楷体" w:eastAsia="楷体" w:hAnsi="楷体" w:hint="eastAsia"/>
                <w:color w:val="000000" w:themeColor="text1"/>
                <w:szCs w:val="21"/>
              </w:rPr>
              <w:t>领域的材料和器件的表征问题，综合运用静力学和材料力学的知识，进行问题的简化，模型的建立，求解，计算，分析和优化。</w:t>
            </w:r>
            <w:r>
              <w:rPr>
                <w:rFonts w:ascii="楷体" w:eastAsia="楷体" w:hAnsi="楷体" w:hint="eastAsia"/>
                <w:b/>
                <w:bCs/>
                <w:color w:val="000000" w:themeColor="text1"/>
                <w:szCs w:val="21"/>
              </w:rPr>
              <w:t>力学分析方法不正确，模型建立和简化不合理，计算过程不准确，分析和优化结论不符合逻辑。</w:t>
            </w:r>
          </w:p>
        </w:tc>
      </w:tr>
    </w:tbl>
    <w:p w:rsidR="0011596F" w:rsidRDefault="0011596F">
      <w:pPr>
        <w:rPr>
          <w:color w:val="000000" w:themeColor="text1"/>
          <w:szCs w:val="21"/>
        </w:rPr>
      </w:pPr>
    </w:p>
    <w:sectPr w:rsidR="0011596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9159B"/>
    <w:multiLevelType w:val="singleLevel"/>
    <w:tmpl w:val="5389159B"/>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RmZDg1MTBiY2ZiMmVhZjZjYzU2YmRhNjhiMzEwODMifQ=="/>
  </w:docVars>
  <w:rsids>
    <w:rsidRoot w:val="00536D62"/>
    <w:rsid w:val="00003DCF"/>
    <w:rsid w:val="000E4C23"/>
    <w:rsid w:val="0011596F"/>
    <w:rsid w:val="00142E2F"/>
    <w:rsid w:val="0019422B"/>
    <w:rsid w:val="001B2693"/>
    <w:rsid w:val="002D42D9"/>
    <w:rsid w:val="002E7DA9"/>
    <w:rsid w:val="003137B0"/>
    <w:rsid w:val="00317DA8"/>
    <w:rsid w:val="00370468"/>
    <w:rsid w:val="003A7E8E"/>
    <w:rsid w:val="003D56DB"/>
    <w:rsid w:val="003D600E"/>
    <w:rsid w:val="003E1302"/>
    <w:rsid w:val="003E7D4B"/>
    <w:rsid w:val="00425138"/>
    <w:rsid w:val="004507C3"/>
    <w:rsid w:val="004A4E76"/>
    <w:rsid w:val="004D5EAC"/>
    <w:rsid w:val="005047B7"/>
    <w:rsid w:val="00536D62"/>
    <w:rsid w:val="00540FF1"/>
    <w:rsid w:val="005448DC"/>
    <w:rsid w:val="00575721"/>
    <w:rsid w:val="00591266"/>
    <w:rsid w:val="005C2483"/>
    <w:rsid w:val="00600912"/>
    <w:rsid w:val="00616B6D"/>
    <w:rsid w:val="00665588"/>
    <w:rsid w:val="00695D8C"/>
    <w:rsid w:val="006C7875"/>
    <w:rsid w:val="006F6EB3"/>
    <w:rsid w:val="00790B68"/>
    <w:rsid w:val="007D5592"/>
    <w:rsid w:val="00800464"/>
    <w:rsid w:val="0081087E"/>
    <w:rsid w:val="00814969"/>
    <w:rsid w:val="00881F86"/>
    <w:rsid w:val="0089244B"/>
    <w:rsid w:val="00896328"/>
    <w:rsid w:val="008E49CA"/>
    <w:rsid w:val="00917ED9"/>
    <w:rsid w:val="00933D98"/>
    <w:rsid w:val="009C0D40"/>
    <w:rsid w:val="009D0240"/>
    <w:rsid w:val="009D48C4"/>
    <w:rsid w:val="009D6C42"/>
    <w:rsid w:val="009F55D4"/>
    <w:rsid w:val="00A1209B"/>
    <w:rsid w:val="00A65C1C"/>
    <w:rsid w:val="00A96CC4"/>
    <w:rsid w:val="00AA121C"/>
    <w:rsid w:val="00AB0339"/>
    <w:rsid w:val="00AB1DF2"/>
    <w:rsid w:val="00AC1154"/>
    <w:rsid w:val="00AC6190"/>
    <w:rsid w:val="00AD5BF5"/>
    <w:rsid w:val="00B10E9D"/>
    <w:rsid w:val="00B135F0"/>
    <w:rsid w:val="00B22F3A"/>
    <w:rsid w:val="00B23AF8"/>
    <w:rsid w:val="00B7057B"/>
    <w:rsid w:val="00B91E4D"/>
    <w:rsid w:val="00BA4924"/>
    <w:rsid w:val="00BF2030"/>
    <w:rsid w:val="00C66D4A"/>
    <w:rsid w:val="00C67C02"/>
    <w:rsid w:val="00C701B3"/>
    <w:rsid w:val="00C832CD"/>
    <w:rsid w:val="00CB7EB7"/>
    <w:rsid w:val="00CC3E02"/>
    <w:rsid w:val="00CD0ACC"/>
    <w:rsid w:val="00CD6C8E"/>
    <w:rsid w:val="00CF3DE2"/>
    <w:rsid w:val="00D1496E"/>
    <w:rsid w:val="00D164D4"/>
    <w:rsid w:val="00D27228"/>
    <w:rsid w:val="00D504CE"/>
    <w:rsid w:val="00D75069"/>
    <w:rsid w:val="00DB0140"/>
    <w:rsid w:val="00E462DB"/>
    <w:rsid w:val="00EB0E9B"/>
    <w:rsid w:val="00F20793"/>
    <w:rsid w:val="00F279CE"/>
    <w:rsid w:val="00F32C99"/>
    <w:rsid w:val="00F62099"/>
    <w:rsid w:val="00FE3EDD"/>
    <w:rsid w:val="15FC67C1"/>
    <w:rsid w:val="58E763B3"/>
    <w:rsid w:val="5BA0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67D6A5B-F20C-42AE-A91A-E669D8FA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ind w:left="600"/>
      <w:jc w:val="left"/>
    </w:pPr>
    <w:rPr>
      <w:rFonts w:ascii="楷体" w:eastAsia="楷体" w:hAnsi="Times New Roman" w:cs="楷体"/>
      <w:kern w:val="0"/>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正文文本 字符"/>
    <w:basedOn w:val="a0"/>
    <w:link w:val="a3"/>
    <w:uiPriority w:val="1"/>
    <w:rPr>
      <w:rFonts w:ascii="楷体" w:eastAsia="楷体" w:hAnsi="Times New Roman" w:cs="楷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293EE-B4CF-419C-AFC8-A97E5C46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778</Words>
  <Characters>4439</Characters>
  <Application>Microsoft Office Word</Application>
  <DocSecurity>0</DocSecurity>
  <Lines>36</Lines>
  <Paragraphs>10</Paragraphs>
  <ScaleCrop>false</ScaleCrop>
  <Company>P R C</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mayanyun123@126.com</dc:creator>
  <cp:lastModifiedBy>Administrator</cp:lastModifiedBy>
  <cp:revision>16</cp:revision>
  <dcterms:created xsi:type="dcterms:W3CDTF">2021-09-09T12:58:00Z</dcterms:created>
  <dcterms:modified xsi:type="dcterms:W3CDTF">2023-11-06T06:17:00Z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CBC85039F06B45A39CA0BFAA828ECF49_13</vt:lpwstr>
  </property>
</Properties>
</file>