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517E3" w14:textId="77777777" w:rsidR="0023641E" w:rsidRPr="002F4D99" w:rsidRDefault="0023641E" w:rsidP="00054093">
      <w:pPr>
        <w:pStyle w:val="1"/>
      </w:pPr>
      <w:r w:rsidRPr="002F4D99">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2F4D99">
        <w:instrText>ADDIN CNKISM.UserStyle</w:instrText>
      </w:r>
      <w:r w:rsidRPr="002F4D99">
        <w:fldChar w:fldCharType="end"/>
      </w:r>
      <w:bookmarkStart w:id="0" w:name="_Toc19550937"/>
      <w:r w:rsidRPr="002F4D99">
        <w:rPr>
          <w:rFonts w:hint="eastAsia"/>
        </w:rPr>
        <w:t>《</w:t>
      </w:r>
      <w:r w:rsidR="00054093">
        <w:rPr>
          <w:rFonts w:hint="eastAsia"/>
        </w:rPr>
        <w:t>机械制造</w:t>
      </w:r>
      <w:r w:rsidR="00054093">
        <w:t>技术</w:t>
      </w:r>
      <w:r w:rsidRPr="002F4D99">
        <w:rPr>
          <w:rFonts w:hint="eastAsia"/>
        </w:rPr>
        <w:t>》课程教学大纲</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23641E" w:rsidRPr="002F4D99" w14:paraId="151D2A18" w14:textId="77777777" w:rsidTr="000E1FAA">
        <w:trPr>
          <w:jc w:val="center"/>
        </w:trPr>
        <w:tc>
          <w:tcPr>
            <w:tcW w:w="1135" w:type="dxa"/>
            <w:vAlign w:val="center"/>
          </w:tcPr>
          <w:p w14:paraId="2F425F38"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英文名称</w:t>
            </w:r>
          </w:p>
        </w:tc>
        <w:tc>
          <w:tcPr>
            <w:tcW w:w="3685" w:type="dxa"/>
          </w:tcPr>
          <w:p w14:paraId="204BB592" w14:textId="77777777" w:rsidR="0023641E" w:rsidRPr="002F4D99" w:rsidRDefault="000E1FAA" w:rsidP="000E1FAA">
            <w:pPr>
              <w:spacing w:line="360" w:lineRule="auto"/>
              <w:jc w:val="left"/>
              <w:rPr>
                <w:rFonts w:ascii="Times" w:hAnsi="Times"/>
                <w:szCs w:val="22"/>
              </w:rPr>
            </w:pPr>
            <w:r>
              <w:rPr>
                <w:rFonts w:ascii="Times" w:hAnsi="Times"/>
                <w:szCs w:val="22"/>
              </w:rPr>
              <w:t>Technical Foundation of Mechanical Manufacturing</w:t>
            </w:r>
          </w:p>
        </w:tc>
        <w:tc>
          <w:tcPr>
            <w:tcW w:w="1134" w:type="dxa"/>
            <w:vAlign w:val="center"/>
          </w:tcPr>
          <w:p w14:paraId="13816DCB"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课程代码</w:t>
            </w:r>
          </w:p>
        </w:tc>
        <w:tc>
          <w:tcPr>
            <w:tcW w:w="2744" w:type="dxa"/>
            <w:vAlign w:val="center"/>
          </w:tcPr>
          <w:p w14:paraId="675DD0B9" w14:textId="5268D91F" w:rsidR="0023641E" w:rsidRPr="002F4D99" w:rsidRDefault="004A29BB" w:rsidP="000E1FAA">
            <w:pPr>
              <w:spacing w:line="360" w:lineRule="auto"/>
              <w:rPr>
                <w:rFonts w:ascii="Times" w:hAnsi="Times"/>
                <w:szCs w:val="22"/>
              </w:rPr>
            </w:pPr>
            <w:r>
              <w:rPr>
                <w:rFonts w:ascii="Times New Roman" w:hAnsi="Times New Roman" w:hint="eastAsia"/>
                <w:color w:val="000000" w:themeColor="text1"/>
                <w:sz w:val="24"/>
              </w:rPr>
              <w:t>MEEW</w:t>
            </w:r>
            <w:r>
              <w:rPr>
                <w:rFonts w:ascii="Times New Roman" w:hAnsi="Times New Roman"/>
                <w:color w:val="000000" w:themeColor="text1"/>
                <w:sz w:val="24"/>
              </w:rPr>
              <w:t>3103</w:t>
            </w:r>
          </w:p>
        </w:tc>
      </w:tr>
      <w:tr w:rsidR="0023641E" w:rsidRPr="002F4D99" w14:paraId="42C6C852" w14:textId="77777777" w:rsidTr="000E1FAA">
        <w:trPr>
          <w:jc w:val="center"/>
        </w:trPr>
        <w:tc>
          <w:tcPr>
            <w:tcW w:w="1135" w:type="dxa"/>
            <w:vAlign w:val="center"/>
          </w:tcPr>
          <w:p w14:paraId="1AE488E1"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课程性质</w:t>
            </w:r>
          </w:p>
        </w:tc>
        <w:tc>
          <w:tcPr>
            <w:tcW w:w="3685" w:type="dxa"/>
          </w:tcPr>
          <w:p w14:paraId="4C63CF05" w14:textId="77777777" w:rsidR="0023641E" w:rsidRPr="000E1FAA" w:rsidRDefault="000E1FAA" w:rsidP="000E1FAA">
            <w:pPr>
              <w:spacing w:line="360" w:lineRule="auto"/>
              <w:jc w:val="left"/>
              <w:rPr>
                <w:rFonts w:ascii="Times" w:hAnsi="Times"/>
                <w:szCs w:val="22"/>
              </w:rPr>
            </w:pPr>
            <w:r w:rsidRPr="000E1FAA">
              <w:rPr>
                <w:rFonts w:ascii="Times" w:hAnsi="Times" w:hint="eastAsia"/>
                <w:szCs w:val="22"/>
              </w:rPr>
              <w:t>机械工程</w:t>
            </w:r>
            <w:r w:rsidRPr="000E1FAA">
              <w:rPr>
                <w:rFonts w:ascii="Times" w:hAnsi="Times"/>
                <w:szCs w:val="22"/>
              </w:rPr>
              <w:t>专业</w:t>
            </w:r>
            <w:r w:rsidRPr="000E1FAA">
              <w:rPr>
                <w:rFonts w:ascii="Times" w:hAnsi="Times" w:hint="eastAsia"/>
                <w:szCs w:val="22"/>
              </w:rPr>
              <w:t>必</w:t>
            </w:r>
            <w:r w:rsidRPr="000E1FAA">
              <w:rPr>
                <w:rFonts w:ascii="Times" w:hAnsi="Times"/>
                <w:szCs w:val="22"/>
              </w:rPr>
              <w:t>修课程</w:t>
            </w:r>
          </w:p>
        </w:tc>
        <w:tc>
          <w:tcPr>
            <w:tcW w:w="1134" w:type="dxa"/>
            <w:vAlign w:val="center"/>
          </w:tcPr>
          <w:p w14:paraId="2C09BDE5"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授课对象</w:t>
            </w:r>
          </w:p>
        </w:tc>
        <w:tc>
          <w:tcPr>
            <w:tcW w:w="2744" w:type="dxa"/>
          </w:tcPr>
          <w:p w14:paraId="0CC6D42F" w14:textId="77777777" w:rsidR="0023641E" w:rsidRPr="002F4D99" w:rsidRDefault="000E1FAA" w:rsidP="000E1FAA">
            <w:pPr>
              <w:spacing w:line="360" w:lineRule="auto"/>
              <w:rPr>
                <w:rFonts w:ascii="Times" w:hAnsi="Times"/>
                <w:szCs w:val="22"/>
              </w:rPr>
            </w:pPr>
            <w:r>
              <w:rPr>
                <w:rFonts w:ascii="Times" w:hAnsi="Times" w:hint="eastAsia"/>
                <w:szCs w:val="22"/>
              </w:rPr>
              <w:t>机械制造</w:t>
            </w:r>
            <w:r>
              <w:rPr>
                <w:rFonts w:ascii="Times" w:hAnsi="Times"/>
                <w:szCs w:val="22"/>
              </w:rPr>
              <w:t>技术</w:t>
            </w:r>
          </w:p>
        </w:tc>
      </w:tr>
      <w:tr w:rsidR="0023641E" w:rsidRPr="002F4D99" w14:paraId="75D5BD55" w14:textId="77777777" w:rsidTr="000E1FAA">
        <w:trPr>
          <w:jc w:val="center"/>
        </w:trPr>
        <w:tc>
          <w:tcPr>
            <w:tcW w:w="1135" w:type="dxa"/>
            <w:vAlign w:val="center"/>
          </w:tcPr>
          <w:p w14:paraId="5EFFC2EF"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学</w:t>
            </w:r>
            <w:r w:rsidRPr="002F4D99">
              <w:rPr>
                <w:rFonts w:ascii="Times" w:eastAsia="黑体" w:hAnsi="Times" w:cs="黑体" w:hint="eastAsia"/>
                <w:b/>
                <w:bCs/>
                <w:szCs w:val="22"/>
              </w:rPr>
              <w:t xml:space="preserve">   </w:t>
            </w:r>
            <w:r w:rsidRPr="002F4D99">
              <w:rPr>
                <w:rFonts w:ascii="Times" w:eastAsia="黑体" w:hAnsi="Times" w:cs="黑体" w:hint="eastAsia"/>
                <w:b/>
                <w:bCs/>
                <w:szCs w:val="22"/>
              </w:rPr>
              <w:t>分</w:t>
            </w:r>
          </w:p>
        </w:tc>
        <w:tc>
          <w:tcPr>
            <w:tcW w:w="3685" w:type="dxa"/>
          </w:tcPr>
          <w:p w14:paraId="14E6402A" w14:textId="3A94CEC7" w:rsidR="0023641E" w:rsidRPr="002F4D99" w:rsidRDefault="000E1FAA" w:rsidP="000E1FAA">
            <w:pPr>
              <w:spacing w:line="360" w:lineRule="auto"/>
              <w:jc w:val="left"/>
              <w:rPr>
                <w:rFonts w:ascii="Times" w:hAnsi="Times"/>
                <w:szCs w:val="22"/>
              </w:rPr>
            </w:pPr>
            <w:r>
              <w:rPr>
                <w:rFonts w:ascii="Times" w:hAnsi="Times"/>
                <w:szCs w:val="22"/>
              </w:rPr>
              <w:t>4</w:t>
            </w:r>
            <w:r w:rsidR="0023641E" w:rsidRPr="002F4D99">
              <w:rPr>
                <w:rFonts w:ascii="Times" w:hAnsi="Times"/>
                <w:szCs w:val="22"/>
              </w:rPr>
              <w:t>.</w:t>
            </w:r>
            <w:r w:rsidR="0023641E" w:rsidRPr="002F4D99">
              <w:rPr>
                <w:rFonts w:ascii="Times" w:hAnsi="Times" w:hint="eastAsia"/>
                <w:szCs w:val="22"/>
              </w:rPr>
              <w:t>0</w:t>
            </w:r>
            <w:r w:rsidR="00260629">
              <w:rPr>
                <w:rFonts w:ascii="Times" w:hAnsi="Times"/>
                <w:szCs w:val="22"/>
              </w:rPr>
              <w:t>0</w:t>
            </w:r>
            <w:bookmarkStart w:id="1" w:name="_GoBack"/>
            <w:bookmarkEnd w:id="1"/>
          </w:p>
        </w:tc>
        <w:tc>
          <w:tcPr>
            <w:tcW w:w="1134" w:type="dxa"/>
            <w:vAlign w:val="center"/>
          </w:tcPr>
          <w:p w14:paraId="60384FF7"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学</w:t>
            </w:r>
            <w:r w:rsidRPr="002F4D99">
              <w:rPr>
                <w:rFonts w:ascii="Times" w:eastAsia="黑体" w:hAnsi="Times" w:cs="黑体" w:hint="eastAsia"/>
                <w:b/>
                <w:bCs/>
                <w:szCs w:val="22"/>
              </w:rPr>
              <w:t xml:space="preserve">   </w:t>
            </w:r>
            <w:r w:rsidRPr="002F4D99">
              <w:rPr>
                <w:rFonts w:ascii="Times" w:eastAsia="黑体" w:hAnsi="Times" w:cs="黑体" w:hint="eastAsia"/>
                <w:b/>
                <w:bCs/>
                <w:szCs w:val="22"/>
              </w:rPr>
              <w:t>时</w:t>
            </w:r>
          </w:p>
        </w:tc>
        <w:tc>
          <w:tcPr>
            <w:tcW w:w="2744" w:type="dxa"/>
          </w:tcPr>
          <w:p w14:paraId="6B60A639" w14:textId="77777777" w:rsidR="0023641E" w:rsidRPr="002F4D99" w:rsidRDefault="000E1FAA" w:rsidP="000E1FAA">
            <w:pPr>
              <w:spacing w:line="360" w:lineRule="auto"/>
              <w:rPr>
                <w:rFonts w:ascii="Times" w:hAnsi="Times"/>
                <w:szCs w:val="22"/>
              </w:rPr>
            </w:pPr>
            <w:r>
              <w:rPr>
                <w:rFonts w:ascii="Times" w:hAnsi="Times"/>
                <w:szCs w:val="22"/>
              </w:rPr>
              <w:t>72</w:t>
            </w:r>
          </w:p>
        </w:tc>
      </w:tr>
      <w:tr w:rsidR="0023641E" w:rsidRPr="002F4D99" w14:paraId="0DEBDAB7" w14:textId="77777777" w:rsidTr="000E1FAA">
        <w:trPr>
          <w:jc w:val="center"/>
        </w:trPr>
        <w:tc>
          <w:tcPr>
            <w:tcW w:w="1135" w:type="dxa"/>
            <w:vAlign w:val="center"/>
          </w:tcPr>
          <w:p w14:paraId="23CD63FC"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主讲教师</w:t>
            </w:r>
          </w:p>
        </w:tc>
        <w:tc>
          <w:tcPr>
            <w:tcW w:w="3685" w:type="dxa"/>
          </w:tcPr>
          <w:p w14:paraId="19818900" w14:textId="77777777" w:rsidR="0023641E" w:rsidRPr="002F4D99" w:rsidRDefault="000E1FAA" w:rsidP="000E1FAA">
            <w:pPr>
              <w:spacing w:line="360" w:lineRule="auto"/>
              <w:jc w:val="left"/>
              <w:rPr>
                <w:rFonts w:ascii="Times" w:hAnsi="Times"/>
                <w:szCs w:val="22"/>
              </w:rPr>
            </w:pPr>
            <w:r>
              <w:rPr>
                <w:rFonts w:ascii="Times" w:hAnsi="Times" w:hint="eastAsia"/>
                <w:szCs w:val="22"/>
              </w:rPr>
              <w:t>王明娣、</w:t>
            </w:r>
            <w:r>
              <w:rPr>
                <w:rFonts w:ascii="Times" w:hAnsi="Times"/>
                <w:szCs w:val="22"/>
              </w:rPr>
              <w:t>施学</w:t>
            </w:r>
            <w:r>
              <w:rPr>
                <w:rFonts w:ascii="Times" w:hAnsi="Times" w:hint="eastAsia"/>
                <w:szCs w:val="22"/>
              </w:rPr>
              <w:t>斌</w:t>
            </w:r>
            <w:r>
              <w:rPr>
                <w:rFonts w:ascii="Times" w:hAnsi="Times"/>
                <w:szCs w:val="22"/>
              </w:rPr>
              <w:t>、刘进明</w:t>
            </w:r>
          </w:p>
        </w:tc>
        <w:tc>
          <w:tcPr>
            <w:tcW w:w="1134" w:type="dxa"/>
            <w:vAlign w:val="center"/>
          </w:tcPr>
          <w:p w14:paraId="19717F4C"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修订日期</w:t>
            </w:r>
          </w:p>
        </w:tc>
        <w:tc>
          <w:tcPr>
            <w:tcW w:w="2744" w:type="dxa"/>
            <w:vAlign w:val="center"/>
          </w:tcPr>
          <w:p w14:paraId="322D463A" w14:textId="77777777" w:rsidR="0023641E" w:rsidRPr="002F4D99" w:rsidRDefault="0023641E" w:rsidP="000E1FAA">
            <w:pPr>
              <w:spacing w:line="360" w:lineRule="auto"/>
              <w:rPr>
                <w:rFonts w:ascii="Times" w:hAnsi="Times"/>
                <w:szCs w:val="22"/>
              </w:rPr>
            </w:pPr>
            <w:r w:rsidRPr="002F4D99">
              <w:rPr>
                <w:rFonts w:ascii="Times" w:hAnsi="Times"/>
                <w:szCs w:val="22"/>
              </w:rPr>
              <w:t>20</w:t>
            </w:r>
            <w:r w:rsidR="000E1FAA">
              <w:rPr>
                <w:rFonts w:ascii="Times" w:hAnsi="Times"/>
                <w:szCs w:val="22"/>
              </w:rPr>
              <w:t>21</w:t>
            </w:r>
            <w:r w:rsidRPr="002F4D99">
              <w:rPr>
                <w:rFonts w:ascii="Times" w:hAnsi="Times"/>
                <w:szCs w:val="22"/>
              </w:rPr>
              <w:t>年</w:t>
            </w:r>
            <w:r w:rsidR="000E1FAA">
              <w:rPr>
                <w:rFonts w:ascii="Times" w:hAnsi="Times"/>
                <w:szCs w:val="22"/>
              </w:rPr>
              <w:t>9</w:t>
            </w:r>
            <w:r w:rsidRPr="002F4D99">
              <w:rPr>
                <w:rFonts w:ascii="Times" w:hAnsi="Times"/>
                <w:szCs w:val="22"/>
              </w:rPr>
              <w:t>月</w:t>
            </w:r>
            <w:r w:rsidR="000E1FAA">
              <w:rPr>
                <w:rFonts w:ascii="Times" w:hAnsi="Times" w:hint="eastAsia"/>
                <w:szCs w:val="22"/>
              </w:rPr>
              <w:t>10</w:t>
            </w:r>
            <w:r w:rsidRPr="002F4D99">
              <w:rPr>
                <w:rFonts w:ascii="Times" w:hAnsi="Times"/>
                <w:szCs w:val="22"/>
              </w:rPr>
              <w:t>日</w:t>
            </w:r>
            <w:r w:rsidRPr="002F4D99">
              <w:rPr>
                <w:rFonts w:ascii="Times" w:hAnsi="Times"/>
                <w:szCs w:val="22"/>
              </w:rPr>
              <w:t xml:space="preserve">  </w:t>
            </w:r>
          </w:p>
        </w:tc>
      </w:tr>
      <w:tr w:rsidR="0023641E" w:rsidRPr="002F4D99" w14:paraId="5927DE6F" w14:textId="77777777" w:rsidTr="000E1FAA">
        <w:trPr>
          <w:jc w:val="center"/>
        </w:trPr>
        <w:tc>
          <w:tcPr>
            <w:tcW w:w="1135" w:type="dxa"/>
            <w:vAlign w:val="center"/>
          </w:tcPr>
          <w:p w14:paraId="2C326870" w14:textId="77777777" w:rsidR="0023641E" w:rsidRPr="002F4D99" w:rsidRDefault="0023641E" w:rsidP="000E1FAA">
            <w:pPr>
              <w:spacing w:line="360" w:lineRule="auto"/>
              <w:jc w:val="center"/>
              <w:rPr>
                <w:rFonts w:ascii="Times" w:eastAsia="黑体" w:hAnsi="Times" w:cs="黑体"/>
                <w:b/>
                <w:bCs/>
                <w:szCs w:val="22"/>
              </w:rPr>
            </w:pPr>
            <w:r w:rsidRPr="002F4D99">
              <w:rPr>
                <w:rFonts w:ascii="Times" w:eastAsia="黑体" w:hAnsi="Times" w:cs="黑体" w:hint="eastAsia"/>
                <w:b/>
                <w:bCs/>
                <w:szCs w:val="22"/>
              </w:rPr>
              <w:t>指定教材</w:t>
            </w:r>
          </w:p>
        </w:tc>
        <w:tc>
          <w:tcPr>
            <w:tcW w:w="7563" w:type="dxa"/>
            <w:gridSpan w:val="3"/>
          </w:tcPr>
          <w:p w14:paraId="24DD4EE1" w14:textId="77777777" w:rsidR="0023641E" w:rsidRPr="002F4D99" w:rsidRDefault="000E1FAA" w:rsidP="000E1FAA">
            <w:pPr>
              <w:spacing w:line="360" w:lineRule="auto"/>
              <w:rPr>
                <w:rFonts w:ascii="Times" w:hAnsi="Times"/>
                <w:szCs w:val="22"/>
              </w:rPr>
            </w:pPr>
            <w:r>
              <w:rPr>
                <w:rFonts w:ascii="Times" w:hAnsi="Times" w:hint="eastAsia"/>
                <w:szCs w:val="22"/>
              </w:rPr>
              <w:t>黄</w:t>
            </w:r>
            <w:proofErr w:type="gramStart"/>
            <w:r>
              <w:rPr>
                <w:rFonts w:ascii="Times" w:hAnsi="Times" w:hint="eastAsia"/>
                <w:szCs w:val="22"/>
              </w:rPr>
              <w:t>健求</w:t>
            </w:r>
            <w:r w:rsidR="0023641E" w:rsidRPr="002F4D99">
              <w:rPr>
                <w:rFonts w:ascii="Times" w:hAnsi="Times" w:hint="eastAsia"/>
                <w:szCs w:val="22"/>
              </w:rPr>
              <w:t>等</w:t>
            </w:r>
            <w:proofErr w:type="gramEnd"/>
            <w:r w:rsidR="0023641E" w:rsidRPr="002F4D99">
              <w:rPr>
                <w:rFonts w:ascii="Times" w:hAnsi="Times"/>
                <w:szCs w:val="22"/>
              </w:rPr>
              <w:t>编</w:t>
            </w:r>
            <w:r w:rsidR="0023641E" w:rsidRPr="002F4D99">
              <w:rPr>
                <w:rFonts w:ascii="Times" w:hAnsi="Times" w:hint="eastAsia"/>
                <w:szCs w:val="22"/>
              </w:rPr>
              <w:t>著，</w:t>
            </w:r>
            <w:r w:rsidR="0023641E" w:rsidRPr="002F4D99">
              <w:rPr>
                <w:rFonts w:ascii="Times" w:hAnsi="Times"/>
                <w:szCs w:val="22"/>
              </w:rPr>
              <w:t>《</w:t>
            </w:r>
            <w:r>
              <w:rPr>
                <w:rFonts w:ascii="Times" w:hAnsi="Times" w:hint="eastAsia"/>
                <w:szCs w:val="22"/>
              </w:rPr>
              <w:t>机械制造</w:t>
            </w:r>
            <w:r>
              <w:rPr>
                <w:rFonts w:ascii="Times" w:hAnsi="Times"/>
                <w:szCs w:val="22"/>
              </w:rPr>
              <w:t>技术基础</w:t>
            </w:r>
            <w:r w:rsidR="0023641E" w:rsidRPr="002F4D99">
              <w:rPr>
                <w:rFonts w:ascii="Times" w:hAnsi="Times"/>
                <w:szCs w:val="22"/>
              </w:rPr>
              <w:t>》，</w:t>
            </w:r>
            <w:r>
              <w:rPr>
                <w:rFonts w:ascii="Times" w:hAnsi="Times" w:hint="eastAsia"/>
                <w:szCs w:val="22"/>
              </w:rPr>
              <w:t>机械工业</w:t>
            </w:r>
            <w:r w:rsidR="0023641E" w:rsidRPr="002F4D99">
              <w:rPr>
                <w:rFonts w:ascii="Times" w:hAnsi="Times"/>
                <w:szCs w:val="22"/>
              </w:rPr>
              <w:t>出版社，</w:t>
            </w:r>
            <w:r w:rsidR="0023641E" w:rsidRPr="002F4D99">
              <w:rPr>
                <w:rFonts w:ascii="Times" w:hAnsi="Times"/>
                <w:szCs w:val="22"/>
              </w:rPr>
              <w:t>20</w:t>
            </w:r>
            <w:r>
              <w:rPr>
                <w:rFonts w:ascii="Times" w:hAnsi="Times"/>
                <w:szCs w:val="22"/>
              </w:rPr>
              <w:t>21</w:t>
            </w:r>
            <w:r w:rsidR="0023641E" w:rsidRPr="002F4D99">
              <w:rPr>
                <w:rFonts w:ascii="Times" w:hAnsi="Times"/>
                <w:szCs w:val="22"/>
              </w:rPr>
              <w:t>年</w:t>
            </w:r>
            <w:r w:rsidR="0023641E" w:rsidRPr="002F4D99">
              <w:rPr>
                <w:rFonts w:ascii="Times" w:hAnsi="Times" w:hint="eastAsia"/>
                <w:szCs w:val="22"/>
              </w:rPr>
              <w:t>，</w:t>
            </w:r>
            <w:r w:rsidR="0023641E" w:rsidRPr="002F4D99">
              <w:rPr>
                <w:rFonts w:ascii="Times" w:hAnsi="Times"/>
                <w:szCs w:val="22"/>
              </w:rPr>
              <w:t>第</w:t>
            </w:r>
            <w:r>
              <w:rPr>
                <w:rFonts w:ascii="Times" w:hAnsi="Times"/>
                <w:szCs w:val="22"/>
              </w:rPr>
              <w:t>3</w:t>
            </w:r>
            <w:r w:rsidR="0023641E" w:rsidRPr="002F4D99">
              <w:rPr>
                <w:rFonts w:ascii="Times" w:hAnsi="Times" w:hint="eastAsia"/>
                <w:szCs w:val="22"/>
              </w:rPr>
              <w:t>版</w:t>
            </w:r>
          </w:p>
        </w:tc>
      </w:tr>
    </w:tbl>
    <w:p w14:paraId="698D3A37" w14:textId="77777777" w:rsidR="0023641E" w:rsidRPr="002F4D99" w:rsidRDefault="0023641E" w:rsidP="0023641E">
      <w:pPr>
        <w:spacing w:beforeLines="50" w:before="156" w:afterLines="50" w:after="156" w:line="360" w:lineRule="auto"/>
        <w:rPr>
          <w:rFonts w:ascii="Times" w:eastAsia="黑体" w:hAnsi="Times" w:cs="黑体"/>
          <w:b/>
          <w:sz w:val="24"/>
        </w:rPr>
      </w:pPr>
    </w:p>
    <w:p w14:paraId="69FF2D6A" w14:textId="77777777" w:rsidR="0023641E" w:rsidRPr="002F4D99" w:rsidRDefault="0023641E" w:rsidP="0023641E">
      <w:pPr>
        <w:spacing w:beforeLines="50" w:before="156" w:afterLines="50" w:after="156" w:line="360" w:lineRule="auto"/>
        <w:rPr>
          <w:rFonts w:ascii="Times" w:eastAsia="黑体" w:hAnsi="Times" w:cs="黑体"/>
          <w:b/>
          <w:sz w:val="24"/>
        </w:rPr>
      </w:pPr>
      <w:r w:rsidRPr="002F4D99">
        <w:rPr>
          <w:rFonts w:ascii="Times" w:eastAsia="黑体" w:hAnsi="Times" w:cs="黑体" w:hint="eastAsia"/>
          <w:b/>
          <w:sz w:val="24"/>
        </w:rPr>
        <w:t>一、课程性质</w:t>
      </w:r>
    </w:p>
    <w:p w14:paraId="7D7E28C0" w14:textId="77777777" w:rsidR="0023641E" w:rsidRPr="00D06F13" w:rsidRDefault="0023641E" w:rsidP="00D06F13">
      <w:pPr>
        <w:spacing w:line="360" w:lineRule="auto"/>
        <w:ind w:firstLineChars="200" w:firstLine="480"/>
        <w:rPr>
          <w:rFonts w:ascii="Times New Roman" w:hAnsi="Times New Roman"/>
          <w:color w:val="000000" w:themeColor="text1"/>
          <w:sz w:val="24"/>
        </w:rPr>
      </w:pPr>
      <w:r w:rsidRPr="00D06F13">
        <w:rPr>
          <w:rFonts w:ascii="Times New Roman" w:hAnsi="Times New Roman" w:hint="eastAsia"/>
          <w:color w:val="000000" w:themeColor="text1"/>
          <w:sz w:val="24"/>
        </w:rPr>
        <w:t>《</w:t>
      </w:r>
      <w:r w:rsidR="00615A88" w:rsidRPr="00D06F13">
        <w:rPr>
          <w:rFonts w:ascii="Times New Roman" w:hAnsi="Times New Roman" w:hint="eastAsia"/>
          <w:color w:val="000000" w:themeColor="text1"/>
          <w:sz w:val="24"/>
        </w:rPr>
        <w:t>机械</w:t>
      </w:r>
      <w:r w:rsidR="00615A88" w:rsidRPr="00D06F13">
        <w:rPr>
          <w:rFonts w:ascii="Times New Roman" w:hAnsi="Times New Roman"/>
          <w:color w:val="000000" w:themeColor="text1"/>
          <w:sz w:val="24"/>
        </w:rPr>
        <w:t>制造技术</w:t>
      </w:r>
      <w:r w:rsidR="00615A88" w:rsidRPr="00D06F13">
        <w:rPr>
          <w:rFonts w:ascii="Times New Roman" w:hAnsi="Times New Roman" w:hint="eastAsia"/>
          <w:color w:val="000000" w:themeColor="text1"/>
          <w:sz w:val="24"/>
        </w:rPr>
        <w:t>》是机械工程专业必修</w:t>
      </w:r>
      <w:r w:rsidRPr="00D06F13">
        <w:rPr>
          <w:rFonts w:ascii="Times New Roman" w:hAnsi="Times New Roman" w:hint="eastAsia"/>
          <w:color w:val="000000" w:themeColor="text1"/>
          <w:sz w:val="24"/>
        </w:rPr>
        <w:t>课程，且为学位课程。</w:t>
      </w:r>
      <w:r w:rsidR="00D06F13">
        <w:rPr>
          <w:rFonts w:ascii="Times New Roman" w:hAnsi="Times New Roman" w:hint="eastAsia"/>
          <w:color w:val="000000" w:themeColor="text1"/>
          <w:sz w:val="24"/>
        </w:rPr>
        <w:t>旨在帮助</w:t>
      </w:r>
      <w:r w:rsidR="00D06F13" w:rsidRPr="00D06F13">
        <w:rPr>
          <w:rFonts w:ascii="Times New Roman" w:hAnsi="Times New Roman" w:hint="eastAsia"/>
          <w:color w:val="000000" w:themeColor="text1"/>
          <w:sz w:val="24"/>
        </w:rPr>
        <w:t>学生掌握扎实的机械制造专业理论；掌握机械制造过程中加工工艺技术、加工设备和装备等基础知识和基本理论；掌握机械加工精度的概念及其对工件的影响；掌握装配工艺、定位误差分析计算、典型零件的加工工艺；了解先进制造技术的发展状况。为后续课程学习及今后从事机械设计制造、自动控制、工业产品开发和机械工业企业管理等科学研究、工程技术工作打下较坚实理论的基础。</w:t>
      </w:r>
    </w:p>
    <w:p w14:paraId="6BEE4782" w14:textId="77777777" w:rsidR="0023641E" w:rsidRPr="002F4D99" w:rsidRDefault="0023641E" w:rsidP="0023641E">
      <w:pPr>
        <w:spacing w:beforeLines="50" w:before="156" w:afterLines="50" w:after="156" w:line="360" w:lineRule="auto"/>
        <w:rPr>
          <w:rFonts w:ascii="Times" w:eastAsia="黑体" w:hAnsi="Times" w:cs="黑体"/>
          <w:b/>
          <w:sz w:val="24"/>
        </w:rPr>
      </w:pPr>
      <w:r w:rsidRPr="002F4D99">
        <w:rPr>
          <w:rFonts w:ascii="Times" w:eastAsia="黑体" w:hAnsi="Times" w:cs="黑体"/>
          <w:b/>
          <w:sz w:val="24"/>
        </w:rPr>
        <w:t>二、课程目标</w:t>
      </w:r>
    </w:p>
    <w:p w14:paraId="2F3A2683" w14:textId="77777777" w:rsidR="00615A88" w:rsidRDefault="00615A88" w:rsidP="00615A88">
      <w:pPr>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本课程通过对金属切削原理与刀具、金属切削机床、机械制造工艺、机床夹具、机械加工质量等知识的讲授，培养学生掌握机械制造技术的基础知识，具备工艺设计和夹具设计的能力，为后续专业课的学习以及毕业后从事机械设计与制造工作打下必要的基础。</w:t>
      </w:r>
    </w:p>
    <w:p w14:paraId="64E432CC" w14:textId="77777777" w:rsidR="00615A88" w:rsidRPr="00615A88" w:rsidRDefault="00615A88" w:rsidP="00615A88">
      <w:pPr>
        <w:spacing w:line="360" w:lineRule="auto"/>
        <w:ind w:firstLineChars="200" w:firstLine="482"/>
        <w:rPr>
          <w:rFonts w:ascii="Times" w:eastAsia="黑体" w:hAnsi="Times" w:cs="黑体"/>
          <w:b/>
          <w:bCs/>
          <w:sz w:val="24"/>
        </w:rPr>
      </w:pPr>
      <w:r w:rsidRPr="00615A88">
        <w:rPr>
          <w:rFonts w:ascii="Times" w:eastAsia="黑体" w:hAnsi="Times" w:cs="黑体" w:hint="eastAsia"/>
          <w:b/>
          <w:bCs/>
          <w:sz w:val="24"/>
        </w:rPr>
        <w:t>本课程的分目标如下：</w:t>
      </w:r>
    </w:p>
    <w:p w14:paraId="217DB9B1" w14:textId="77777777" w:rsidR="00FA4D76" w:rsidRDefault="00615A88" w:rsidP="00615A88">
      <w:pPr>
        <w:pStyle w:val="ac"/>
        <w:shd w:val="clear" w:color="auto" w:fill="FFFFFF"/>
        <w:spacing w:before="0" w:beforeAutospacing="0" w:after="0" w:afterAutospacing="0" w:line="360" w:lineRule="auto"/>
        <w:ind w:firstLineChars="200" w:firstLine="482"/>
        <w:textAlignment w:val="baseline"/>
        <w:rPr>
          <w:rFonts w:ascii="Times New Roman" w:hAnsi="Times New Roman" w:cs="Times New Roman"/>
          <w:color w:val="000000" w:themeColor="text1"/>
        </w:rPr>
      </w:pPr>
      <w:r w:rsidRPr="002F4D99">
        <w:rPr>
          <w:rFonts w:ascii="Times" w:eastAsia="黑体" w:hAnsi="Times"/>
          <w:b/>
          <w:bCs/>
        </w:rPr>
        <w:t>分目标</w:t>
      </w:r>
      <w:r>
        <w:rPr>
          <w:rFonts w:ascii="Times" w:eastAsia="黑体" w:hAnsi="Times" w:hint="eastAsia"/>
          <w:b/>
          <w:bCs/>
        </w:rPr>
        <w:t>1</w:t>
      </w:r>
      <w:r>
        <w:rPr>
          <w:rFonts w:ascii="Times" w:eastAsia="黑体" w:hAnsi="Times" w:hint="eastAsia"/>
          <w:b/>
          <w:bCs/>
        </w:rPr>
        <w:t>：</w:t>
      </w:r>
      <w:r>
        <w:rPr>
          <w:rFonts w:ascii="Times New Roman" w:hAnsi="Times New Roman" w:cs="Times New Roman" w:hint="eastAsia"/>
          <w:color w:val="000000" w:themeColor="text1"/>
        </w:rPr>
        <w:t>掌握生产纲领和生产类型的概念；掌握刀具几何角度及其对切削过程的影响，具备分析金属切削运动及切削要素的能力。</w:t>
      </w:r>
    </w:p>
    <w:p w14:paraId="6F497F42" w14:textId="77777777" w:rsidR="00615A88" w:rsidRDefault="00615A88" w:rsidP="00615A88">
      <w:pPr>
        <w:pStyle w:val="ac"/>
        <w:shd w:val="clear" w:color="auto" w:fill="FFFFFF"/>
        <w:spacing w:before="0" w:beforeAutospacing="0" w:after="0" w:afterAutospacing="0" w:line="360" w:lineRule="auto"/>
        <w:ind w:firstLineChars="200" w:firstLine="482"/>
        <w:textAlignment w:val="baseline"/>
        <w:rPr>
          <w:rFonts w:ascii="Times New Roman" w:hAnsi="Times New Roman" w:cs="Times New Roman"/>
          <w:color w:val="000000" w:themeColor="text1"/>
        </w:rPr>
      </w:pPr>
      <w:r w:rsidRPr="002F4D99">
        <w:rPr>
          <w:rFonts w:ascii="Times" w:eastAsia="黑体" w:hAnsi="Times"/>
          <w:b/>
          <w:bCs/>
        </w:rPr>
        <w:t>分目标</w:t>
      </w:r>
      <w:r>
        <w:rPr>
          <w:rFonts w:ascii="Times" w:eastAsia="黑体" w:hAnsi="Times" w:hint="eastAsia"/>
          <w:b/>
          <w:bCs/>
        </w:rPr>
        <w:t>2</w:t>
      </w:r>
      <w:r>
        <w:rPr>
          <w:rFonts w:ascii="Times" w:eastAsia="黑体" w:hAnsi="Times" w:hint="eastAsia"/>
          <w:b/>
          <w:bCs/>
        </w:rPr>
        <w:t>：</w:t>
      </w:r>
      <w:r>
        <w:rPr>
          <w:rFonts w:ascii="Times New Roman" w:hAnsi="Times New Roman" w:cs="Times New Roman" w:hint="eastAsia"/>
          <w:color w:val="000000" w:themeColor="text1"/>
        </w:rPr>
        <w:t>能合理选择切削用量；掌握常用刀具材料、常用刀具的应用范围。</w:t>
      </w:r>
    </w:p>
    <w:p w14:paraId="71A3FD83" w14:textId="77777777" w:rsidR="00615A88" w:rsidRDefault="00615A88" w:rsidP="00615A88">
      <w:pPr>
        <w:pStyle w:val="ac"/>
        <w:shd w:val="clear" w:color="auto" w:fill="FFFFFF"/>
        <w:spacing w:before="0" w:beforeAutospacing="0" w:after="0" w:afterAutospacing="0" w:line="360" w:lineRule="auto"/>
        <w:ind w:firstLineChars="200" w:firstLine="482"/>
        <w:textAlignment w:val="baseline"/>
        <w:rPr>
          <w:rFonts w:ascii="Times New Roman" w:hAnsi="Times New Roman" w:cs="Times New Roman"/>
          <w:color w:val="000000" w:themeColor="text1"/>
          <w:kern w:val="2"/>
        </w:rPr>
      </w:pPr>
      <w:r w:rsidRPr="002F4D99">
        <w:rPr>
          <w:rFonts w:ascii="Times" w:eastAsia="黑体" w:hAnsi="Times"/>
          <w:b/>
          <w:bCs/>
        </w:rPr>
        <w:lastRenderedPageBreak/>
        <w:t>分目标</w:t>
      </w:r>
      <w:r>
        <w:rPr>
          <w:rFonts w:ascii="Times" w:eastAsia="黑体" w:hAnsi="Times" w:hint="eastAsia"/>
          <w:b/>
          <w:bCs/>
        </w:rPr>
        <w:t>3</w:t>
      </w:r>
      <w:r>
        <w:rPr>
          <w:rFonts w:ascii="Times" w:eastAsia="黑体" w:hAnsi="Times" w:hint="eastAsia"/>
          <w:b/>
          <w:bCs/>
        </w:rPr>
        <w:t>：</w:t>
      </w:r>
      <w:r>
        <w:rPr>
          <w:rFonts w:ascii="Times New Roman" w:hAnsi="Times New Roman" w:cs="Times New Roman" w:hint="eastAsia"/>
          <w:color w:val="000000" w:themeColor="text1"/>
        </w:rPr>
        <w:t>能根据主要金属切削机床的特点和工艺范围，选择相应的加工设备；</w:t>
      </w:r>
      <w:r>
        <w:rPr>
          <w:rFonts w:ascii="Times New Roman" w:hAnsi="Times New Roman" w:cs="Times New Roman" w:hint="eastAsia"/>
          <w:color w:val="000000" w:themeColor="text1"/>
          <w:kern w:val="2"/>
        </w:rPr>
        <w:t>正确认识机械加工方法的多样性，通过文献研究不同的加工方案，选择合理的加工方案。</w:t>
      </w:r>
    </w:p>
    <w:p w14:paraId="3B417237" w14:textId="77777777" w:rsidR="00615A88" w:rsidRDefault="00615A88" w:rsidP="00615A88">
      <w:pPr>
        <w:pStyle w:val="ac"/>
        <w:shd w:val="clear" w:color="auto" w:fill="FFFFFF"/>
        <w:spacing w:before="0" w:beforeAutospacing="0" w:after="0" w:afterAutospacing="0" w:line="360" w:lineRule="auto"/>
        <w:ind w:firstLineChars="200" w:firstLine="482"/>
        <w:textAlignment w:val="baseline"/>
        <w:rPr>
          <w:rFonts w:ascii="Times New Roman" w:hAnsi="Times New Roman" w:cs="Times New Roman"/>
          <w:color w:val="000000" w:themeColor="text1"/>
          <w:kern w:val="2"/>
        </w:rPr>
      </w:pPr>
      <w:r w:rsidRPr="002F4D99">
        <w:rPr>
          <w:rFonts w:ascii="Times" w:eastAsia="黑体" w:hAnsi="Times"/>
          <w:b/>
          <w:bCs/>
        </w:rPr>
        <w:t>分目标</w:t>
      </w:r>
      <w:r>
        <w:rPr>
          <w:rFonts w:ascii="Times" w:eastAsia="黑体" w:hAnsi="Times" w:hint="eastAsia"/>
          <w:b/>
          <w:bCs/>
        </w:rPr>
        <w:t>4</w:t>
      </w:r>
      <w:r>
        <w:rPr>
          <w:rFonts w:ascii="Times" w:eastAsia="黑体" w:hAnsi="Times" w:hint="eastAsia"/>
          <w:b/>
          <w:bCs/>
        </w:rPr>
        <w:t>：</w:t>
      </w:r>
      <w:r>
        <w:rPr>
          <w:rFonts w:ascii="Times New Roman" w:hAnsi="Times New Roman" w:cs="Times New Roman" w:hint="eastAsia"/>
          <w:color w:val="000000" w:themeColor="text1"/>
        </w:rPr>
        <w:t>掌握机械加工精度和加工质量的分析方法，能运用分布图分析法分析工</w:t>
      </w:r>
      <w:r>
        <w:rPr>
          <w:rFonts w:ascii="Times New Roman" w:hAnsi="Times New Roman" w:cs="Times New Roman" w:hint="eastAsia"/>
          <w:color w:val="000000" w:themeColor="text1"/>
          <w:kern w:val="2"/>
        </w:rPr>
        <w:t>序的加工质量，获得有效结论。</w:t>
      </w:r>
    </w:p>
    <w:p w14:paraId="58C789E9" w14:textId="77777777" w:rsidR="00177B9F" w:rsidRDefault="00615A88" w:rsidP="00615A88">
      <w:pPr>
        <w:pStyle w:val="ac"/>
        <w:shd w:val="clear" w:color="auto" w:fill="FFFFFF"/>
        <w:spacing w:before="0" w:beforeAutospacing="0" w:after="0" w:afterAutospacing="0" w:line="360" w:lineRule="auto"/>
        <w:ind w:firstLineChars="200" w:firstLine="482"/>
        <w:textAlignment w:val="baseline"/>
        <w:rPr>
          <w:rFonts w:ascii="Times New Roman" w:eastAsiaTheme="minorEastAsia" w:hAnsi="Times New Roman" w:cs="Times New Roman"/>
          <w:color w:val="000000" w:themeColor="text1"/>
          <w:kern w:val="2"/>
        </w:rPr>
      </w:pPr>
      <w:r w:rsidRPr="002F4D99">
        <w:rPr>
          <w:rFonts w:ascii="Times" w:eastAsia="黑体" w:hAnsi="Times"/>
          <w:b/>
          <w:bCs/>
        </w:rPr>
        <w:t>分目标</w:t>
      </w:r>
      <w:r>
        <w:rPr>
          <w:rFonts w:ascii="Times" w:eastAsia="黑体" w:hAnsi="Times" w:hint="eastAsia"/>
          <w:b/>
          <w:bCs/>
        </w:rPr>
        <w:t>5</w:t>
      </w:r>
      <w:r>
        <w:rPr>
          <w:rFonts w:ascii="Times" w:eastAsia="黑体" w:hAnsi="Times" w:hint="eastAsia"/>
          <w:b/>
          <w:bCs/>
        </w:rPr>
        <w:t>：</w:t>
      </w:r>
      <w:r>
        <w:rPr>
          <w:rFonts w:ascii="Times New Roman" w:hAnsi="Times New Roman" w:cs="Times New Roman" w:hint="eastAsia"/>
          <w:color w:val="000000" w:themeColor="text1"/>
        </w:rPr>
        <w:t>掌握机械制造工艺规程的内容及制定方法，能进行工序尺寸的计算，制定加工和装配工艺规程，分析零件的结构工艺性；掌握六点定位原理，掌握常用机床夹具的组成和特点，能合理选择机床夹具。</w:t>
      </w:r>
    </w:p>
    <w:p w14:paraId="7A0298FE" w14:textId="77777777" w:rsidR="0023641E" w:rsidRPr="00615A88" w:rsidRDefault="00615A88" w:rsidP="00615A88">
      <w:pPr>
        <w:pStyle w:val="ac"/>
        <w:shd w:val="clear" w:color="auto" w:fill="FFFFFF"/>
        <w:spacing w:before="0" w:beforeAutospacing="0" w:after="0" w:afterAutospacing="0" w:line="360" w:lineRule="auto"/>
        <w:ind w:firstLineChars="200" w:firstLine="482"/>
        <w:textAlignment w:val="baseline"/>
        <w:rPr>
          <w:rFonts w:ascii="Times New Roman" w:hAnsi="Times New Roman" w:cs="Times New Roman"/>
          <w:color w:val="000000" w:themeColor="text1"/>
          <w:kern w:val="2"/>
        </w:rPr>
      </w:pPr>
      <w:r w:rsidRPr="002F4D99">
        <w:rPr>
          <w:rFonts w:ascii="Times" w:eastAsia="黑体" w:hAnsi="Times"/>
          <w:b/>
          <w:bCs/>
        </w:rPr>
        <w:t>分目标</w:t>
      </w:r>
      <w:r>
        <w:rPr>
          <w:rFonts w:ascii="Times" w:eastAsia="黑体" w:hAnsi="Times" w:hint="eastAsia"/>
          <w:b/>
          <w:bCs/>
        </w:rPr>
        <w:t>6</w:t>
      </w:r>
      <w:r>
        <w:rPr>
          <w:rFonts w:ascii="Times" w:eastAsia="黑体" w:hAnsi="Times" w:hint="eastAsia"/>
          <w:b/>
          <w:bCs/>
        </w:rPr>
        <w:t>：</w:t>
      </w:r>
      <w:r>
        <w:rPr>
          <w:rFonts w:ascii="Times New Roman" w:hAnsi="Times New Roman" w:cs="Times New Roman" w:hint="eastAsia"/>
          <w:color w:val="000000" w:themeColor="text1"/>
        </w:rPr>
        <w:t>掌握现代制造技术、绿色制造的应用，能分析绿色制造的特点和意义。</w:t>
      </w:r>
    </w:p>
    <w:p w14:paraId="50B430F3" w14:textId="77777777" w:rsidR="0023641E" w:rsidRPr="002F4D99" w:rsidRDefault="0023641E" w:rsidP="0023641E">
      <w:pPr>
        <w:spacing w:beforeLines="50" w:before="156" w:afterLines="50" w:after="156" w:line="360" w:lineRule="auto"/>
        <w:jc w:val="center"/>
        <w:rPr>
          <w:rFonts w:ascii="Times" w:eastAsia="微软雅黑" w:hAnsi="Times" w:cs="黑体"/>
          <w:sz w:val="24"/>
        </w:rPr>
      </w:pPr>
      <w:r w:rsidRPr="002F4D99">
        <w:rPr>
          <w:rFonts w:ascii="Times" w:eastAsia="微软雅黑" w:hAnsi="Times" w:cs="黑体" w:hint="eastAsia"/>
          <w:b/>
          <w:bCs/>
          <w:sz w:val="24"/>
        </w:rPr>
        <w:t>表</w:t>
      </w:r>
      <w:r w:rsidRPr="002F4D99">
        <w:rPr>
          <w:rFonts w:ascii="Times" w:eastAsia="微软雅黑" w:hAnsi="Times" w:cs="黑体" w:hint="eastAsia"/>
          <w:b/>
          <w:bCs/>
          <w:sz w:val="24"/>
        </w:rPr>
        <w:t>1</w:t>
      </w:r>
      <w:r w:rsidRPr="002F4D99">
        <w:rPr>
          <w:rFonts w:ascii="Times" w:eastAsia="微软雅黑" w:hAnsi="Times" w:cs="黑体" w:hint="eastAsia"/>
          <w:b/>
          <w:bCs/>
          <w:sz w:val="24"/>
        </w:rPr>
        <w:t>：毕业</w:t>
      </w:r>
      <w:r w:rsidRPr="002F4D99">
        <w:rPr>
          <w:rFonts w:ascii="Times" w:eastAsia="微软雅黑" w:hAnsi="Times" w:cs="黑体"/>
          <w:b/>
          <w:bCs/>
          <w:sz w:val="24"/>
        </w:rPr>
        <w:t>要求</w:t>
      </w:r>
      <w:r w:rsidRPr="002F4D99">
        <w:rPr>
          <w:rFonts w:ascii="Times" w:eastAsia="微软雅黑" w:hAnsi="Times" w:cs="黑体" w:hint="eastAsia"/>
          <w:b/>
          <w:bCs/>
          <w:sz w:val="24"/>
        </w:rPr>
        <w:t>、课程目标与课程内容的对应关系</w:t>
      </w:r>
    </w:p>
    <w:tbl>
      <w:tblPr>
        <w:tblpPr w:leftFromText="180" w:rightFromText="180" w:vertAnchor="text" w:horzAnchor="page" w:tblpXSpec="center" w:tblpY="95"/>
        <w:tblOverlap w:val="neve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865"/>
        <w:gridCol w:w="3260"/>
        <w:gridCol w:w="1134"/>
        <w:gridCol w:w="4418"/>
      </w:tblGrid>
      <w:tr w:rsidR="0023641E" w:rsidRPr="002F4D99" w14:paraId="4F3EBBFE" w14:textId="77777777" w:rsidTr="000E1FAA">
        <w:trPr>
          <w:trHeight w:val="213"/>
          <w:jc w:val="center"/>
        </w:trPr>
        <w:tc>
          <w:tcPr>
            <w:tcW w:w="1384" w:type="dxa"/>
            <w:gridSpan w:val="2"/>
            <w:vAlign w:val="center"/>
          </w:tcPr>
          <w:p w14:paraId="2BC6AAAD" w14:textId="77777777" w:rsidR="0023641E" w:rsidRPr="002F4D99" w:rsidRDefault="0023641E" w:rsidP="000E1FAA">
            <w:pPr>
              <w:spacing w:line="360" w:lineRule="auto"/>
              <w:jc w:val="center"/>
              <w:rPr>
                <w:rFonts w:ascii="Times" w:eastAsia="黑体" w:hAnsi="Times"/>
                <w:b/>
                <w:bCs/>
                <w:sz w:val="24"/>
              </w:rPr>
            </w:pPr>
            <w:r w:rsidRPr="002F4D99">
              <w:rPr>
                <w:rFonts w:ascii="Times" w:eastAsia="黑体" w:hAnsi="Times"/>
                <w:b/>
                <w:bCs/>
                <w:sz w:val="24"/>
              </w:rPr>
              <w:t>毕业</w:t>
            </w:r>
          </w:p>
          <w:p w14:paraId="7F8E84DD" w14:textId="77777777" w:rsidR="0023641E" w:rsidRPr="002F4D99" w:rsidRDefault="0023641E" w:rsidP="000E1FAA">
            <w:pPr>
              <w:spacing w:line="360" w:lineRule="auto"/>
              <w:jc w:val="center"/>
              <w:rPr>
                <w:rFonts w:ascii="Times" w:eastAsia="黑体" w:hAnsi="Times"/>
                <w:b/>
                <w:bCs/>
                <w:sz w:val="24"/>
              </w:rPr>
            </w:pPr>
            <w:r w:rsidRPr="002F4D99">
              <w:rPr>
                <w:rFonts w:ascii="Times" w:eastAsia="黑体" w:hAnsi="Times"/>
                <w:b/>
                <w:bCs/>
                <w:sz w:val="24"/>
              </w:rPr>
              <w:t>要求</w:t>
            </w:r>
          </w:p>
        </w:tc>
        <w:tc>
          <w:tcPr>
            <w:tcW w:w="3260" w:type="dxa"/>
            <w:vMerge w:val="restart"/>
            <w:vAlign w:val="center"/>
          </w:tcPr>
          <w:p w14:paraId="198C0035" w14:textId="77777777" w:rsidR="0023641E" w:rsidRPr="002F4D99" w:rsidRDefault="0023641E" w:rsidP="000E1FAA">
            <w:pPr>
              <w:spacing w:line="360" w:lineRule="auto"/>
              <w:rPr>
                <w:rFonts w:ascii="Times" w:eastAsia="黑体" w:hAnsi="Times"/>
                <w:b/>
                <w:bCs/>
                <w:sz w:val="24"/>
              </w:rPr>
            </w:pPr>
            <w:r w:rsidRPr="002F4D99">
              <w:rPr>
                <w:rFonts w:ascii="Times" w:eastAsia="黑体" w:hAnsi="Times"/>
                <w:b/>
                <w:bCs/>
                <w:sz w:val="24"/>
              </w:rPr>
              <w:t>指标点</w:t>
            </w:r>
          </w:p>
        </w:tc>
        <w:tc>
          <w:tcPr>
            <w:tcW w:w="1134" w:type="dxa"/>
            <w:vMerge w:val="restart"/>
            <w:vAlign w:val="center"/>
          </w:tcPr>
          <w:p w14:paraId="2AF0B6B7" w14:textId="77777777" w:rsidR="0023641E" w:rsidRPr="002F4D99" w:rsidRDefault="0023641E" w:rsidP="000E1FAA">
            <w:pPr>
              <w:spacing w:line="360" w:lineRule="auto"/>
              <w:jc w:val="center"/>
              <w:rPr>
                <w:rFonts w:ascii="Times" w:eastAsia="黑体" w:hAnsi="Times"/>
                <w:b/>
                <w:bCs/>
                <w:sz w:val="24"/>
              </w:rPr>
            </w:pPr>
            <w:r w:rsidRPr="002F4D99">
              <w:rPr>
                <w:rFonts w:ascii="Times" w:eastAsia="黑体" w:hAnsi="Times"/>
                <w:b/>
                <w:bCs/>
                <w:sz w:val="24"/>
              </w:rPr>
              <w:t>课程</w:t>
            </w:r>
          </w:p>
          <w:p w14:paraId="6F9E4C91" w14:textId="77777777" w:rsidR="0023641E" w:rsidRPr="002F4D99" w:rsidRDefault="0023641E" w:rsidP="000E1FAA">
            <w:pPr>
              <w:spacing w:line="360" w:lineRule="auto"/>
              <w:jc w:val="center"/>
              <w:rPr>
                <w:rFonts w:ascii="Times" w:eastAsia="黑体" w:hAnsi="Times"/>
                <w:b/>
                <w:bCs/>
                <w:sz w:val="24"/>
              </w:rPr>
            </w:pPr>
            <w:r w:rsidRPr="002F4D99">
              <w:rPr>
                <w:rFonts w:ascii="Times" w:eastAsia="黑体" w:hAnsi="Times"/>
                <w:b/>
                <w:bCs/>
                <w:sz w:val="24"/>
              </w:rPr>
              <w:t>目标</w:t>
            </w:r>
          </w:p>
        </w:tc>
        <w:tc>
          <w:tcPr>
            <w:tcW w:w="4418" w:type="dxa"/>
            <w:vMerge w:val="restart"/>
            <w:vAlign w:val="center"/>
          </w:tcPr>
          <w:p w14:paraId="26EC3876" w14:textId="77777777" w:rsidR="0023641E" w:rsidRPr="002F4D99" w:rsidRDefault="0023641E" w:rsidP="000E1FAA">
            <w:pPr>
              <w:spacing w:line="360" w:lineRule="auto"/>
              <w:jc w:val="center"/>
              <w:rPr>
                <w:rFonts w:ascii="Times" w:eastAsia="黑体" w:hAnsi="Times"/>
                <w:b/>
                <w:bCs/>
                <w:sz w:val="24"/>
              </w:rPr>
            </w:pPr>
            <w:r w:rsidRPr="002F4D99">
              <w:rPr>
                <w:rFonts w:ascii="Times" w:eastAsia="黑体" w:hAnsi="Times"/>
                <w:b/>
                <w:bCs/>
                <w:sz w:val="24"/>
              </w:rPr>
              <w:t>对应关系说明</w:t>
            </w:r>
          </w:p>
        </w:tc>
      </w:tr>
      <w:tr w:rsidR="0023641E" w:rsidRPr="002F4D99" w14:paraId="63DB3E3C" w14:textId="77777777" w:rsidTr="000E1FAA">
        <w:trPr>
          <w:trHeight w:val="213"/>
          <w:jc w:val="center"/>
        </w:trPr>
        <w:tc>
          <w:tcPr>
            <w:tcW w:w="519" w:type="dxa"/>
            <w:vAlign w:val="center"/>
          </w:tcPr>
          <w:p w14:paraId="34BED0CC" w14:textId="77777777" w:rsidR="0023641E" w:rsidRPr="002F4D99" w:rsidRDefault="0023641E" w:rsidP="000E1FAA">
            <w:pPr>
              <w:spacing w:line="360" w:lineRule="auto"/>
              <w:jc w:val="center"/>
              <w:rPr>
                <w:rFonts w:ascii="Times" w:eastAsia="黑体" w:hAnsi="Times"/>
                <w:b/>
                <w:bCs/>
                <w:sz w:val="24"/>
              </w:rPr>
            </w:pPr>
            <w:r w:rsidRPr="002F4D99">
              <w:rPr>
                <w:rFonts w:ascii="Times" w:eastAsia="黑体" w:hAnsi="Times"/>
                <w:b/>
                <w:bCs/>
                <w:sz w:val="24"/>
              </w:rPr>
              <w:t>维度</w:t>
            </w:r>
          </w:p>
        </w:tc>
        <w:tc>
          <w:tcPr>
            <w:tcW w:w="865" w:type="dxa"/>
            <w:vAlign w:val="center"/>
          </w:tcPr>
          <w:p w14:paraId="175CED91" w14:textId="77777777" w:rsidR="0023641E" w:rsidRPr="002F4D99" w:rsidRDefault="0023641E" w:rsidP="000E1FAA">
            <w:pPr>
              <w:spacing w:line="360" w:lineRule="auto"/>
              <w:jc w:val="center"/>
              <w:rPr>
                <w:rFonts w:ascii="Times" w:eastAsia="黑体" w:hAnsi="Times"/>
                <w:b/>
                <w:bCs/>
                <w:sz w:val="24"/>
              </w:rPr>
            </w:pPr>
            <w:r w:rsidRPr="002F4D99">
              <w:rPr>
                <w:rFonts w:ascii="Times" w:eastAsia="黑体" w:hAnsi="Times"/>
                <w:b/>
                <w:bCs/>
                <w:sz w:val="24"/>
              </w:rPr>
              <w:t>二级指标</w:t>
            </w:r>
          </w:p>
        </w:tc>
        <w:tc>
          <w:tcPr>
            <w:tcW w:w="3260" w:type="dxa"/>
            <w:vMerge/>
            <w:vAlign w:val="center"/>
          </w:tcPr>
          <w:p w14:paraId="631283C7" w14:textId="77777777" w:rsidR="0023641E" w:rsidRPr="002F4D99" w:rsidRDefault="0023641E" w:rsidP="000E1FAA">
            <w:pPr>
              <w:spacing w:line="360" w:lineRule="auto"/>
              <w:rPr>
                <w:rFonts w:ascii="Times" w:eastAsia="黑体" w:hAnsi="Times"/>
                <w:sz w:val="24"/>
              </w:rPr>
            </w:pPr>
          </w:p>
        </w:tc>
        <w:tc>
          <w:tcPr>
            <w:tcW w:w="1134" w:type="dxa"/>
            <w:vMerge/>
            <w:vAlign w:val="center"/>
          </w:tcPr>
          <w:p w14:paraId="58565AA9" w14:textId="77777777" w:rsidR="0023641E" w:rsidRPr="002F4D99" w:rsidRDefault="0023641E" w:rsidP="000E1FAA">
            <w:pPr>
              <w:spacing w:line="360" w:lineRule="auto"/>
              <w:jc w:val="center"/>
              <w:rPr>
                <w:rFonts w:ascii="Times" w:eastAsia="黑体" w:hAnsi="Times"/>
                <w:sz w:val="24"/>
              </w:rPr>
            </w:pPr>
          </w:p>
        </w:tc>
        <w:tc>
          <w:tcPr>
            <w:tcW w:w="4418" w:type="dxa"/>
            <w:vMerge/>
            <w:vAlign w:val="center"/>
          </w:tcPr>
          <w:p w14:paraId="03E0D86B" w14:textId="77777777" w:rsidR="0023641E" w:rsidRPr="002F4D99" w:rsidRDefault="0023641E" w:rsidP="000E1FAA">
            <w:pPr>
              <w:spacing w:line="360" w:lineRule="auto"/>
              <w:jc w:val="center"/>
              <w:rPr>
                <w:rFonts w:ascii="Times" w:eastAsia="黑体" w:hAnsi="Times"/>
                <w:sz w:val="24"/>
              </w:rPr>
            </w:pPr>
          </w:p>
        </w:tc>
      </w:tr>
      <w:tr w:rsidR="00365CA0" w:rsidRPr="002F4D99" w14:paraId="6338EB0A" w14:textId="77777777" w:rsidTr="000E1FAA">
        <w:trPr>
          <w:trHeight w:val="184"/>
          <w:jc w:val="center"/>
        </w:trPr>
        <w:tc>
          <w:tcPr>
            <w:tcW w:w="519" w:type="dxa"/>
            <w:vMerge w:val="restart"/>
            <w:vAlign w:val="center"/>
          </w:tcPr>
          <w:p w14:paraId="6CEF7AEE" w14:textId="77777777" w:rsidR="00365CA0" w:rsidRPr="00FA4D76" w:rsidRDefault="00365CA0" w:rsidP="00365CA0">
            <w:pPr>
              <w:spacing w:line="360" w:lineRule="auto"/>
              <w:jc w:val="center"/>
              <w:rPr>
                <w:rFonts w:ascii="Times" w:hAnsi="Times"/>
                <w:b/>
                <w:bCs/>
                <w:kern w:val="0"/>
                <w:sz w:val="24"/>
              </w:rPr>
            </w:pPr>
            <w:r w:rsidRPr="00FA4D76">
              <w:rPr>
                <w:rFonts w:ascii="Times" w:hAnsi="Times" w:hint="eastAsia"/>
                <w:b/>
                <w:bCs/>
                <w:kern w:val="0"/>
                <w:sz w:val="24"/>
              </w:rPr>
              <w:t>1.</w:t>
            </w:r>
            <w:r w:rsidRPr="00FA4D76">
              <w:rPr>
                <w:rFonts w:ascii="Times" w:hAnsi="Times" w:hint="eastAsia"/>
                <w:b/>
                <w:bCs/>
                <w:kern w:val="0"/>
                <w:sz w:val="24"/>
              </w:rPr>
              <w:t>工程知识</w:t>
            </w:r>
          </w:p>
        </w:tc>
        <w:tc>
          <w:tcPr>
            <w:tcW w:w="865" w:type="dxa"/>
            <w:vAlign w:val="center"/>
          </w:tcPr>
          <w:p w14:paraId="3A4BF552" w14:textId="77777777" w:rsidR="00E50052" w:rsidRDefault="00365CA0" w:rsidP="00365CA0">
            <w:pPr>
              <w:spacing w:line="360" w:lineRule="auto"/>
              <w:jc w:val="center"/>
              <w:rPr>
                <w:rFonts w:ascii="Times New Roman" w:hAnsi="Times New Roman"/>
                <w:b/>
                <w:color w:val="000000" w:themeColor="text1"/>
                <w:kern w:val="0"/>
                <w:sz w:val="24"/>
              </w:rPr>
            </w:pPr>
            <w:r w:rsidRPr="00FA4D76">
              <w:rPr>
                <w:rFonts w:ascii="Times New Roman" w:hAnsi="Times New Roman" w:hint="eastAsia"/>
                <w:b/>
                <w:color w:val="000000" w:themeColor="text1"/>
                <w:kern w:val="0"/>
                <w:sz w:val="24"/>
              </w:rPr>
              <w:t>1</w:t>
            </w:r>
            <w:r w:rsidRPr="00FA4D76">
              <w:rPr>
                <w:rFonts w:ascii="Times New Roman" w:hAnsi="Times New Roman"/>
                <w:b/>
                <w:color w:val="000000" w:themeColor="text1"/>
                <w:kern w:val="0"/>
                <w:sz w:val="24"/>
              </w:rPr>
              <w:t>-</w:t>
            </w:r>
            <w:r>
              <w:rPr>
                <w:rFonts w:ascii="Times New Roman" w:hAnsi="Times New Roman"/>
                <w:b/>
                <w:color w:val="000000" w:themeColor="text1"/>
                <w:kern w:val="0"/>
                <w:sz w:val="24"/>
              </w:rPr>
              <w:t>3</w:t>
            </w:r>
          </w:p>
          <w:p w14:paraId="0F0F242F" w14:textId="77777777" w:rsidR="00365CA0" w:rsidRPr="00FA4D76" w:rsidRDefault="00365CA0" w:rsidP="00365CA0">
            <w:pPr>
              <w:spacing w:line="360" w:lineRule="auto"/>
              <w:jc w:val="center"/>
              <w:rPr>
                <w:rFonts w:ascii="Times New Roman" w:hAnsi="Times New Roman"/>
                <w:b/>
                <w:color w:val="000000" w:themeColor="text1"/>
                <w:kern w:val="0"/>
                <w:sz w:val="24"/>
              </w:rPr>
            </w:pPr>
            <w:r w:rsidRPr="00FA4D76">
              <w:rPr>
                <w:rFonts w:ascii="Times New Roman" w:hAnsi="Times New Roman" w:hint="eastAsia"/>
                <w:b/>
                <w:color w:val="000000" w:themeColor="text1"/>
                <w:kern w:val="0"/>
                <w:sz w:val="24"/>
              </w:rPr>
              <w:t>推演</w:t>
            </w:r>
            <w:r w:rsidRPr="00FA4D76">
              <w:rPr>
                <w:rFonts w:ascii="Times New Roman" w:hAnsi="Times New Roman"/>
                <w:b/>
                <w:color w:val="000000" w:themeColor="text1"/>
                <w:kern w:val="0"/>
                <w:sz w:val="24"/>
              </w:rPr>
              <w:t>和分析</w:t>
            </w:r>
          </w:p>
        </w:tc>
        <w:tc>
          <w:tcPr>
            <w:tcW w:w="3260" w:type="dxa"/>
            <w:vAlign w:val="center"/>
          </w:tcPr>
          <w:p w14:paraId="52EBC6EF" w14:textId="77777777" w:rsidR="00365CA0" w:rsidRPr="00FA4D76" w:rsidRDefault="00365CA0" w:rsidP="000D5186">
            <w:pPr>
              <w:pStyle w:val="ac"/>
              <w:shd w:val="clear" w:color="auto" w:fill="FFFFFF"/>
              <w:spacing w:before="0" w:beforeAutospacing="0" w:after="0" w:afterAutospacing="0" w:line="360" w:lineRule="auto"/>
              <w:textAlignment w:val="baseline"/>
              <w:rPr>
                <w:rFonts w:ascii="Times New Roman" w:hAnsi="Times New Roman" w:cs="Times New Roman"/>
                <w:color w:val="000000" w:themeColor="text1"/>
              </w:rPr>
            </w:pPr>
            <w:r w:rsidRPr="00FA4D76">
              <w:rPr>
                <w:rFonts w:ascii="Times New Roman" w:hAnsi="Times New Roman" w:cs="Times New Roman"/>
                <w:color w:val="000000" w:themeColor="text1"/>
              </w:rPr>
              <w:t>1-</w:t>
            </w:r>
            <w:r w:rsidR="000D5186">
              <w:rPr>
                <w:rFonts w:ascii="Times New Roman" w:hAnsi="Times New Roman" w:cs="Times New Roman"/>
                <w:color w:val="000000" w:themeColor="text1"/>
              </w:rPr>
              <w:t>3</w:t>
            </w:r>
            <w:r w:rsidRPr="00FA4D76">
              <w:rPr>
                <w:rFonts w:ascii="Times New Roman" w:hAnsi="Times New Roman" w:cs="Times New Roman" w:hint="eastAsia"/>
                <w:color w:val="000000" w:themeColor="text1"/>
              </w:rPr>
              <w:t>能将专业知识和数学模型方法用于机械工程专业问题的推演与分析；</w:t>
            </w:r>
          </w:p>
        </w:tc>
        <w:tc>
          <w:tcPr>
            <w:tcW w:w="1134" w:type="dxa"/>
            <w:vAlign w:val="center"/>
          </w:tcPr>
          <w:p w14:paraId="3A3BB0F1" w14:textId="77777777" w:rsidR="00365CA0" w:rsidRPr="002F4D99" w:rsidRDefault="00365CA0" w:rsidP="00E527B7">
            <w:pPr>
              <w:spacing w:line="360" w:lineRule="auto"/>
              <w:jc w:val="center"/>
              <w:rPr>
                <w:rFonts w:ascii="Times" w:hAnsi="Times"/>
                <w:sz w:val="24"/>
              </w:rPr>
            </w:pPr>
            <w:r w:rsidRPr="002F4D99">
              <w:rPr>
                <w:rFonts w:ascii="Times" w:hAnsi="Times" w:hint="eastAsia"/>
                <w:sz w:val="24"/>
              </w:rPr>
              <w:t>分</w:t>
            </w:r>
            <w:r w:rsidRPr="002F4D99">
              <w:rPr>
                <w:rFonts w:ascii="Times" w:hAnsi="Times"/>
                <w:sz w:val="24"/>
              </w:rPr>
              <w:t>目标</w:t>
            </w:r>
            <w:r w:rsidR="00E527B7">
              <w:rPr>
                <w:rFonts w:ascii="Times" w:hAnsi="Times"/>
                <w:sz w:val="24"/>
              </w:rPr>
              <w:t>1</w:t>
            </w:r>
          </w:p>
        </w:tc>
        <w:tc>
          <w:tcPr>
            <w:tcW w:w="4418" w:type="dxa"/>
            <w:vMerge w:val="restart"/>
            <w:vAlign w:val="center"/>
          </w:tcPr>
          <w:p w14:paraId="1EFFD988" w14:textId="77777777" w:rsidR="00365CA0" w:rsidRPr="00365CA0" w:rsidRDefault="00E527B7" w:rsidP="00365CA0">
            <w:pPr>
              <w:pStyle w:val="ac"/>
              <w:shd w:val="clear" w:color="auto" w:fill="FFFFFF"/>
              <w:spacing w:before="0" w:beforeAutospacing="0" w:after="0" w:afterAutospacing="0" w:line="360" w:lineRule="auto"/>
              <w:textAlignment w:val="baseline"/>
              <w:rPr>
                <w:rFonts w:ascii="Times New Roman" w:hAnsi="Times New Roman" w:cs="Times New Roman"/>
                <w:color w:val="000000" w:themeColor="text1"/>
              </w:rPr>
            </w:pP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sidR="00365CA0" w:rsidRPr="00365CA0">
              <w:rPr>
                <w:rFonts w:ascii="Times New Roman" w:hAnsi="Times New Roman" w:cs="Times New Roman" w:hint="eastAsia"/>
                <w:color w:val="000000" w:themeColor="text1"/>
              </w:rPr>
              <w:t>通过让学生熟悉刀具角度，分析其对切削过程的影响，培养了毕业要求指标点</w:t>
            </w:r>
            <w:r w:rsidR="00365CA0" w:rsidRPr="00365CA0">
              <w:rPr>
                <w:rFonts w:ascii="Times New Roman" w:hAnsi="Times New Roman" w:cs="Times New Roman" w:hint="eastAsia"/>
                <w:color w:val="000000" w:themeColor="text1"/>
              </w:rPr>
              <w:t>1-3</w:t>
            </w:r>
            <w:r w:rsidR="00365CA0" w:rsidRPr="00365CA0">
              <w:rPr>
                <w:rFonts w:ascii="Times New Roman" w:hAnsi="Times New Roman" w:cs="Times New Roman" w:hint="eastAsia"/>
                <w:color w:val="000000" w:themeColor="text1"/>
              </w:rPr>
              <w:t>所需的基本能力。能力的衡量可以通过课堂练习、作业及考试相关设计题目的完成情况来衡量。因此，本课程对指标点</w:t>
            </w:r>
            <w:r w:rsidR="00365CA0" w:rsidRPr="00365CA0">
              <w:rPr>
                <w:rFonts w:ascii="Times New Roman" w:hAnsi="Times New Roman" w:cs="Times New Roman" w:hint="eastAsia"/>
                <w:color w:val="000000" w:themeColor="text1"/>
              </w:rPr>
              <w:t>1-3</w:t>
            </w:r>
            <w:r w:rsidR="00365CA0" w:rsidRPr="00365CA0">
              <w:rPr>
                <w:rFonts w:ascii="Times New Roman" w:hAnsi="Times New Roman" w:cs="Times New Roman" w:hint="eastAsia"/>
                <w:color w:val="000000" w:themeColor="text1"/>
              </w:rPr>
              <w:t>构成支撑。</w:t>
            </w:r>
          </w:p>
          <w:p w14:paraId="5848F0ED" w14:textId="77777777" w:rsidR="00365CA0" w:rsidRPr="00365CA0" w:rsidRDefault="00E527B7" w:rsidP="00365CA0">
            <w:pPr>
              <w:pStyle w:val="ac"/>
              <w:shd w:val="clear" w:color="auto" w:fill="FFFFFF"/>
              <w:spacing w:before="0" w:beforeAutospacing="0" w:after="0" w:afterAutospacing="0" w:line="360" w:lineRule="auto"/>
              <w:textAlignment w:val="baseline"/>
              <w:rPr>
                <w:rFonts w:ascii="Times New Roman" w:hAnsi="Times New Roman" w:cs="Times New Roman"/>
                <w:color w:val="000000" w:themeColor="text1"/>
              </w:rPr>
            </w:pP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sidR="00365CA0" w:rsidRPr="00365CA0">
              <w:rPr>
                <w:rFonts w:ascii="Times New Roman" w:hAnsi="Times New Roman" w:cs="Times New Roman" w:hint="eastAsia"/>
                <w:color w:val="000000" w:themeColor="text1"/>
              </w:rPr>
              <w:t>通过分析切削用量对切削过程的影响，锻炼学生合理选择切削用量的能力。通过学习常用刀具材料及应用的知识，培养学生选择刀具的能力。培养了毕业要求指标点</w:t>
            </w:r>
            <w:r w:rsidR="00365CA0" w:rsidRPr="00365CA0">
              <w:rPr>
                <w:rFonts w:ascii="Times New Roman" w:hAnsi="Times New Roman" w:cs="Times New Roman" w:hint="eastAsia"/>
                <w:color w:val="000000" w:themeColor="text1"/>
              </w:rPr>
              <w:t>1-4</w:t>
            </w:r>
            <w:r w:rsidR="00365CA0" w:rsidRPr="00365CA0">
              <w:rPr>
                <w:rFonts w:ascii="Times New Roman" w:hAnsi="Times New Roman" w:cs="Times New Roman" w:hint="eastAsia"/>
                <w:color w:val="000000" w:themeColor="text1"/>
              </w:rPr>
              <w:t>所需的基本能力。能力的衡量可以通过课堂练习、作业及考试相关设计题目的完成情况来衡量。</w:t>
            </w:r>
            <w:r w:rsidR="00365CA0" w:rsidRPr="00365CA0">
              <w:rPr>
                <w:rFonts w:ascii="Times New Roman" w:hAnsi="Times New Roman" w:cs="Times New Roman" w:hint="eastAsia"/>
                <w:color w:val="000000" w:themeColor="text1"/>
              </w:rPr>
              <w:lastRenderedPageBreak/>
              <w:t>因此，本课程对指标点</w:t>
            </w:r>
            <w:r w:rsidR="00365CA0" w:rsidRPr="00365CA0">
              <w:rPr>
                <w:rFonts w:ascii="Times New Roman" w:hAnsi="Times New Roman" w:cs="Times New Roman" w:hint="eastAsia"/>
                <w:color w:val="000000" w:themeColor="text1"/>
              </w:rPr>
              <w:t>1-4</w:t>
            </w:r>
            <w:r w:rsidR="00365CA0" w:rsidRPr="00365CA0">
              <w:rPr>
                <w:rFonts w:ascii="Times New Roman" w:hAnsi="Times New Roman" w:cs="Times New Roman" w:hint="eastAsia"/>
                <w:color w:val="000000" w:themeColor="text1"/>
              </w:rPr>
              <w:t>具有强支撑。</w:t>
            </w:r>
          </w:p>
          <w:p w14:paraId="014F889F" w14:textId="77777777" w:rsidR="00365CA0" w:rsidRDefault="00365CA0" w:rsidP="00365CA0">
            <w:pPr>
              <w:rPr>
                <w:rFonts w:ascii="Times New Roman" w:hAnsi="Times New Roman"/>
                <w:color w:val="000000" w:themeColor="text1"/>
                <w:szCs w:val="21"/>
              </w:rPr>
            </w:pPr>
          </w:p>
        </w:tc>
      </w:tr>
      <w:tr w:rsidR="00365CA0" w:rsidRPr="002F4D99" w14:paraId="4C9FC967" w14:textId="77777777" w:rsidTr="000E1FAA">
        <w:trPr>
          <w:trHeight w:val="90"/>
          <w:jc w:val="center"/>
        </w:trPr>
        <w:tc>
          <w:tcPr>
            <w:tcW w:w="519" w:type="dxa"/>
            <w:vMerge/>
            <w:vAlign w:val="center"/>
          </w:tcPr>
          <w:p w14:paraId="199DD014" w14:textId="77777777" w:rsidR="00365CA0" w:rsidRPr="002F4D99" w:rsidRDefault="00365CA0" w:rsidP="00365CA0">
            <w:pPr>
              <w:spacing w:line="360" w:lineRule="auto"/>
              <w:jc w:val="center"/>
              <w:rPr>
                <w:rFonts w:ascii="Times" w:hAnsi="Times"/>
                <w:kern w:val="0"/>
                <w:sz w:val="24"/>
              </w:rPr>
            </w:pPr>
          </w:p>
        </w:tc>
        <w:tc>
          <w:tcPr>
            <w:tcW w:w="865" w:type="dxa"/>
            <w:vAlign w:val="center"/>
          </w:tcPr>
          <w:p w14:paraId="56444E5B" w14:textId="77777777" w:rsidR="00365CA0" w:rsidRPr="002F4D99" w:rsidRDefault="00365CA0" w:rsidP="00365CA0">
            <w:pPr>
              <w:spacing w:line="360" w:lineRule="auto"/>
              <w:jc w:val="center"/>
              <w:rPr>
                <w:rFonts w:ascii="Times" w:hAnsi="Times"/>
                <w:b/>
                <w:bCs/>
                <w:kern w:val="0"/>
                <w:sz w:val="24"/>
              </w:rPr>
            </w:pPr>
            <w:r w:rsidRPr="002F4D99">
              <w:rPr>
                <w:rFonts w:ascii="Times" w:hAnsi="Times"/>
                <w:b/>
                <w:bCs/>
                <w:kern w:val="0"/>
                <w:sz w:val="24"/>
              </w:rPr>
              <w:t>1-</w:t>
            </w:r>
            <w:r>
              <w:rPr>
                <w:rFonts w:ascii="Times" w:hAnsi="Times"/>
                <w:b/>
                <w:bCs/>
                <w:kern w:val="0"/>
                <w:sz w:val="24"/>
              </w:rPr>
              <w:t>4</w:t>
            </w:r>
          </w:p>
          <w:p w14:paraId="157ED0A7" w14:textId="77777777" w:rsidR="00365CA0" w:rsidRPr="002F4D99" w:rsidRDefault="00365CA0" w:rsidP="00365CA0">
            <w:pPr>
              <w:spacing w:line="360" w:lineRule="auto"/>
              <w:jc w:val="center"/>
              <w:rPr>
                <w:rFonts w:ascii="Times" w:hAnsi="Times"/>
                <w:sz w:val="24"/>
              </w:rPr>
            </w:pPr>
            <w:r>
              <w:rPr>
                <w:rFonts w:ascii="Times" w:hAnsi="Times" w:hint="eastAsia"/>
                <w:b/>
                <w:bCs/>
                <w:kern w:val="0"/>
                <w:sz w:val="24"/>
              </w:rPr>
              <w:t>比较和</w:t>
            </w:r>
            <w:r>
              <w:rPr>
                <w:rFonts w:ascii="Times" w:hAnsi="Times"/>
                <w:b/>
                <w:bCs/>
                <w:kern w:val="0"/>
                <w:sz w:val="24"/>
              </w:rPr>
              <w:t>综合</w:t>
            </w:r>
          </w:p>
        </w:tc>
        <w:tc>
          <w:tcPr>
            <w:tcW w:w="3260" w:type="dxa"/>
            <w:vAlign w:val="center"/>
          </w:tcPr>
          <w:p w14:paraId="3D17571B" w14:textId="77777777" w:rsidR="00365CA0" w:rsidRPr="00582C60" w:rsidRDefault="00365CA0" w:rsidP="000D5186">
            <w:pPr>
              <w:pStyle w:val="ac"/>
              <w:shd w:val="clear" w:color="auto" w:fill="FFFFFF"/>
              <w:spacing w:before="0" w:beforeAutospacing="0" w:after="0" w:afterAutospacing="0" w:line="360" w:lineRule="auto"/>
              <w:textAlignment w:val="baseline"/>
              <w:rPr>
                <w:rFonts w:eastAsia="宋" w:cs="Times New Roman"/>
                <w:sz w:val="18"/>
                <w:szCs w:val="20"/>
              </w:rPr>
            </w:pPr>
            <w:r w:rsidRPr="00FA4D76">
              <w:rPr>
                <w:rFonts w:ascii="Times New Roman" w:hAnsi="Times New Roman" w:cs="Times New Roman" w:hint="eastAsia"/>
                <w:color w:val="000000" w:themeColor="text1"/>
              </w:rPr>
              <w:t>1-</w:t>
            </w:r>
            <w:r w:rsidR="000D5186">
              <w:rPr>
                <w:rFonts w:ascii="Times New Roman" w:hAnsi="Times New Roman" w:cs="Times New Roman"/>
                <w:color w:val="000000" w:themeColor="text1"/>
              </w:rPr>
              <w:t>4</w:t>
            </w:r>
            <w:r w:rsidRPr="00FA4D76">
              <w:rPr>
                <w:rFonts w:ascii="Times New Roman" w:hAnsi="Times New Roman" w:cs="Times New Roman" w:hint="eastAsia"/>
                <w:color w:val="000000" w:themeColor="text1"/>
              </w:rPr>
              <w:t>能将相关专业知识和数学模型方法用于机械工程领域问题解决方案的比较与综合。</w:t>
            </w:r>
          </w:p>
        </w:tc>
        <w:tc>
          <w:tcPr>
            <w:tcW w:w="1134" w:type="dxa"/>
            <w:vAlign w:val="center"/>
          </w:tcPr>
          <w:p w14:paraId="437588BD" w14:textId="77777777" w:rsidR="00365CA0" w:rsidRPr="002F4D99" w:rsidRDefault="00365CA0" w:rsidP="00E527B7">
            <w:pPr>
              <w:spacing w:line="360" w:lineRule="auto"/>
              <w:jc w:val="center"/>
              <w:rPr>
                <w:rFonts w:ascii="Times" w:hAnsi="Times"/>
                <w:sz w:val="24"/>
              </w:rPr>
            </w:pPr>
            <w:r w:rsidRPr="002F4D99">
              <w:rPr>
                <w:rFonts w:ascii="Times" w:hAnsi="Times" w:hint="eastAsia"/>
                <w:sz w:val="24"/>
              </w:rPr>
              <w:t>分</w:t>
            </w:r>
            <w:r w:rsidRPr="002F4D99">
              <w:rPr>
                <w:rFonts w:ascii="Times" w:hAnsi="Times"/>
                <w:sz w:val="24"/>
              </w:rPr>
              <w:t>目标</w:t>
            </w:r>
            <w:r w:rsidR="00E527B7">
              <w:rPr>
                <w:rFonts w:ascii="Times" w:hAnsi="Times"/>
                <w:sz w:val="24"/>
              </w:rPr>
              <w:t>2</w:t>
            </w:r>
          </w:p>
        </w:tc>
        <w:tc>
          <w:tcPr>
            <w:tcW w:w="4418" w:type="dxa"/>
            <w:vMerge/>
            <w:vAlign w:val="center"/>
          </w:tcPr>
          <w:p w14:paraId="0F0BA403" w14:textId="77777777" w:rsidR="00365CA0" w:rsidRPr="002F4D99" w:rsidRDefault="00365CA0" w:rsidP="00365CA0">
            <w:pPr>
              <w:spacing w:line="360" w:lineRule="auto"/>
              <w:rPr>
                <w:rFonts w:ascii="Times" w:hAnsi="Times"/>
                <w:sz w:val="24"/>
              </w:rPr>
            </w:pPr>
          </w:p>
        </w:tc>
      </w:tr>
      <w:tr w:rsidR="00567D31" w:rsidRPr="002F4D99" w14:paraId="27102A66" w14:textId="77777777" w:rsidTr="000E1FAA">
        <w:trPr>
          <w:trHeight w:val="1885"/>
          <w:jc w:val="center"/>
        </w:trPr>
        <w:tc>
          <w:tcPr>
            <w:tcW w:w="519" w:type="dxa"/>
            <w:vMerge w:val="restart"/>
            <w:vAlign w:val="center"/>
          </w:tcPr>
          <w:p w14:paraId="28FE44BE" w14:textId="77777777" w:rsidR="00567D31" w:rsidRPr="002F4D99" w:rsidRDefault="00567D31" w:rsidP="00567D31">
            <w:pPr>
              <w:spacing w:line="360" w:lineRule="auto"/>
              <w:jc w:val="center"/>
              <w:rPr>
                <w:rFonts w:ascii="Times" w:hAnsi="Times"/>
                <w:b/>
                <w:bCs/>
                <w:kern w:val="0"/>
                <w:sz w:val="24"/>
              </w:rPr>
            </w:pPr>
            <w:r w:rsidRPr="002F4D99">
              <w:rPr>
                <w:rFonts w:ascii="Times" w:hAnsi="Times" w:hint="eastAsia"/>
                <w:b/>
                <w:bCs/>
                <w:sz w:val="24"/>
              </w:rPr>
              <w:t>2</w:t>
            </w:r>
            <w:r>
              <w:rPr>
                <w:rFonts w:ascii="Times" w:hAnsi="Times" w:hint="eastAsia"/>
                <w:b/>
                <w:bCs/>
                <w:sz w:val="24"/>
              </w:rPr>
              <w:t>问题分析</w:t>
            </w:r>
          </w:p>
        </w:tc>
        <w:tc>
          <w:tcPr>
            <w:tcW w:w="865" w:type="dxa"/>
            <w:vAlign w:val="center"/>
          </w:tcPr>
          <w:p w14:paraId="3D9FFC13" w14:textId="77777777" w:rsidR="00567D31" w:rsidRPr="002F4D99" w:rsidRDefault="00567D31" w:rsidP="00567D31">
            <w:pPr>
              <w:spacing w:line="360" w:lineRule="auto"/>
              <w:jc w:val="center"/>
              <w:rPr>
                <w:rFonts w:ascii="Times" w:hAnsi="Times"/>
                <w:b/>
                <w:bCs/>
                <w:kern w:val="0"/>
                <w:sz w:val="24"/>
              </w:rPr>
            </w:pPr>
            <w:r w:rsidRPr="002F4D99">
              <w:rPr>
                <w:rFonts w:ascii="Times" w:hAnsi="Times"/>
                <w:b/>
                <w:bCs/>
                <w:kern w:val="0"/>
                <w:sz w:val="24"/>
              </w:rPr>
              <w:t>2-</w:t>
            </w:r>
            <w:r>
              <w:rPr>
                <w:rFonts w:ascii="Times" w:hAnsi="Times"/>
                <w:b/>
                <w:bCs/>
                <w:kern w:val="0"/>
                <w:sz w:val="24"/>
              </w:rPr>
              <w:t>3</w:t>
            </w:r>
          </w:p>
          <w:p w14:paraId="3D963095" w14:textId="77777777" w:rsidR="00567D31" w:rsidRPr="002F4D99" w:rsidRDefault="00567D31" w:rsidP="00567D31">
            <w:pPr>
              <w:spacing w:line="360" w:lineRule="auto"/>
              <w:jc w:val="center"/>
              <w:rPr>
                <w:rFonts w:ascii="Times" w:hAnsi="Times"/>
                <w:b/>
                <w:bCs/>
                <w:kern w:val="0"/>
                <w:sz w:val="24"/>
              </w:rPr>
            </w:pPr>
            <w:r>
              <w:rPr>
                <w:rFonts w:ascii="Times" w:hAnsi="Times" w:hint="eastAsia"/>
                <w:b/>
                <w:bCs/>
                <w:kern w:val="0"/>
                <w:sz w:val="24"/>
              </w:rPr>
              <w:t>解决方案</w:t>
            </w:r>
          </w:p>
          <w:p w14:paraId="45D28923" w14:textId="77777777" w:rsidR="00567D31" w:rsidRPr="002F4D99" w:rsidRDefault="00567D31" w:rsidP="00567D31">
            <w:pPr>
              <w:spacing w:line="360" w:lineRule="auto"/>
              <w:jc w:val="center"/>
              <w:rPr>
                <w:rFonts w:ascii="Times" w:hAnsi="Times"/>
                <w:b/>
                <w:bCs/>
                <w:kern w:val="0"/>
                <w:sz w:val="24"/>
              </w:rPr>
            </w:pPr>
          </w:p>
          <w:p w14:paraId="38E3E8B8" w14:textId="77777777" w:rsidR="00567D31" w:rsidRPr="002F4D99" w:rsidRDefault="00567D31" w:rsidP="00567D31">
            <w:pPr>
              <w:spacing w:line="360" w:lineRule="auto"/>
              <w:jc w:val="center"/>
              <w:rPr>
                <w:rFonts w:ascii="Times" w:hAnsi="Times"/>
                <w:b/>
                <w:bCs/>
                <w:kern w:val="0"/>
                <w:sz w:val="24"/>
              </w:rPr>
            </w:pPr>
          </w:p>
        </w:tc>
        <w:tc>
          <w:tcPr>
            <w:tcW w:w="3260" w:type="dxa"/>
            <w:vAlign w:val="center"/>
          </w:tcPr>
          <w:p w14:paraId="1A63AEFE" w14:textId="77777777" w:rsidR="00567D31" w:rsidRPr="00582C60" w:rsidRDefault="00567D31" w:rsidP="00E527B7">
            <w:pPr>
              <w:pStyle w:val="ac"/>
              <w:shd w:val="clear" w:color="auto" w:fill="FFFFFF"/>
              <w:spacing w:before="0" w:beforeAutospacing="0" w:after="0" w:afterAutospacing="0" w:line="360" w:lineRule="auto"/>
              <w:textAlignment w:val="baseline"/>
              <w:rPr>
                <w:rFonts w:eastAsia="宋"/>
                <w:sz w:val="18"/>
                <w:szCs w:val="20"/>
              </w:rPr>
            </w:pPr>
            <w:r w:rsidRPr="00E527B7">
              <w:rPr>
                <w:rFonts w:ascii="Times New Roman" w:hAnsi="Times New Roman" w:cs="Times New Roman" w:hint="eastAsia"/>
                <w:color w:val="000000" w:themeColor="text1"/>
              </w:rPr>
              <w:t>2-3</w:t>
            </w:r>
            <w:r w:rsidRPr="00E527B7">
              <w:rPr>
                <w:rFonts w:ascii="Times New Roman" w:hAnsi="Times New Roman" w:cs="Times New Roman" w:hint="eastAsia"/>
                <w:color w:val="000000" w:themeColor="text1"/>
              </w:rPr>
              <w:t>能够正确认识机械工程领域工程问题解决方案的多样性，能通过文献研究寻求工程问题的不同解决方案；</w:t>
            </w:r>
          </w:p>
        </w:tc>
        <w:tc>
          <w:tcPr>
            <w:tcW w:w="1134" w:type="dxa"/>
            <w:vAlign w:val="center"/>
          </w:tcPr>
          <w:p w14:paraId="7D3CF912" w14:textId="77777777" w:rsidR="00567D31" w:rsidRPr="002F4D99" w:rsidRDefault="00567D31" w:rsidP="00E527B7">
            <w:pPr>
              <w:spacing w:line="396" w:lineRule="auto"/>
              <w:jc w:val="center"/>
              <w:rPr>
                <w:rFonts w:ascii="Times" w:hAnsi="Times"/>
                <w:sz w:val="24"/>
              </w:rPr>
            </w:pPr>
            <w:r w:rsidRPr="002F4D99">
              <w:rPr>
                <w:rFonts w:ascii="Times" w:hAnsi="Times" w:hint="eastAsia"/>
                <w:sz w:val="24"/>
              </w:rPr>
              <w:t>分</w:t>
            </w:r>
            <w:r w:rsidRPr="002F4D99">
              <w:rPr>
                <w:rFonts w:ascii="Times" w:hAnsi="Times"/>
                <w:sz w:val="24"/>
              </w:rPr>
              <w:t>目标</w:t>
            </w:r>
            <w:r w:rsidR="00E527B7">
              <w:rPr>
                <w:rFonts w:ascii="Times" w:hAnsi="Times"/>
                <w:sz w:val="24"/>
              </w:rPr>
              <w:t>3</w:t>
            </w:r>
            <w:r w:rsidRPr="002F4D99">
              <w:rPr>
                <w:rFonts w:ascii="Times" w:hAnsi="Times"/>
                <w:sz w:val="24"/>
              </w:rPr>
              <w:t xml:space="preserve"> </w:t>
            </w:r>
          </w:p>
        </w:tc>
        <w:tc>
          <w:tcPr>
            <w:tcW w:w="4418" w:type="dxa"/>
            <w:vMerge w:val="restart"/>
            <w:vAlign w:val="center"/>
          </w:tcPr>
          <w:p w14:paraId="272C2D96" w14:textId="77777777" w:rsidR="00567D31" w:rsidRPr="00E527B7" w:rsidRDefault="00E527B7" w:rsidP="00E527B7">
            <w:pPr>
              <w:spacing w:line="396" w:lineRule="auto"/>
              <w:rPr>
                <w:rFonts w:ascii="Times New Roman" w:hAnsi="Times New Roman"/>
                <w:color w:val="000000" w:themeColor="text1"/>
                <w:szCs w:val="21"/>
              </w:rPr>
            </w:pPr>
            <w:r>
              <w:rPr>
                <w:rFonts w:ascii="Times New Roman" w:hAnsi="Times New Roman" w:hint="eastAsia"/>
                <w:color w:val="000000" w:themeColor="text1"/>
                <w:szCs w:val="21"/>
              </w:rPr>
              <w:t>1.</w:t>
            </w:r>
            <w:r w:rsidRPr="00E527B7">
              <w:rPr>
                <w:rFonts w:ascii="Times New Roman" w:hAnsi="Times New Roman" w:hint="eastAsia"/>
                <w:color w:val="000000" w:themeColor="text1"/>
                <w:szCs w:val="21"/>
              </w:rPr>
              <w:t>通过对主要金属切削机床的特点和工艺范围的学习，培养学生选择加工设备和加工方法的能力。通过文献研究不同的加工方案，选择合理的加工方案。培养了毕业要求指标点</w:t>
            </w:r>
            <w:r w:rsidRPr="00E527B7">
              <w:rPr>
                <w:rFonts w:ascii="Times New Roman" w:hAnsi="Times New Roman" w:hint="eastAsia"/>
                <w:color w:val="000000" w:themeColor="text1"/>
                <w:szCs w:val="21"/>
              </w:rPr>
              <w:t>2-3</w:t>
            </w:r>
            <w:r w:rsidRPr="00E527B7">
              <w:rPr>
                <w:rFonts w:ascii="Times New Roman" w:hAnsi="Times New Roman" w:hint="eastAsia"/>
                <w:color w:val="000000" w:themeColor="text1"/>
                <w:szCs w:val="21"/>
              </w:rPr>
              <w:t>所需的基本能力。能力的衡量可以通过课堂练习、作业及考试相关设计题目的完成情况来衡量。因此，本课程对指标点</w:t>
            </w:r>
            <w:r w:rsidRPr="00E527B7">
              <w:rPr>
                <w:rFonts w:ascii="Times New Roman" w:hAnsi="Times New Roman" w:hint="eastAsia"/>
                <w:color w:val="000000" w:themeColor="text1"/>
                <w:szCs w:val="21"/>
              </w:rPr>
              <w:t>2-3</w:t>
            </w:r>
            <w:r w:rsidRPr="00E527B7">
              <w:rPr>
                <w:rFonts w:ascii="Times New Roman" w:hAnsi="Times New Roman" w:hint="eastAsia"/>
                <w:color w:val="000000" w:themeColor="text1"/>
                <w:szCs w:val="21"/>
              </w:rPr>
              <w:t>具有强支撑。</w:t>
            </w:r>
          </w:p>
          <w:p w14:paraId="64DDABAE" w14:textId="77777777" w:rsidR="00E527B7" w:rsidRPr="00E527B7" w:rsidRDefault="00E527B7" w:rsidP="00E527B7">
            <w:pPr>
              <w:spacing w:line="396" w:lineRule="auto"/>
              <w:rPr>
                <w:rFonts w:ascii="Times" w:hAnsi="Times"/>
                <w:sz w:val="24"/>
              </w:rPr>
            </w:pPr>
            <w:r>
              <w:rPr>
                <w:rFonts w:ascii="宋体" w:hAnsi="宋体" w:cs="宋体"/>
                <w:color w:val="000000" w:themeColor="text1"/>
                <w:kern w:val="0"/>
                <w:szCs w:val="21"/>
              </w:rPr>
              <w:t>2.</w:t>
            </w:r>
            <w:r w:rsidRPr="00E527B7">
              <w:rPr>
                <w:rFonts w:ascii="宋体" w:hAnsi="宋体" w:cs="宋体" w:hint="eastAsia"/>
                <w:color w:val="000000" w:themeColor="text1"/>
                <w:kern w:val="0"/>
                <w:szCs w:val="21"/>
              </w:rPr>
              <w:t>通过对机械加工精度及其影响因素、加工误差的统计分析、提高加工精度的工艺措施、机械加工表面质量知识的学习，培养学生分析加工精度的影响因素、对加工误差进行统计分析的能力。</w:t>
            </w:r>
            <w:r w:rsidRPr="00E527B7">
              <w:rPr>
                <w:rFonts w:ascii="Times New Roman" w:hAnsi="Times New Roman" w:hint="eastAsia"/>
                <w:color w:val="000000" w:themeColor="text1"/>
                <w:szCs w:val="21"/>
              </w:rPr>
              <w:t>培养了毕业要求指标点</w:t>
            </w:r>
            <w:r w:rsidRPr="00E527B7">
              <w:rPr>
                <w:rFonts w:ascii="Times New Roman" w:hAnsi="Times New Roman" w:hint="eastAsia"/>
                <w:color w:val="000000" w:themeColor="text1"/>
                <w:szCs w:val="21"/>
              </w:rPr>
              <w:t>2-4</w:t>
            </w:r>
            <w:r w:rsidRPr="00E527B7">
              <w:rPr>
                <w:rFonts w:ascii="Times New Roman" w:hAnsi="Times New Roman" w:hint="eastAsia"/>
                <w:color w:val="000000" w:themeColor="text1"/>
                <w:szCs w:val="21"/>
              </w:rPr>
              <w:t>所需的基本能力。能力的衡量可以通过课堂练习、作业及考试相关设计题目的完成情况来衡量。因此，本课程对指标点</w:t>
            </w:r>
            <w:r w:rsidRPr="00E527B7">
              <w:rPr>
                <w:rFonts w:ascii="Times New Roman" w:hAnsi="Times New Roman" w:hint="eastAsia"/>
                <w:color w:val="000000" w:themeColor="text1"/>
                <w:szCs w:val="21"/>
              </w:rPr>
              <w:t>2-4</w:t>
            </w:r>
            <w:r w:rsidRPr="00E527B7">
              <w:rPr>
                <w:rFonts w:ascii="Times New Roman" w:hAnsi="Times New Roman" w:hint="eastAsia"/>
                <w:color w:val="000000" w:themeColor="text1"/>
                <w:szCs w:val="21"/>
              </w:rPr>
              <w:t>构成支撑。</w:t>
            </w:r>
          </w:p>
        </w:tc>
      </w:tr>
      <w:tr w:rsidR="00567D31" w:rsidRPr="002F4D99" w14:paraId="5D45BF54" w14:textId="77777777" w:rsidTr="000E1FAA">
        <w:trPr>
          <w:trHeight w:val="1332"/>
          <w:jc w:val="center"/>
        </w:trPr>
        <w:tc>
          <w:tcPr>
            <w:tcW w:w="519" w:type="dxa"/>
            <w:vMerge/>
            <w:vAlign w:val="center"/>
          </w:tcPr>
          <w:p w14:paraId="32374C05" w14:textId="77777777" w:rsidR="00567D31" w:rsidRPr="002F4D99" w:rsidRDefault="00567D31" w:rsidP="00567D31">
            <w:pPr>
              <w:spacing w:line="360" w:lineRule="auto"/>
              <w:jc w:val="center"/>
              <w:rPr>
                <w:rFonts w:ascii="Times" w:hAnsi="Times"/>
                <w:b/>
                <w:bCs/>
                <w:kern w:val="0"/>
                <w:sz w:val="24"/>
              </w:rPr>
            </w:pPr>
          </w:p>
        </w:tc>
        <w:tc>
          <w:tcPr>
            <w:tcW w:w="865" w:type="dxa"/>
            <w:vAlign w:val="center"/>
          </w:tcPr>
          <w:p w14:paraId="0E6C21CE" w14:textId="77777777" w:rsidR="00567D31" w:rsidRPr="002F4D99" w:rsidRDefault="00567D31" w:rsidP="00567D31">
            <w:pPr>
              <w:spacing w:line="360" w:lineRule="auto"/>
              <w:jc w:val="center"/>
              <w:rPr>
                <w:rFonts w:ascii="Times" w:hAnsi="Times"/>
                <w:b/>
                <w:bCs/>
                <w:kern w:val="0"/>
                <w:sz w:val="24"/>
              </w:rPr>
            </w:pPr>
            <w:r w:rsidRPr="002F4D99">
              <w:rPr>
                <w:rFonts w:ascii="Times" w:hAnsi="Times"/>
                <w:b/>
                <w:bCs/>
                <w:kern w:val="0"/>
                <w:sz w:val="24"/>
              </w:rPr>
              <w:t>2-</w:t>
            </w:r>
            <w:r>
              <w:rPr>
                <w:rFonts w:ascii="Times" w:hAnsi="Times"/>
                <w:b/>
                <w:bCs/>
                <w:kern w:val="0"/>
                <w:sz w:val="24"/>
              </w:rPr>
              <w:t>4</w:t>
            </w:r>
          </w:p>
          <w:p w14:paraId="655981F9" w14:textId="77777777" w:rsidR="00567D31" w:rsidRPr="002F4D99" w:rsidRDefault="00825BE8" w:rsidP="00567D31">
            <w:pPr>
              <w:spacing w:line="360" w:lineRule="auto"/>
              <w:jc w:val="center"/>
              <w:rPr>
                <w:rFonts w:ascii="Times" w:hAnsi="Times"/>
                <w:b/>
                <w:bCs/>
                <w:sz w:val="24"/>
              </w:rPr>
            </w:pPr>
            <w:r>
              <w:rPr>
                <w:rFonts w:ascii="Times" w:hAnsi="Times" w:hint="eastAsia"/>
                <w:b/>
                <w:bCs/>
                <w:kern w:val="0"/>
                <w:sz w:val="24"/>
              </w:rPr>
              <w:t>影响因素</w:t>
            </w:r>
          </w:p>
        </w:tc>
        <w:tc>
          <w:tcPr>
            <w:tcW w:w="3260" w:type="dxa"/>
            <w:vAlign w:val="center"/>
          </w:tcPr>
          <w:p w14:paraId="35DC18C1" w14:textId="77777777" w:rsidR="00567D31" w:rsidRPr="00582C60" w:rsidRDefault="00E527B7" w:rsidP="00E527B7">
            <w:pPr>
              <w:pStyle w:val="ac"/>
              <w:shd w:val="clear" w:color="auto" w:fill="FFFFFF"/>
              <w:spacing w:before="0" w:beforeAutospacing="0" w:after="0" w:afterAutospacing="0" w:line="360" w:lineRule="auto"/>
              <w:textAlignment w:val="baseline"/>
              <w:rPr>
                <w:rFonts w:eastAsia="宋"/>
                <w:sz w:val="18"/>
                <w:szCs w:val="20"/>
              </w:rPr>
            </w:pPr>
            <w:r w:rsidRPr="00E527B7">
              <w:rPr>
                <w:rFonts w:ascii="Times New Roman" w:hAnsi="Times New Roman" w:cs="Times New Roman" w:hint="eastAsia"/>
                <w:color w:val="000000" w:themeColor="text1"/>
              </w:rPr>
              <w:t>2-4</w:t>
            </w:r>
            <w:r w:rsidRPr="00E527B7">
              <w:rPr>
                <w:rFonts w:ascii="Times New Roman" w:hAnsi="Times New Roman" w:cs="Times New Roman" w:hint="eastAsia"/>
                <w:color w:val="000000" w:themeColor="text1"/>
              </w:rPr>
              <w:t>能运用基本原理，借助文献研究，分析机械产品使用与运行过程、制造过程及测量与控制过程中的影响因素，获得有效结论。</w:t>
            </w:r>
          </w:p>
        </w:tc>
        <w:tc>
          <w:tcPr>
            <w:tcW w:w="1134" w:type="dxa"/>
            <w:vAlign w:val="center"/>
          </w:tcPr>
          <w:p w14:paraId="57AE8226" w14:textId="77777777" w:rsidR="00567D31" w:rsidRPr="002F4D99" w:rsidRDefault="00567D31" w:rsidP="00E527B7">
            <w:pPr>
              <w:spacing w:line="360" w:lineRule="auto"/>
              <w:jc w:val="center"/>
              <w:rPr>
                <w:rFonts w:ascii="Times" w:hAnsi="Times"/>
                <w:sz w:val="24"/>
              </w:rPr>
            </w:pPr>
            <w:r w:rsidRPr="002F4D99">
              <w:rPr>
                <w:rFonts w:ascii="Times" w:hAnsi="Times" w:hint="eastAsia"/>
                <w:sz w:val="24"/>
              </w:rPr>
              <w:t>分</w:t>
            </w:r>
            <w:r w:rsidRPr="002F4D99">
              <w:rPr>
                <w:rFonts w:ascii="Times" w:hAnsi="Times"/>
                <w:sz w:val="24"/>
              </w:rPr>
              <w:t>目标</w:t>
            </w:r>
            <w:r w:rsidR="00E527B7">
              <w:rPr>
                <w:rFonts w:ascii="Times" w:hAnsi="Times"/>
                <w:sz w:val="24"/>
              </w:rPr>
              <w:t>4</w:t>
            </w:r>
          </w:p>
        </w:tc>
        <w:tc>
          <w:tcPr>
            <w:tcW w:w="4418" w:type="dxa"/>
            <w:vMerge/>
            <w:vAlign w:val="center"/>
          </w:tcPr>
          <w:p w14:paraId="5CC3C412" w14:textId="77777777" w:rsidR="00567D31" w:rsidRPr="002F4D99" w:rsidRDefault="00567D31" w:rsidP="00567D31">
            <w:pPr>
              <w:spacing w:line="360" w:lineRule="auto"/>
              <w:rPr>
                <w:rFonts w:ascii="Times" w:hAnsi="Times"/>
                <w:sz w:val="24"/>
              </w:rPr>
            </w:pPr>
          </w:p>
        </w:tc>
      </w:tr>
      <w:tr w:rsidR="00365CA0" w:rsidRPr="002F4D99" w14:paraId="4A20B6FF" w14:textId="77777777" w:rsidTr="00E50052">
        <w:trPr>
          <w:trHeight w:val="841"/>
          <w:jc w:val="center"/>
        </w:trPr>
        <w:tc>
          <w:tcPr>
            <w:tcW w:w="519" w:type="dxa"/>
            <w:vAlign w:val="center"/>
          </w:tcPr>
          <w:p w14:paraId="57C9DCB8" w14:textId="77777777" w:rsidR="00365CA0" w:rsidRPr="00825BE8" w:rsidRDefault="00365CA0" w:rsidP="00E50052">
            <w:pPr>
              <w:spacing w:line="360" w:lineRule="auto"/>
              <w:jc w:val="center"/>
              <w:rPr>
                <w:rFonts w:ascii="Times" w:hAnsi="Times"/>
                <w:b/>
                <w:bCs/>
                <w:sz w:val="24"/>
              </w:rPr>
            </w:pPr>
            <w:r w:rsidRPr="002F4D99">
              <w:rPr>
                <w:rFonts w:ascii="Times" w:hAnsi="Times" w:hint="eastAsia"/>
                <w:b/>
                <w:bCs/>
                <w:sz w:val="24"/>
              </w:rPr>
              <w:t>3</w:t>
            </w:r>
            <w:r w:rsidR="00825BE8" w:rsidRPr="00825BE8">
              <w:rPr>
                <w:rFonts w:ascii="Times" w:hAnsi="Times" w:hint="eastAsia"/>
                <w:b/>
                <w:bCs/>
                <w:sz w:val="24"/>
              </w:rPr>
              <w:t>.</w:t>
            </w:r>
            <w:r w:rsidR="00825BE8" w:rsidRPr="00825BE8">
              <w:rPr>
                <w:rFonts w:ascii="Times" w:hAnsi="Times" w:hint="eastAsia"/>
                <w:b/>
                <w:bCs/>
                <w:sz w:val="24"/>
              </w:rPr>
              <w:t>设计开发解决方案</w:t>
            </w:r>
          </w:p>
        </w:tc>
        <w:tc>
          <w:tcPr>
            <w:tcW w:w="865" w:type="dxa"/>
            <w:vAlign w:val="center"/>
          </w:tcPr>
          <w:p w14:paraId="76256B90" w14:textId="77777777" w:rsidR="00365CA0" w:rsidRPr="002F4D99" w:rsidRDefault="00365CA0" w:rsidP="00365CA0">
            <w:pPr>
              <w:spacing w:line="360" w:lineRule="auto"/>
              <w:jc w:val="center"/>
              <w:rPr>
                <w:rFonts w:ascii="Times" w:hAnsi="Times"/>
                <w:b/>
                <w:bCs/>
                <w:kern w:val="0"/>
                <w:sz w:val="24"/>
              </w:rPr>
            </w:pPr>
            <w:r w:rsidRPr="002F4D99">
              <w:rPr>
                <w:rFonts w:ascii="Times" w:hAnsi="Times"/>
                <w:b/>
                <w:bCs/>
                <w:kern w:val="0"/>
                <w:sz w:val="24"/>
              </w:rPr>
              <w:t>3-</w:t>
            </w:r>
            <w:r w:rsidR="00825BE8">
              <w:rPr>
                <w:rFonts w:ascii="Times" w:hAnsi="Times"/>
                <w:b/>
                <w:bCs/>
                <w:kern w:val="0"/>
                <w:sz w:val="24"/>
              </w:rPr>
              <w:t>3</w:t>
            </w:r>
          </w:p>
          <w:p w14:paraId="149C62A9" w14:textId="77777777" w:rsidR="00365CA0" w:rsidRPr="002F4D99" w:rsidRDefault="00825BE8" w:rsidP="00365CA0">
            <w:pPr>
              <w:spacing w:line="360" w:lineRule="auto"/>
              <w:jc w:val="center"/>
              <w:rPr>
                <w:rFonts w:ascii="Times" w:hAnsi="Times"/>
                <w:b/>
                <w:bCs/>
                <w:sz w:val="24"/>
              </w:rPr>
            </w:pPr>
            <w:r>
              <w:rPr>
                <w:rFonts w:ascii="Times" w:hAnsi="Times" w:hint="eastAsia"/>
                <w:b/>
                <w:bCs/>
                <w:kern w:val="0"/>
                <w:sz w:val="24"/>
              </w:rPr>
              <w:t>创新意识</w:t>
            </w:r>
          </w:p>
        </w:tc>
        <w:tc>
          <w:tcPr>
            <w:tcW w:w="3260" w:type="dxa"/>
            <w:vAlign w:val="center"/>
          </w:tcPr>
          <w:p w14:paraId="4E819DDF" w14:textId="77777777" w:rsidR="00365CA0" w:rsidRPr="00582C60" w:rsidRDefault="00825BE8" w:rsidP="00825BE8">
            <w:pPr>
              <w:pStyle w:val="ac"/>
              <w:shd w:val="clear" w:color="auto" w:fill="FFFFFF"/>
              <w:spacing w:before="0" w:beforeAutospacing="0" w:after="0" w:afterAutospacing="0" w:line="360" w:lineRule="auto"/>
              <w:textAlignment w:val="baseline"/>
              <w:rPr>
                <w:rFonts w:eastAsia="宋" w:cs="Times New Roman"/>
                <w:sz w:val="18"/>
                <w:szCs w:val="20"/>
              </w:rPr>
            </w:pPr>
            <w:r w:rsidRPr="00825BE8">
              <w:rPr>
                <w:rFonts w:ascii="Times New Roman" w:hAnsi="Times New Roman" w:cs="Times New Roman" w:hint="eastAsia"/>
                <w:color w:val="000000" w:themeColor="text1"/>
              </w:rPr>
              <w:t xml:space="preserve">3-3 </w:t>
            </w:r>
            <w:r w:rsidRPr="00825BE8">
              <w:rPr>
                <w:rFonts w:ascii="Times New Roman" w:hAnsi="Times New Roman" w:cs="Times New Roman" w:hint="eastAsia"/>
                <w:color w:val="000000" w:themeColor="text1"/>
              </w:rPr>
              <w:t>能够针对机械系统复杂零部件，设计机械加工、装配工艺规程，并在设计中体现创新意识。</w:t>
            </w:r>
          </w:p>
        </w:tc>
        <w:tc>
          <w:tcPr>
            <w:tcW w:w="1134" w:type="dxa"/>
            <w:vAlign w:val="center"/>
          </w:tcPr>
          <w:p w14:paraId="5D9261DB" w14:textId="77777777" w:rsidR="00365CA0" w:rsidRDefault="00E50052" w:rsidP="00365CA0">
            <w:pPr>
              <w:spacing w:line="312" w:lineRule="auto"/>
              <w:jc w:val="center"/>
              <w:rPr>
                <w:rFonts w:ascii="Times" w:hAnsi="Times"/>
                <w:sz w:val="24"/>
              </w:rPr>
            </w:pPr>
            <w:r w:rsidRPr="002F4D99">
              <w:rPr>
                <w:rFonts w:ascii="Times" w:hAnsi="Times" w:hint="eastAsia"/>
                <w:sz w:val="24"/>
              </w:rPr>
              <w:t>分</w:t>
            </w:r>
            <w:r w:rsidRPr="002F4D99">
              <w:rPr>
                <w:rFonts w:ascii="Times" w:hAnsi="Times"/>
                <w:sz w:val="24"/>
              </w:rPr>
              <w:t>目标</w:t>
            </w:r>
            <w:r>
              <w:rPr>
                <w:rFonts w:ascii="Times" w:hAnsi="Times"/>
                <w:sz w:val="24"/>
              </w:rPr>
              <w:t>5</w:t>
            </w:r>
          </w:p>
          <w:p w14:paraId="53C0F356" w14:textId="77777777" w:rsidR="004E0557" w:rsidRPr="002F4D99" w:rsidRDefault="004E0557" w:rsidP="00365CA0">
            <w:pPr>
              <w:spacing w:line="312" w:lineRule="auto"/>
              <w:jc w:val="center"/>
              <w:rPr>
                <w:rFonts w:ascii="Times" w:hAnsi="Times"/>
                <w:sz w:val="24"/>
              </w:rPr>
            </w:pPr>
            <w:r>
              <w:rPr>
                <w:rFonts w:ascii="Times" w:hAnsi="Times" w:hint="eastAsia"/>
                <w:sz w:val="24"/>
              </w:rPr>
              <w:t>分目标</w:t>
            </w:r>
            <w:r>
              <w:rPr>
                <w:rFonts w:ascii="Times" w:hAnsi="Times" w:hint="eastAsia"/>
                <w:sz w:val="24"/>
              </w:rPr>
              <w:t>6</w:t>
            </w:r>
          </w:p>
        </w:tc>
        <w:tc>
          <w:tcPr>
            <w:tcW w:w="4418" w:type="dxa"/>
            <w:vAlign w:val="center"/>
          </w:tcPr>
          <w:p w14:paraId="2C440FD9" w14:textId="77777777" w:rsidR="00365CA0" w:rsidRPr="00E50052" w:rsidRDefault="00E50052" w:rsidP="00E50052">
            <w:pPr>
              <w:spacing w:line="312" w:lineRule="auto"/>
              <w:rPr>
                <w:rFonts w:ascii="Times" w:hAnsi="Times"/>
                <w:sz w:val="24"/>
              </w:rPr>
            </w:pPr>
            <w:r>
              <w:rPr>
                <w:rFonts w:ascii="宋体" w:hAnsi="宋体" w:cs="宋体" w:hint="eastAsia"/>
                <w:color w:val="000000" w:themeColor="text1"/>
                <w:kern w:val="0"/>
                <w:szCs w:val="21"/>
              </w:rPr>
              <w:t>1.</w:t>
            </w:r>
            <w:r w:rsidRPr="00E50052">
              <w:rPr>
                <w:rFonts w:ascii="宋体" w:hAnsi="宋体" w:cs="宋体" w:hint="eastAsia"/>
                <w:color w:val="000000" w:themeColor="text1"/>
                <w:kern w:val="0"/>
                <w:szCs w:val="21"/>
              </w:rPr>
              <w:t>通过对机械加工工艺的讲解、工序尺寸的计算和机床夹具的讲解，使学生具有工序尺寸计算、工艺设计和夹具设计与选用的能力。</w:t>
            </w:r>
            <w:r w:rsidR="004E0557">
              <w:rPr>
                <w:rFonts w:ascii="宋体" w:hAnsi="宋体" w:cs="宋体" w:hint="eastAsia"/>
                <w:color w:val="000000" w:themeColor="text1"/>
                <w:kern w:val="0"/>
                <w:szCs w:val="21"/>
              </w:rPr>
              <w:t>通过对</w:t>
            </w:r>
            <w:r w:rsidR="004E0557">
              <w:rPr>
                <w:rFonts w:ascii="宋体" w:hAnsi="宋体" w:cs="宋体"/>
                <w:color w:val="000000" w:themeColor="text1"/>
                <w:kern w:val="0"/>
                <w:szCs w:val="21"/>
              </w:rPr>
              <w:t>先进制造技术内</w:t>
            </w:r>
            <w:r w:rsidR="004E0557">
              <w:rPr>
                <w:rFonts w:ascii="宋体" w:hAnsi="宋体" w:cs="宋体" w:hint="eastAsia"/>
                <w:color w:val="000000" w:themeColor="text1"/>
                <w:kern w:val="0"/>
                <w:szCs w:val="21"/>
              </w:rPr>
              <w:t>容</w:t>
            </w:r>
            <w:r w:rsidR="004E0557">
              <w:rPr>
                <w:rFonts w:ascii="宋体" w:hAnsi="宋体" w:cs="宋体"/>
                <w:color w:val="000000" w:themeColor="text1"/>
                <w:kern w:val="0"/>
                <w:szCs w:val="21"/>
              </w:rPr>
              <w:t>的了解，可进行</w:t>
            </w:r>
            <w:r w:rsidR="004E0557">
              <w:rPr>
                <w:rFonts w:ascii="宋体" w:hAnsi="宋体" w:cs="宋体" w:hint="eastAsia"/>
                <w:color w:val="000000" w:themeColor="text1"/>
                <w:kern w:val="0"/>
                <w:szCs w:val="21"/>
              </w:rPr>
              <w:t>制造</w:t>
            </w:r>
            <w:r w:rsidR="004E0557">
              <w:rPr>
                <w:rFonts w:ascii="宋体" w:hAnsi="宋体" w:cs="宋体"/>
                <w:color w:val="000000" w:themeColor="text1"/>
                <w:kern w:val="0"/>
                <w:szCs w:val="21"/>
              </w:rPr>
              <w:t>方法的创新</w:t>
            </w:r>
            <w:r w:rsidR="004E0557">
              <w:rPr>
                <w:rFonts w:ascii="宋体" w:hAnsi="宋体" w:cs="宋体" w:hint="eastAsia"/>
                <w:color w:val="000000" w:themeColor="text1"/>
                <w:kern w:val="0"/>
                <w:szCs w:val="21"/>
              </w:rPr>
              <w:t>思维</w:t>
            </w:r>
            <w:r w:rsidR="004E0557">
              <w:rPr>
                <w:rFonts w:ascii="宋体" w:hAnsi="宋体" w:cs="宋体"/>
                <w:color w:val="000000" w:themeColor="text1"/>
                <w:kern w:val="0"/>
                <w:szCs w:val="21"/>
              </w:rPr>
              <w:t>，</w:t>
            </w:r>
            <w:r w:rsidRPr="00E50052">
              <w:rPr>
                <w:rFonts w:ascii="Times New Roman" w:hAnsi="Times New Roman" w:hint="eastAsia"/>
                <w:color w:val="000000" w:themeColor="text1"/>
                <w:szCs w:val="21"/>
              </w:rPr>
              <w:t>培养了毕业要求指标点</w:t>
            </w:r>
            <w:r w:rsidRPr="00E50052">
              <w:rPr>
                <w:rFonts w:ascii="Times New Roman" w:hAnsi="Times New Roman" w:hint="eastAsia"/>
                <w:color w:val="000000" w:themeColor="text1"/>
                <w:szCs w:val="21"/>
              </w:rPr>
              <w:t>3-3</w:t>
            </w:r>
            <w:r w:rsidRPr="00E50052">
              <w:rPr>
                <w:rFonts w:ascii="Times New Roman" w:hAnsi="Times New Roman" w:hint="eastAsia"/>
                <w:color w:val="000000" w:themeColor="text1"/>
                <w:szCs w:val="21"/>
              </w:rPr>
              <w:t>所需的基本能力。能力的衡量可以通过课堂练习、作业及考试相关设计题目的完成情况来衡量。因此，本课程对指标点</w:t>
            </w:r>
            <w:r w:rsidRPr="00E50052">
              <w:rPr>
                <w:rFonts w:ascii="Times New Roman" w:hAnsi="Times New Roman" w:hint="eastAsia"/>
                <w:color w:val="000000" w:themeColor="text1"/>
                <w:szCs w:val="21"/>
              </w:rPr>
              <w:t>3-3</w:t>
            </w:r>
            <w:r w:rsidRPr="00E50052">
              <w:rPr>
                <w:rFonts w:ascii="Times New Roman" w:hAnsi="Times New Roman" w:hint="eastAsia"/>
                <w:color w:val="000000" w:themeColor="text1"/>
                <w:szCs w:val="21"/>
              </w:rPr>
              <w:t>具有强支撑。</w:t>
            </w:r>
          </w:p>
        </w:tc>
      </w:tr>
    </w:tbl>
    <w:p w14:paraId="64193332" w14:textId="77777777" w:rsidR="0023641E" w:rsidRPr="002F4D99" w:rsidRDefault="0023641E" w:rsidP="0023641E">
      <w:pPr>
        <w:spacing w:beforeLines="50" w:before="156" w:afterLines="50" w:after="156" w:line="360" w:lineRule="auto"/>
        <w:rPr>
          <w:rFonts w:ascii="Times" w:eastAsia="黑体" w:hAnsi="Times"/>
          <w:sz w:val="24"/>
        </w:rPr>
      </w:pPr>
      <w:r w:rsidRPr="002F4D99">
        <w:rPr>
          <w:rFonts w:ascii="Times" w:eastAsia="黑体" w:hAnsi="Times" w:hint="eastAsia"/>
          <w:sz w:val="24"/>
        </w:rPr>
        <w:t>三、课程内容</w:t>
      </w:r>
    </w:p>
    <w:p w14:paraId="35CDE7D8" w14:textId="77777777" w:rsidR="00837DAB" w:rsidRPr="00837DAB" w:rsidRDefault="00837DAB" w:rsidP="00EA7580">
      <w:pPr>
        <w:spacing w:line="360" w:lineRule="auto"/>
        <w:jc w:val="center"/>
        <w:rPr>
          <w:rFonts w:asciiTheme="majorEastAsia" w:eastAsiaTheme="majorEastAsia" w:hAnsiTheme="majorEastAsia"/>
          <w:b/>
          <w:bCs/>
          <w:sz w:val="24"/>
        </w:rPr>
      </w:pPr>
      <w:r w:rsidRPr="00837DAB">
        <w:rPr>
          <w:rFonts w:asciiTheme="majorEastAsia" w:eastAsiaTheme="majorEastAsia" w:hAnsiTheme="majorEastAsia" w:hint="eastAsia"/>
          <w:b/>
          <w:bCs/>
          <w:sz w:val="24"/>
        </w:rPr>
        <w:lastRenderedPageBreak/>
        <w:t xml:space="preserve">第一章  </w:t>
      </w:r>
      <w:r>
        <w:rPr>
          <w:rFonts w:asciiTheme="majorEastAsia" w:eastAsiaTheme="majorEastAsia" w:hAnsiTheme="majorEastAsia" w:hint="eastAsia"/>
          <w:b/>
          <w:bCs/>
          <w:sz w:val="24"/>
        </w:rPr>
        <w:t>机械制造概论</w:t>
      </w:r>
    </w:p>
    <w:p w14:paraId="37442BC7"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4D5030C2"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1. 了解机械制造业的作用、发展现状和趋势。</w:t>
      </w:r>
    </w:p>
    <w:p w14:paraId="186B568D"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2. 明确本课程的学习目的和方法。</w:t>
      </w:r>
    </w:p>
    <w:p w14:paraId="68E40B0E"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0F88FBE5"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让大家认识到目前我国机械制造业水平的现状及与西方发达国家（德、日等）的差距。</w:t>
      </w:r>
    </w:p>
    <w:p w14:paraId="15343192" w14:textId="77777777" w:rsidR="00837DAB" w:rsidRPr="00837DAB" w:rsidRDefault="00837DAB" w:rsidP="00EA7580">
      <w:pPr>
        <w:pStyle w:val="af2"/>
        <w:spacing w:line="360" w:lineRule="auto"/>
        <w:ind w:rightChars="1383" w:right="2904" w:firstLineChars="0" w:firstLine="0"/>
        <w:jc w:val="left"/>
        <w:rPr>
          <w:rFonts w:asciiTheme="majorEastAsia" w:eastAsiaTheme="majorEastAsia" w:hAnsiTheme="majorEastAsia"/>
          <w:b/>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0E5E7C6B"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了解机械制造业在国民经济中的作用及发展，了解目前我国机械制造业水平的现状及与西方发达国家（德、日等）的差距，了解制造技术、制造系统等概念，了解先进制造技术的发展趋势，掌握本课程的学习目的和方法。</w:t>
      </w:r>
    </w:p>
    <w:p w14:paraId="59D7C832" w14:textId="77777777" w:rsidR="00837DAB" w:rsidRPr="00837DAB" w:rsidRDefault="00837DAB" w:rsidP="00EA7580">
      <w:pPr>
        <w:spacing w:line="360" w:lineRule="auto"/>
        <w:jc w:val="center"/>
        <w:rPr>
          <w:rFonts w:asciiTheme="majorEastAsia" w:eastAsiaTheme="majorEastAsia" w:hAnsiTheme="majorEastAsia"/>
          <w:b/>
          <w:bCs/>
          <w:sz w:val="24"/>
        </w:rPr>
      </w:pPr>
      <w:r w:rsidRPr="00837DAB">
        <w:rPr>
          <w:rFonts w:asciiTheme="majorEastAsia" w:eastAsiaTheme="majorEastAsia" w:hAnsiTheme="majorEastAsia" w:hint="eastAsia"/>
          <w:b/>
          <w:bCs/>
          <w:sz w:val="24"/>
        </w:rPr>
        <w:t>第二章  金属切削</w:t>
      </w:r>
      <w:r>
        <w:rPr>
          <w:rFonts w:asciiTheme="majorEastAsia" w:eastAsiaTheme="majorEastAsia" w:hAnsiTheme="majorEastAsia" w:hint="eastAsia"/>
          <w:b/>
          <w:bCs/>
          <w:sz w:val="24"/>
        </w:rPr>
        <w:t>原理</w:t>
      </w:r>
    </w:p>
    <w:p w14:paraId="46281043"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0A04BBFA"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1. 使学生了解和掌握金属切削原理的基本理论，为后续内容的学习打下基础。</w:t>
      </w:r>
    </w:p>
    <w:p w14:paraId="72AC0CEE"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4D78FF9F" w14:textId="77777777" w:rsidR="00837DAB" w:rsidRPr="00837DAB" w:rsidRDefault="00837DAB" w:rsidP="00EA7580">
      <w:pPr>
        <w:pStyle w:val="af2"/>
        <w:numPr>
          <w:ilvl w:val="0"/>
          <w:numId w:val="2"/>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金属切削过程的基本知识、基本规律。</w:t>
      </w:r>
    </w:p>
    <w:p w14:paraId="35F345AA" w14:textId="77777777" w:rsidR="00837DAB" w:rsidRPr="00837DAB" w:rsidRDefault="00837DAB" w:rsidP="00EA7580">
      <w:pPr>
        <w:pStyle w:val="af2"/>
        <w:numPr>
          <w:ilvl w:val="0"/>
          <w:numId w:val="2"/>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切削用量与切削力、切削温度、刀具寿命、加工质量的关系。</w:t>
      </w:r>
    </w:p>
    <w:p w14:paraId="50C4487F" w14:textId="77777777" w:rsidR="00837DAB" w:rsidRPr="00837DAB" w:rsidRDefault="00837DAB" w:rsidP="00EA7580">
      <w:pPr>
        <w:pStyle w:val="af2"/>
        <w:spacing w:line="360" w:lineRule="auto"/>
        <w:ind w:rightChars="1383" w:right="2904" w:firstLineChars="0" w:firstLine="0"/>
        <w:jc w:val="left"/>
        <w:rPr>
          <w:rFonts w:asciiTheme="majorEastAsia" w:eastAsiaTheme="majorEastAsia" w:hAnsiTheme="majorEastAsia"/>
          <w:b/>
          <w:bCs/>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151E23C1"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1．了解车刀结构、掌握刀具标注角度参考系中的正交平面参考系内，刀具几何角度标注方法。</w:t>
      </w:r>
    </w:p>
    <w:p w14:paraId="404E6101"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2．掌握切削力的形成，分解及影响因素，掌握切削热的来源，</w:t>
      </w:r>
      <w:proofErr w:type="gramStart"/>
      <w:r w:rsidRPr="00837DAB">
        <w:rPr>
          <w:rFonts w:asciiTheme="majorEastAsia" w:eastAsiaTheme="majorEastAsia" w:hAnsiTheme="majorEastAsia" w:hint="eastAsia"/>
          <w:sz w:val="24"/>
          <w:szCs w:val="24"/>
        </w:rPr>
        <w:t>传散及</w:t>
      </w:r>
      <w:proofErr w:type="gramEnd"/>
      <w:r w:rsidRPr="00837DAB">
        <w:rPr>
          <w:rFonts w:asciiTheme="majorEastAsia" w:eastAsiaTheme="majorEastAsia" w:hAnsiTheme="majorEastAsia" w:hint="eastAsia"/>
          <w:sz w:val="24"/>
          <w:szCs w:val="24"/>
        </w:rPr>
        <w:t>影响因素。</w:t>
      </w:r>
    </w:p>
    <w:p w14:paraId="19EC3E8E"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3．掌握刀具磨损及刀具寿命的有关规律。</w:t>
      </w:r>
    </w:p>
    <w:p w14:paraId="1728833D"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4．熟悉工件材料加工性，刀具材料、刀具几何参数及切削用量的选择方法。</w:t>
      </w:r>
    </w:p>
    <w:p w14:paraId="083F70BD" w14:textId="77777777" w:rsid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5．掌握砂轮特性及影响因素，了解磨削运动、磨削力及磨削过程的特点。</w:t>
      </w:r>
    </w:p>
    <w:p w14:paraId="04D4B145" w14:textId="77777777" w:rsidR="00645BE5" w:rsidRPr="00837DAB" w:rsidRDefault="00645BE5" w:rsidP="00EA7580">
      <w:pPr>
        <w:spacing w:line="360" w:lineRule="auto"/>
        <w:jc w:val="center"/>
        <w:rPr>
          <w:rFonts w:asciiTheme="majorEastAsia" w:eastAsiaTheme="majorEastAsia" w:hAnsiTheme="majorEastAsia"/>
          <w:b/>
          <w:bCs/>
          <w:sz w:val="24"/>
        </w:rPr>
      </w:pPr>
      <w:r w:rsidRPr="00837DAB">
        <w:rPr>
          <w:rFonts w:asciiTheme="majorEastAsia" w:eastAsiaTheme="majorEastAsia" w:hAnsiTheme="majorEastAsia" w:hint="eastAsia"/>
          <w:b/>
          <w:bCs/>
          <w:sz w:val="24"/>
        </w:rPr>
        <w:t>第</w:t>
      </w:r>
      <w:r>
        <w:rPr>
          <w:rFonts w:asciiTheme="majorEastAsia" w:eastAsiaTheme="majorEastAsia" w:hAnsiTheme="majorEastAsia" w:hint="eastAsia"/>
          <w:b/>
          <w:bCs/>
          <w:sz w:val="24"/>
        </w:rPr>
        <w:t>三</w:t>
      </w:r>
      <w:r w:rsidRPr="00837DAB">
        <w:rPr>
          <w:rFonts w:asciiTheme="majorEastAsia" w:eastAsiaTheme="majorEastAsia" w:hAnsiTheme="majorEastAsia" w:hint="eastAsia"/>
          <w:b/>
          <w:bCs/>
          <w:sz w:val="24"/>
        </w:rPr>
        <w:t>章  金属切削</w:t>
      </w:r>
      <w:r>
        <w:rPr>
          <w:rFonts w:asciiTheme="majorEastAsia" w:eastAsiaTheme="majorEastAsia" w:hAnsiTheme="majorEastAsia" w:hint="eastAsia"/>
          <w:b/>
          <w:bCs/>
          <w:sz w:val="24"/>
        </w:rPr>
        <w:t>刀具</w:t>
      </w:r>
    </w:p>
    <w:p w14:paraId="6EA156CA" w14:textId="77777777" w:rsidR="00645BE5" w:rsidRPr="00837DAB" w:rsidRDefault="00645BE5"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3E8B8276" w14:textId="77777777" w:rsidR="00645BE5" w:rsidRPr="00837DAB" w:rsidRDefault="00645BE5" w:rsidP="00EA7580">
      <w:pPr>
        <w:pStyle w:val="af2"/>
        <w:spacing w:line="360" w:lineRule="auto"/>
        <w:ind w:rightChars="-73" w:right="-153" w:firstLine="480"/>
        <w:jc w:val="left"/>
        <w:rPr>
          <w:rFonts w:asciiTheme="majorEastAsia" w:eastAsiaTheme="majorEastAsia" w:hAnsiTheme="majorEastAsia"/>
          <w:sz w:val="24"/>
          <w:szCs w:val="24"/>
        </w:rPr>
      </w:pPr>
      <w:r>
        <w:rPr>
          <w:rFonts w:asciiTheme="majorEastAsia" w:eastAsiaTheme="majorEastAsia" w:hAnsiTheme="majorEastAsia"/>
          <w:sz w:val="24"/>
          <w:szCs w:val="24"/>
        </w:rPr>
        <w:lastRenderedPageBreak/>
        <w:t>1</w:t>
      </w:r>
      <w:r w:rsidRPr="00837DAB">
        <w:rPr>
          <w:rFonts w:asciiTheme="majorEastAsia" w:eastAsiaTheme="majorEastAsia" w:hAnsiTheme="majorEastAsia" w:hint="eastAsia"/>
          <w:sz w:val="24"/>
          <w:szCs w:val="24"/>
        </w:rPr>
        <w:t>. 能正确分析工件的特性，选择合适的刀具及切削用量。</w:t>
      </w:r>
    </w:p>
    <w:p w14:paraId="0918C51C" w14:textId="77777777" w:rsidR="00645BE5" w:rsidRPr="00837DAB" w:rsidRDefault="00645BE5"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164E674A" w14:textId="77777777" w:rsidR="00645BE5" w:rsidRPr="00837DAB" w:rsidRDefault="00645BE5" w:rsidP="00EA7580">
      <w:pPr>
        <w:pStyle w:val="af2"/>
        <w:numPr>
          <w:ilvl w:val="0"/>
          <w:numId w:val="6"/>
        </w:numPr>
        <w:spacing w:line="360" w:lineRule="auto"/>
        <w:ind w:rightChars="-73" w:right="-153" w:firstLine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刀具材料和</w:t>
      </w:r>
      <w:r>
        <w:rPr>
          <w:rFonts w:asciiTheme="majorEastAsia" w:eastAsiaTheme="majorEastAsia" w:hAnsiTheme="majorEastAsia"/>
          <w:sz w:val="24"/>
          <w:szCs w:val="24"/>
        </w:rPr>
        <w:t>类型</w:t>
      </w:r>
      <w:r w:rsidRPr="00837DAB">
        <w:rPr>
          <w:rFonts w:asciiTheme="majorEastAsia" w:eastAsiaTheme="majorEastAsia" w:hAnsiTheme="majorEastAsia" w:hint="eastAsia"/>
          <w:sz w:val="24"/>
          <w:szCs w:val="24"/>
        </w:rPr>
        <w:t>。</w:t>
      </w:r>
    </w:p>
    <w:p w14:paraId="58DD4A7D" w14:textId="77777777" w:rsidR="00645BE5" w:rsidRPr="00837DAB" w:rsidRDefault="00645BE5" w:rsidP="00EA7580">
      <w:pPr>
        <w:pStyle w:val="af2"/>
        <w:numPr>
          <w:ilvl w:val="0"/>
          <w:numId w:val="6"/>
        </w:numPr>
        <w:spacing w:line="360" w:lineRule="auto"/>
        <w:ind w:rightChars="-73" w:right="-153" w:firstLine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各种刀具的</w:t>
      </w:r>
      <w:r>
        <w:rPr>
          <w:rFonts w:asciiTheme="majorEastAsia" w:eastAsiaTheme="majorEastAsia" w:hAnsiTheme="majorEastAsia"/>
          <w:sz w:val="24"/>
          <w:szCs w:val="24"/>
        </w:rPr>
        <w:t>种类、用途和特性</w:t>
      </w:r>
      <w:r w:rsidRPr="00837DAB">
        <w:rPr>
          <w:rFonts w:asciiTheme="majorEastAsia" w:eastAsiaTheme="majorEastAsia" w:hAnsiTheme="majorEastAsia" w:hint="eastAsia"/>
          <w:sz w:val="24"/>
          <w:szCs w:val="24"/>
        </w:rPr>
        <w:t>。</w:t>
      </w:r>
    </w:p>
    <w:p w14:paraId="3C7F77A0" w14:textId="77777777" w:rsidR="00645BE5" w:rsidRPr="00837DAB" w:rsidRDefault="00645BE5" w:rsidP="00EA7580">
      <w:pPr>
        <w:pStyle w:val="af2"/>
        <w:spacing w:line="360" w:lineRule="auto"/>
        <w:ind w:rightChars="1383" w:right="2904" w:firstLineChars="0" w:firstLine="0"/>
        <w:jc w:val="left"/>
        <w:rPr>
          <w:rFonts w:asciiTheme="majorEastAsia" w:eastAsiaTheme="majorEastAsia" w:hAnsiTheme="majorEastAsia"/>
          <w:b/>
          <w:bCs/>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011D0348" w14:textId="77777777" w:rsidR="00645BE5" w:rsidRPr="00837DAB" w:rsidRDefault="00645BE5" w:rsidP="00EA7580">
      <w:pPr>
        <w:pStyle w:val="af2"/>
        <w:spacing w:line="360" w:lineRule="auto"/>
        <w:ind w:rightChars="-73" w:right="-153" w:firstLineChars="0"/>
        <w:jc w:val="left"/>
        <w:rPr>
          <w:rFonts w:asciiTheme="majorEastAsia" w:eastAsiaTheme="majorEastAsia" w:hAnsiTheme="majorEastAsia"/>
          <w:sz w:val="24"/>
          <w:szCs w:val="24"/>
        </w:rPr>
      </w:pPr>
      <w:r>
        <w:rPr>
          <w:rFonts w:asciiTheme="majorEastAsia" w:eastAsiaTheme="majorEastAsia" w:hAnsiTheme="majorEastAsia"/>
          <w:sz w:val="24"/>
          <w:szCs w:val="24"/>
        </w:rPr>
        <w:t>1</w:t>
      </w:r>
      <w:r w:rsidRPr="00837DAB">
        <w:rPr>
          <w:rFonts w:asciiTheme="majorEastAsia" w:eastAsiaTheme="majorEastAsia" w:hAnsiTheme="majorEastAsia" w:hint="eastAsia"/>
          <w:sz w:val="24"/>
          <w:szCs w:val="24"/>
        </w:rPr>
        <w:t>．了解常用金属切削刀具的种类、用途及特性。</w:t>
      </w:r>
    </w:p>
    <w:p w14:paraId="51137F94" w14:textId="77777777" w:rsidR="00645BE5" w:rsidRPr="00645BE5" w:rsidRDefault="00645BE5" w:rsidP="00EA7580">
      <w:pPr>
        <w:pStyle w:val="af2"/>
        <w:spacing w:line="360" w:lineRule="auto"/>
        <w:ind w:rightChars="-73" w:right="-153" w:firstLineChars="0"/>
        <w:jc w:val="left"/>
        <w:rPr>
          <w:rFonts w:asciiTheme="majorEastAsia" w:eastAsiaTheme="majorEastAsia" w:hAnsiTheme="majorEastAsia"/>
          <w:sz w:val="24"/>
          <w:szCs w:val="24"/>
        </w:rPr>
      </w:pPr>
      <w:r>
        <w:rPr>
          <w:rFonts w:asciiTheme="majorEastAsia" w:eastAsiaTheme="majorEastAsia" w:hAnsiTheme="majorEastAsia"/>
          <w:sz w:val="24"/>
          <w:szCs w:val="24"/>
        </w:rPr>
        <w:t>2</w:t>
      </w:r>
      <w:r w:rsidRPr="00837DAB">
        <w:rPr>
          <w:rFonts w:asciiTheme="majorEastAsia" w:eastAsiaTheme="majorEastAsia" w:hAnsiTheme="majorEastAsia" w:hint="eastAsia"/>
          <w:sz w:val="24"/>
          <w:szCs w:val="24"/>
        </w:rPr>
        <w:t>．了解</w:t>
      </w:r>
      <w:r>
        <w:rPr>
          <w:rFonts w:asciiTheme="majorEastAsia" w:eastAsiaTheme="majorEastAsia" w:hAnsiTheme="majorEastAsia" w:hint="eastAsia"/>
          <w:sz w:val="24"/>
          <w:szCs w:val="24"/>
        </w:rPr>
        <w:t>车刀</w:t>
      </w:r>
      <w:r>
        <w:rPr>
          <w:rFonts w:asciiTheme="majorEastAsia" w:eastAsiaTheme="majorEastAsia" w:hAnsiTheme="majorEastAsia"/>
          <w:sz w:val="24"/>
          <w:szCs w:val="24"/>
        </w:rPr>
        <w:t>、铣刀、</w:t>
      </w:r>
      <w:proofErr w:type="gramStart"/>
      <w:r w:rsidRPr="00837DAB">
        <w:rPr>
          <w:rFonts w:asciiTheme="majorEastAsia" w:eastAsiaTheme="majorEastAsia" w:hAnsiTheme="majorEastAsia" w:hint="eastAsia"/>
          <w:sz w:val="24"/>
          <w:szCs w:val="24"/>
        </w:rPr>
        <w:t>孔加工</w:t>
      </w:r>
      <w:proofErr w:type="gramEnd"/>
      <w:r w:rsidRPr="00837DAB">
        <w:rPr>
          <w:rFonts w:asciiTheme="majorEastAsia" w:eastAsiaTheme="majorEastAsia" w:hAnsiTheme="majorEastAsia" w:hint="eastAsia"/>
          <w:sz w:val="24"/>
          <w:szCs w:val="24"/>
        </w:rPr>
        <w:t>刀具</w:t>
      </w:r>
      <w:r>
        <w:rPr>
          <w:rFonts w:asciiTheme="majorEastAsia" w:eastAsiaTheme="majorEastAsia" w:hAnsiTheme="majorEastAsia" w:hint="eastAsia"/>
          <w:sz w:val="24"/>
          <w:szCs w:val="24"/>
        </w:rPr>
        <w:t>以及复杂</w:t>
      </w:r>
      <w:r w:rsidRPr="00837DAB">
        <w:rPr>
          <w:rFonts w:asciiTheme="majorEastAsia" w:eastAsiaTheme="majorEastAsia" w:hAnsiTheme="majorEastAsia" w:hint="eastAsia"/>
          <w:sz w:val="24"/>
          <w:szCs w:val="24"/>
        </w:rPr>
        <w:t>刀具。</w:t>
      </w:r>
    </w:p>
    <w:p w14:paraId="741220DD" w14:textId="77777777" w:rsidR="00837DAB" w:rsidRPr="00837DAB" w:rsidRDefault="00837DAB" w:rsidP="00EA7580">
      <w:pPr>
        <w:spacing w:line="360" w:lineRule="auto"/>
        <w:jc w:val="center"/>
        <w:rPr>
          <w:rFonts w:asciiTheme="majorEastAsia" w:eastAsiaTheme="majorEastAsia" w:hAnsiTheme="majorEastAsia"/>
          <w:b/>
          <w:bCs/>
          <w:sz w:val="24"/>
        </w:rPr>
      </w:pPr>
      <w:r w:rsidRPr="00837DAB">
        <w:rPr>
          <w:rFonts w:asciiTheme="majorEastAsia" w:eastAsiaTheme="majorEastAsia" w:hAnsiTheme="majorEastAsia" w:hint="eastAsia"/>
          <w:b/>
          <w:bCs/>
          <w:sz w:val="24"/>
        </w:rPr>
        <w:t>第</w:t>
      </w:r>
      <w:r w:rsidR="00B026B7">
        <w:rPr>
          <w:rFonts w:asciiTheme="majorEastAsia" w:eastAsiaTheme="majorEastAsia" w:hAnsiTheme="majorEastAsia" w:hint="eastAsia"/>
          <w:b/>
          <w:bCs/>
          <w:sz w:val="24"/>
        </w:rPr>
        <w:t>四</w:t>
      </w:r>
      <w:r w:rsidRPr="00837DAB">
        <w:rPr>
          <w:rFonts w:asciiTheme="majorEastAsia" w:eastAsiaTheme="majorEastAsia" w:hAnsiTheme="majorEastAsia" w:hint="eastAsia"/>
          <w:b/>
          <w:bCs/>
          <w:sz w:val="24"/>
        </w:rPr>
        <w:t xml:space="preserve">章  </w:t>
      </w:r>
      <w:r w:rsidR="00645BE5">
        <w:rPr>
          <w:rFonts w:asciiTheme="majorEastAsia" w:eastAsiaTheme="majorEastAsia" w:hAnsiTheme="majorEastAsia" w:hint="eastAsia"/>
          <w:b/>
          <w:bCs/>
          <w:sz w:val="24"/>
        </w:rPr>
        <w:t>金属切削</w:t>
      </w:r>
      <w:r w:rsidR="00645BE5">
        <w:rPr>
          <w:rFonts w:asciiTheme="majorEastAsia" w:eastAsiaTheme="majorEastAsia" w:hAnsiTheme="majorEastAsia"/>
          <w:b/>
          <w:bCs/>
          <w:sz w:val="24"/>
        </w:rPr>
        <w:t>机床</w:t>
      </w:r>
    </w:p>
    <w:p w14:paraId="7683AA41"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34277613"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1. 掌握关键表面成形方法，能够合理选用加工机床。</w:t>
      </w:r>
    </w:p>
    <w:p w14:paraId="68E9977C"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64654F0E" w14:textId="77777777" w:rsidR="00837DAB" w:rsidRPr="00837DAB" w:rsidRDefault="00837DAB" w:rsidP="00EA7580">
      <w:pPr>
        <w:pStyle w:val="af2"/>
        <w:numPr>
          <w:ilvl w:val="0"/>
          <w:numId w:val="3"/>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金属切削机床的分类、型号和主要技术参数；工件表面成形方法。</w:t>
      </w:r>
    </w:p>
    <w:p w14:paraId="1D96B237" w14:textId="77777777" w:rsidR="00837DAB" w:rsidRPr="00837DAB" w:rsidRDefault="00837DAB" w:rsidP="00EA7580">
      <w:pPr>
        <w:pStyle w:val="af2"/>
        <w:numPr>
          <w:ilvl w:val="0"/>
          <w:numId w:val="3"/>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工件表面成形方法与机床运动分析。</w:t>
      </w:r>
    </w:p>
    <w:p w14:paraId="393FB190" w14:textId="77777777" w:rsidR="00837DAB" w:rsidRPr="00837DAB" w:rsidRDefault="00837DAB" w:rsidP="00EA7580">
      <w:pPr>
        <w:pStyle w:val="af2"/>
        <w:numPr>
          <w:ilvl w:val="0"/>
          <w:numId w:val="3"/>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机床传动链的分析与计算。</w:t>
      </w:r>
    </w:p>
    <w:p w14:paraId="5B8BA306" w14:textId="77777777" w:rsidR="00837DAB" w:rsidRPr="00837DAB" w:rsidRDefault="00837DAB" w:rsidP="00EA7580">
      <w:pPr>
        <w:pStyle w:val="af2"/>
        <w:spacing w:line="360" w:lineRule="auto"/>
        <w:ind w:rightChars="1383" w:right="2904" w:firstLineChars="0" w:firstLine="0"/>
        <w:jc w:val="left"/>
        <w:rPr>
          <w:rFonts w:asciiTheme="majorEastAsia" w:eastAsiaTheme="majorEastAsia" w:hAnsiTheme="majorEastAsia"/>
          <w:b/>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16FA027C" w14:textId="77777777" w:rsidR="00837DAB" w:rsidRPr="00837DAB" w:rsidRDefault="00B026B7" w:rsidP="00EA7580">
      <w:pPr>
        <w:pStyle w:val="af2"/>
        <w:spacing w:line="360" w:lineRule="auto"/>
        <w:ind w:rightChars="-73" w:right="-153" w:firstLineChars="150" w:firstLine="36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1</w:t>
      </w:r>
      <w:r w:rsidR="00837DAB" w:rsidRPr="00837DAB">
        <w:rPr>
          <w:rFonts w:asciiTheme="majorEastAsia" w:eastAsiaTheme="majorEastAsia" w:hAnsiTheme="majorEastAsia" w:hint="eastAsia"/>
          <w:sz w:val="24"/>
          <w:szCs w:val="24"/>
        </w:rPr>
        <w:t>．了解金属切削机床的分类、型号和主要技术参数。</w:t>
      </w:r>
    </w:p>
    <w:p w14:paraId="103E18B4" w14:textId="77777777" w:rsidR="00837DAB" w:rsidRPr="00837DAB" w:rsidRDefault="00B026B7" w:rsidP="00EA7580">
      <w:pPr>
        <w:pStyle w:val="af2"/>
        <w:spacing w:line="360" w:lineRule="auto"/>
        <w:ind w:rightChars="-73" w:right="-153" w:firstLine="480"/>
        <w:jc w:val="left"/>
        <w:rPr>
          <w:rFonts w:asciiTheme="majorEastAsia" w:eastAsiaTheme="majorEastAsia" w:hAnsiTheme="majorEastAsia"/>
          <w:sz w:val="24"/>
          <w:szCs w:val="24"/>
        </w:rPr>
      </w:pPr>
      <w:r>
        <w:rPr>
          <w:rFonts w:asciiTheme="majorEastAsia" w:eastAsiaTheme="majorEastAsia" w:hAnsiTheme="majorEastAsia"/>
          <w:sz w:val="24"/>
          <w:szCs w:val="24"/>
        </w:rPr>
        <w:t>2</w:t>
      </w:r>
      <w:r w:rsidR="00837DAB" w:rsidRPr="00837DAB">
        <w:rPr>
          <w:rFonts w:asciiTheme="majorEastAsia" w:eastAsiaTheme="majorEastAsia" w:hAnsiTheme="majorEastAsia" w:hint="eastAsia"/>
          <w:sz w:val="24"/>
          <w:szCs w:val="24"/>
        </w:rPr>
        <w:t>．掌握工件表面成形方法与机床运动分析。</w:t>
      </w:r>
    </w:p>
    <w:p w14:paraId="39467A12" w14:textId="77777777" w:rsidR="00837DAB" w:rsidRPr="00837DAB" w:rsidRDefault="00B026B7" w:rsidP="00EA7580">
      <w:pPr>
        <w:pStyle w:val="af2"/>
        <w:spacing w:line="360" w:lineRule="auto"/>
        <w:ind w:rightChars="-73" w:right="-153" w:firstLine="480"/>
        <w:jc w:val="left"/>
        <w:rPr>
          <w:rFonts w:asciiTheme="majorEastAsia" w:eastAsiaTheme="majorEastAsia" w:hAnsiTheme="majorEastAsia"/>
          <w:sz w:val="24"/>
          <w:szCs w:val="24"/>
        </w:rPr>
      </w:pPr>
      <w:r>
        <w:rPr>
          <w:rFonts w:asciiTheme="majorEastAsia" w:eastAsiaTheme="majorEastAsia" w:hAnsiTheme="majorEastAsia"/>
          <w:sz w:val="24"/>
          <w:szCs w:val="24"/>
        </w:rPr>
        <w:t>3</w:t>
      </w:r>
      <w:r w:rsidR="00837DAB" w:rsidRPr="00837DAB">
        <w:rPr>
          <w:rFonts w:asciiTheme="majorEastAsia" w:eastAsiaTheme="majorEastAsia" w:hAnsiTheme="majorEastAsia" w:hint="eastAsia"/>
          <w:sz w:val="24"/>
          <w:szCs w:val="24"/>
        </w:rPr>
        <w:t>．能分析传动路线并计算主轴转速和级数；能分析计算传动链的运动平衡方程式。</w:t>
      </w:r>
    </w:p>
    <w:p w14:paraId="5FC5E5B8" w14:textId="77777777" w:rsidR="00837DAB" w:rsidRPr="00837DAB" w:rsidRDefault="00B026B7" w:rsidP="00EA7580">
      <w:pPr>
        <w:pStyle w:val="af2"/>
        <w:spacing w:line="360" w:lineRule="auto"/>
        <w:ind w:rightChars="-73" w:right="-153" w:firstLineChars="0"/>
        <w:jc w:val="left"/>
        <w:rPr>
          <w:rFonts w:asciiTheme="majorEastAsia" w:eastAsiaTheme="majorEastAsia" w:hAnsiTheme="majorEastAsia"/>
          <w:sz w:val="24"/>
          <w:szCs w:val="24"/>
        </w:rPr>
      </w:pPr>
      <w:r>
        <w:rPr>
          <w:rFonts w:asciiTheme="majorEastAsia" w:eastAsiaTheme="majorEastAsia" w:hAnsiTheme="majorEastAsia"/>
          <w:sz w:val="24"/>
          <w:szCs w:val="24"/>
        </w:rPr>
        <w:t>4</w:t>
      </w:r>
      <w:r w:rsidR="00837DAB" w:rsidRPr="00837DAB">
        <w:rPr>
          <w:rFonts w:asciiTheme="majorEastAsia" w:eastAsiaTheme="majorEastAsia" w:hAnsiTheme="majorEastAsia" w:hint="eastAsia"/>
          <w:sz w:val="24"/>
          <w:szCs w:val="24"/>
        </w:rPr>
        <w:t>．了解CA6140车床的组成、结构及工艺范围，掌握CA6140车床主运动传动系统。</w:t>
      </w:r>
    </w:p>
    <w:p w14:paraId="460AB43C" w14:textId="77777777" w:rsidR="00B026B7" w:rsidRPr="00837DAB" w:rsidRDefault="00B026B7" w:rsidP="00EA7580">
      <w:pPr>
        <w:spacing w:line="360" w:lineRule="auto"/>
        <w:jc w:val="center"/>
        <w:rPr>
          <w:rFonts w:asciiTheme="majorEastAsia" w:eastAsiaTheme="majorEastAsia" w:hAnsiTheme="majorEastAsia"/>
          <w:b/>
          <w:bCs/>
          <w:sz w:val="24"/>
        </w:rPr>
      </w:pPr>
      <w:r w:rsidRPr="00837DAB">
        <w:rPr>
          <w:rFonts w:asciiTheme="majorEastAsia" w:eastAsiaTheme="majorEastAsia" w:hAnsiTheme="majorEastAsia" w:hint="eastAsia"/>
          <w:b/>
          <w:bCs/>
          <w:sz w:val="24"/>
        </w:rPr>
        <w:t>第</w:t>
      </w:r>
      <w:r>
        <w:rPr>
          <w:rFonts w:asciiTheme="majorEastAsia" w:eastAsiaTheme="majorEastAsia" w:hAnsiTheme="majorEastAsia" w:hint="eastAsia"/>
          <w:b/>
          <w:bCs/>
          <w:sz w:val="24"/>
        </w:rPr>
        <w:t>五</w:t>
      </w:r>
      <w:r w:rsidRPr="00837DAB">
        <w:rPr>
          <w:rFonts w:asciiTheme="majorEastAsia" w:eastAsiaTheme="majorEastAsia" w:hAnsiTheme="majorEastAsia" w:hint="eastAsia"/>
          <w:b/>
          <w:bCs/>
          <w:sz w:val="24"/>
        </w:rPr>
        <w:t xml:space="preserve">章  </w:t>
      </w:r>
      <w:r>
        <w:rPr>
          <w:rFonts w:asciiTheme="majorEastAsia" w:eastAsiaTheme="majorEastAsia" w:hAnsiTheme="majorEastAsia" w:hint="eastAsia"/>
          <w:b/>
          <w:bCs/>
          <w:sz w:val="24"/>
        </w:rPr>
        <w:t>机床夹具</w:t>
      </w:r>
      <w:r>
        <w:rPr>
          <w:rFonts w:asciiTheme="majorEastAsia" w:eastAsiaTheme="majorEastAsia" w:hAnsiTheme="majorEastAsia"/>
          <w:b/>
          <w:bCs/>
          <w:sz w:val="24"/>
        </w:rPr>
        <w:t>设计原理</w:t>
      </w:r>
    </w:p>
    <w:p w14:paraId="23B14D52" w14:textId="77777777" w:rsidR="00B026B7" w:rsidRPr="00837DAB" w:rsidRDefault="00B026B7"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63F00F5D" w14:textId="77777777" w:rsidR="00B026B7" w:rsidRPr="00837DAB" w:rsidRDefault="00B026B7" w:rsidP="00EA7580">
      <w:pPr>
        <w:pStyle w:val="af2"/>
        <w:spacing w:line="360" w:lineRule="auto"/>
        <w:ind w:rightChars="-73" w:right="-153" w:firstLine="480"/>
        <w:jc w:val="left"/>
        <w:rPr>
          <w:rFonts w:asciiTheme="majorEastAsia" w:eastAsiaTheme="majorEastAsia" w:hAnsiTheme="majorEastAsia"/>
          <w:sz w:val="24"/>
          <w:szCs w:val="24"/>
        </w:rPr>
      </w:pPr>
      <w:r>
        <w:rPr>
          <w:rFonts w:asciiTheme="majorEastAsia" w:eastAsiaTheme="majorEastAsia" w:hAnsiTheme="majorEastAsia"/>
          <w:sz w:val="24"/>
          <w:szCs w:val="24"/>
        </w:rPr>
        <w:t>1</w:t>
      </w:r>
      <w:r w:rsidRPr="00837DAB">
        <w:rPr>
          <w:rFonts w:asciiTheme="majorEastAsia" w:eastAsiaTheme="majorEastAsia" w:hAnsiTheme="majorEastAsia" w:hint="eastAsia"/>
          <w:sz w:val="24"/>
          <w:szCs w:val="24"/>
        </w:rPr>
        <w:t>. 能正确选择工件的定位</w:t>
      </w:r>
      <w:proofErr w:type="gramStart"/>
      <w:r w:rsidRPr="00837DAB">
        <w:rPr>
          <w:rFonts w:asciiTheme="majorEastAsia" w:eastAsiaTheme="majorEastAsia" w:hAnsiTheme="majorEastAsia" w:hint="eastAsia"/>
          <w:sz w:val="24"/>
          <w:szCs w:val="24"/>
        </w:rPr>
        <w:t>及装夹方式</w:t>
      </w:r>
      <w:proofErr w:type="gramEnd"/>
      <w:r w:rsidRPr="00837DAB">
        <w:rPr>
          <w:rFonts w:asciiTheme="majorEastAsia" w:eastAsiaTheme="majorEastAsia" w:hAnsiTheme="majorEastAsia" w:hint="eastAsia"/>
          <w:sz w:val="24"/>
          <w:szCs w:val="24"/>
        </w:rPr>
        <w:t>，了解机床夹具设计的基本原理和方法。</w:t>
      </w:r>
    </w:p>
    <w:p w14:paraId="0B8A550E" w14:textId="77777777" w:rsidR="00B026B7" w:rsidRPr="00837DAB" w:rsidRDefault="00B026B7"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54EDADA3" w14:textId="77777777" w:rsidR="00B026B7" w:rsidRPr="00837DAB" w:rsidRDefault="00B026B7" w:rsidP="00EA7580">
      <w:pPr>
        <w:pStyle w:val="af2"/>
        <w:numPr>
          <w:ilvl w:val="0"/>
          <w:numId w:val="7"/>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六点定位原理</w:t>
      </w:r>
      <w:r w:rsidRPr="00837DAB">
        <w:rPr>
          <w:rFonts w:asciiTheme="majorEastAsia" w:eastAsiaTheme="majorEastAsia" w:hAnsiTheme="majorEastAsia" w:cs="宋体" w:hint="eastAsia"/>
          <w:kern w:val="0"/>
          <w:sz w:val="24"/>
          <w:szCs w:val="24"/>
        </w:rPr>
        <w:t>；</w:t>
      </w:r>
      <w:r w:rsidRPr="00837DAB">
        <w:rPr>
          <w:rFonts w:asciiTheme="majorEastAsia" w:eastAsiaTheme="majorEastAsia" w:hAnsiTheme="majorEastAsia" w:hint="eastAsia"/>
          <w:sz w:val="24"/>
          <w:szCs w:val="24"/>
        </w:rPr>
        <w:t>常用定位元件限制的自由度；夹紧力的确定。</w:t>
      </w:r>
    </w:p>
    <w:p w14:paraId="3D2B1EDB" w14:textId="77777777" w:rsidR="00B026B7" w:rsidRPr="00837DAB" w:rsidRDefault="00B026B7" w:rsidP="00EA7580">
      <w:pPr>
        <w:pStyle w:val="af2"/>
        <w:spacing w:line="360" w:lineRule="auto"/>
        <w:ind w:rightChars="1383" w:right="2904" w:firstLineChars="0" w:firstLine="0"/>
        <w:jc w:val="left"/>
        <w:rPr>
          <w:rFonts w:asciiTheme="majorEastAsia" w:eastAsiaTheme="majorEastAsia" w:hAnsiTheme="majorEastAsia"/>
          <w:b/>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3A4B8CD4" w14:textId="77777777" w:rsidR="00B026B7" w:rsidRPr="00837DAB" w:rsidRDefault="00B026B7" w:rsidP="00EA7580">
      <w:pPr>
        <w:pStyle w:val="af2"/>
        <w:spacing w:line="360" w:lineRule="auto"/>
        <w:ind w:rightChars="-73" w:right="-153"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sz w:val="24"/>
          <w:szCs w:val="24"/>
        </w:rPr>
        <w:t>.</w:t>
      </w:r>
      <w:r w:rsidRPr="00837DAB">
        <w:rPr>
          <w:rFonts w:asciiTheme="majorEastAsia" w:eastAsiaTheme="majorEastAsia" w:hAnsiTheme="majorEastAsia" w:hint="eastAsia"/>
          <w:sz w:val="24"/>
          <w:szCs w:val="24"/>
        </w:rPr>
        <w:t>了解机床夹具的相关概念。</w:t>
      </w:r>
    </w:p>
    <w:p w14:paraId="7F666F9D" w14:textId="77777777" w:rsidR="00B026B7" w:rsidRPr="00837DAB" w:rsidRDefault="00B026B7" w:rsidP="00EA7580">
      <w:pPr>
        <w:pStyle w:val="af2"/>
        <w:spacing w:line="360" w:lineRule="auto"/>
        <w:ind w:rightChars="-73" w:right="-153"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2</w:t>
      </w:r>
      <w:r>
        <w:rPr>
          <w:rFonts w:asciiTheme="majorEastAsia" w:eastAsiaTheme="majorEastAsia" w:hAnsiTheme="majorEastAsia"/>
          <w:sz w:val="24"/>
          <w:szCs w:val="24"/>
        </w:rPr>
        <w:t>.</w:t>
      </w:r>
      <w:r w:rsidRPr="00837DAB">
        <w:rPr>
          <w:rFonts w:asciiTheme="majorEastAsia" w:eastAsiaTheme="majorEastAsia" w:hAnsiTheme="majorEastAsia" w:hint="eastAsia"/>
          <w:sz w:val="24"/>
          <w:szCs w:val="24"/>
        </w:rPr>
        <w:t>掌握六点定位原理（包括完全定位、不完全定位、过定位、欠定位）。</w:t>
      </w:r>
    </w:p>
    <w:p w14:paraId="17D4C8A2" w14:textId="77777777" w:rsidR="00B026B7" w:rsidRPr="00837DAB" w:rsidRDefault="00B026B7" w:rsidP="00EA7580">
      <w:pPr>
        <w:tabs>
          <w:tab w:val="left" w:pos="7080"/>
        </w:tabs>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w:t>
      </w:r>
      <w:r w:rsidRPr="00837DAB">
        <w:rPr>
          <w:rFonts w:asciiTheme="majorEastAsia" w:eastAsiaTheme="majorEastAsia" w:hAnsiTheme="majorEastAsia" w:hint="eastAsia"/>
          <w:sz w:val="24"/>
        </w:rPr>
        <w:t>掌握工件定位方式及其定位元件及结构，包括平面定位、圆柱孔定位、外圆柱面定位和“一面两销”定位等。</w:t>
      </w:r>
    </w:p>
    <w:p w14:paraId="5921A639" w14:textId="77777777" w:rsidR="00B026B7" w:rsidRPr="00837DAB" w:rsidRDefault="00B026B7" w:rsidP="00EA7580">
      <w:pPr>
        <w:tabs>
          <w:tab w:val="left" w:pos="7080"/>
        </w:tabs>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sz w:val="24"/>
        </w:rPr>
        <w:t>.</w:t>
      </w:r>
      <w:r w:rsidRPr="00837DAB">
        <w:rPr>
          <w:rFonts w:asciiTheme="majorEastAsia" w:eastAsiaTheme="majorEastAsia" w:hAnsiTheme="majorEastAsia" w:hint="eastAsia"/>
          <w:sz w:val="24"/>
        </w:rPr>
        <w:t>掌握工件的夹紧方式，包括夹紧力的方向、作用点的确定原则。</w:t>
      </w:r>
    </w:p>
    <w:p w14:paraId="7AF2BB76" w14:textId="77777777" w:rsidR="00B026B7" w:rsidRDefault="00B026B7" w:rsidP="00EA7580">
      <w:pPr>
        <w:pStyle w:val="af2"/>
        <w:spacing w:line="360" w:lineRule="auto"/>
        <w:ind w:rightChars="-73" w:right="-153"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sz w:val="24"/>
          <w:szCs w:val="24"/>
        </w:rPr>
        <w:t>.</w:t>
      </w:r>
      <w:r w:rsidRPr="00837DAB">
        <w:rPr>
          <w:rFonts w:asciiTheme="majorEastAsia" w:eastAsiaTheme="majorEastAsia" w:hAnsiTheme="majorEastAsia" w:hint="eastAsia"/>
          <w:sz w:val="24"/>
          <w:szCs w:val="24"/>
        </w:rPr>
        <w:t>了解机床夹具设计方法。</w:t>
      </w:r>
    </w:p>
    <w:p w14:paraId="4D0E8724" w14:textId="77777777" w:rsidR="00B026B7" w:rsidRPr="00837DAB" w:rsidRDefault="00B026B7" w:rsidP="00EA7580">
      <w:pPr>
        <w:spacing w:line="360" w:lineRule="auto"/>
        <w:jc w:val="center"/>
        <w:rPr>
          <w:rFonts w:asciiTheme="majorEastAsia" w:eastAsiaTheme="majorEastAsia" w:hAnsiTheme="majorEastAsia"/>
          <w:b/>
          <w:bCs/>
          <w:sz w:val="24"/>
        </w:rPr>
      </w:pPr>
      <w:r w:rsidRPr="00837DAB">
        <w:rPr>
          <w:rFonts w:asciiTheme="majorEastAsia" w:eastAsiaTheme="majorEastAsia" w:hAnsiTheme="majorEastAsia" w:hint="eastAsia"/>
          <w:b/>
          <w:bCs/>
          <w:sz w:val="24"/>
        </w:rPr>
        <w:t>第</w:t>
      </w:r>
      <w:r>
        <w:rPr>
          <w:rFonts w:asciiTheme="majorEastAsia" w:eastAsiaTheme="majorEastAsia" w:hAnsiTheme="majorEastAsia" w:hint="eastAsia"/>
          <w:b/>
          <w:bCs/>
          <w:sz w:val="24"/>
        </w:rPr>
        <w:t>六</w:t>
      </w:r>
      <w:r w:rsidRPr="00837DAB">
        <w:rPr>
          <w:rFonts w:asciiTheme="majorEastAsia" w:eastAsiaTheme="majorEastAsia" w:hAnsiTheme="majorEastAsia" w:hint="eastAsia"/>
          <w:b/>
          <w:bCs/>
          <w:sz w:val="24"/>
        </w:rPr>
        <w:t xml:space="preserve">章  </w:t>
      </w:r>
      <w:r>
        <w:rPr>
          <w:rFonts w:asciiTheme="majorEastAsia" w:eastAsiaTheme="majorEastAsia" w:hAnsiTheme="majorEastAsia" w:hint="eastAsia"/>
          <w:b/>
          <w:bCs/>
          <w:sz w:val="24"/>
        </w:rPr>
        <w:t>机械加工质量</w:t>
      </w:r>
    </w:p>
    <w:p w14:paraId="416351DC" w14:textId="77777777" w:rsidR="00B026B7" w:rsidRPr="00837DAB" w:rsidRDefault="00B026B7"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1A484056" w14:textId="77777777" w:rsidR="00B026B7" w:rsidRPr="00837DAB" w:rsidRDefault="00B026B7"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cs="宋体" w:hint="eastAsia"/>
          <w:kern w:val="0"/>
          <w:sz w:val="24"/>
          <w:szCs w:val="24"/>
        </w:rPr>
        <w:t>通过研究零件表面层在加工中的变化和发生变化的机理，掌握机械加工中各种工艺因素对表面质量的影响规律，并能运用这些规律来控制加工中的各种影响因素，以满足表面质量的要求。</w:t>
      </w:r>
    </w:p>
    <w:p w14:paraId="60D8EDCB" w14:textId="77777777" w:rsidR="00B026B7" w:rsidRPr="00837DAB" w:rsidRDefault="00B026B7"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7D277AAE" w14:textId="77777777" w:rsidR="00B026B7" w:rsidRPr="00837DAB" w:rsidRDefault="00B026B7" w:rsidP="00EA7580">
      <w:pPr>
        <w:pStyle w:val="af2"/>
        <w:numPr>
          <w:ilvl w:val="0"/>
          <w:numId w:val="5"/>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cs="宋体" w:hint="eastAsia"/>
          <w:color w:val="000000"/>
          <w:kern w:val="0"/>
          <w:sz w:val="24"/>
          <w:szCs w:val="24"/>
        </w:rPr>
        <w:t>机械加工后的表面粗糙度</w:t>
      </w:r>
      <w:r w:rsidRPr="00837DAB">
        <w:rPr>
          <w:rFonts w:asciiTheme="majorEastAsia" w:eastAsiaTheme="majorEastAsia" w:hAnsiTheme="majorEastAsia" w:hint="eastAsia"/>
          <w:sz w:val="24"/>
          <w:szCs w:val="24"/>
        </w:rPr>
        <w:t>。</w:t>
      </w:r>
    </w:p>
    <w:p w14:paraId="6E9A61AA" w14:textId="77777777" w:rsidR="00B026B7" w:rsidRPr="00837DAB" w:rsidRDefault="00B026B7" w:rsidP="00EA7580">
      <w:pPr>
        <w:pStyle w:val="af2"/>
        <w:numPr>
          <w:ilvl w:val="0"/>
          <w:numId w:val="5"/>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机械加工精度与加工质量的关系。</w:t>
      </w:r>
    </w:p>
    <w:p w14:paraId="33A1ABB9" w14:textId="77777777" w:rsidR="00B026B7" w:rsidRPr="00837DAB" w:rsidRDefault="00B026B7" w:rsidP="00EA7580">
      <w:pPr>
        <w:pStyle w:val="af2"/>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3．加工误差的统计分析。</w:t>
      </w:r>
    </w:p>
    <w:p w14:paraId="5C45A083" w14:textId="77777777" w:rsidR="00B026B7" w:rsidRPr="00837DAB" w:rsidRDefault="00B026B7" w:rsidP="00EA7580">
      <w:pPr>
        <w:pStyle w:val="af2"/>
        <w:spacing w:line="360" w:lineRule="auto"/>
        <w:ind w:rightChars="1383" w:right="2904" w:firstLineChars="0" w:firstLine="0"/>
        <w:jc w:val="left"/>
        <w:rPr>
          <w:rFonts w:asciiTheme="majorEastAsia" w:eastAsiaTheme="majorEastAsia" w:hAnsiTheme="majorEastAsia"/>
          <w:b/>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762BA64A" w14:textId="77777777" w:rsidR="00B026B7" w:rsidRPr="00837DAB" w:rsidRDefault="00B026B7" w:rsidP="00EA7580">
      <w:pPr>
        <w:widowControl/>
        <w:numPr>
          <w:ilvl w:val="1"/>
          <w:numId w:val="5"/>
        </w:numPr>
        <w:tabs>
          <w:tab w:val="clear" w:pos="1200"/>
          <w:tab w:val="num" w:pos="900"/>
        </w:tabs>
        <w:spacing w:line="360" w:lineRule="auto"/>
        <w:ind w:hanging="660"/>
        <w:jc w:val="left"/>
        <w:rPr>
          <w:rFonts w:asciiTheme="majorEastAsia" w:eastAsiaTheme="majorEastAsia" w:hAnsiTheme="majorEastAsia"/>
          <w:sz w:val="24"/>
        </w:rPr>
      </w:pPr>
      <w:r w:rsidRPr="00837DAB">
        <w:rPr>
          <w:rFonts w:asciiTheme="majorEastAsia" w:eastAsiaTheme="majorEastAsia" w:hAnsiTheme="majorEastAsia" w:hint="eastAsia"/>
          <w:sz w:val="24"/>
        </w:rPr>
        <w:t>了解机械加工精度的基本概念，影响机械加工精度的因素。</w:t>
      </w:r>
    </w:p>
    <w:p w14:paraId="039769E2" w14:textId="77777777" w:rsidR="00B026B7" w:rsidRPr="00837DAB" w:rsidRDefault="00B026B7" w:rsidP="00EA7580">
      <w:pPr>
        <w:widowControl/>
        <w:numPr>
          <w:ilvl w:val="1"/>
          <w:numId w:val="5"/>
        </w:numPr>
        <w:tabs>
          <w:tab w:val="clear" w:pos="1200"/>
          <w:tab w:val="num" w:pos="900"/>
        </w:tabs>
        <w:spacing w:line="360" w:lineRule="auto"/>
        <w:ind w:hanging="660"/>
        <w:jc w:val="left"/>
        <w:rPr>
          <w:rFonts w:asciiTheme="majorEastAsia" w:eastAsiaTheme="majorEastAsia" w:hAnsiTheme="majorEastAsia"/>
          <w:sz w:val="24"/>
        </w:rPr>
      </w:pPr>
      <w:r w:rsidRPr="00837DAB">
        <w:rPr>
          <w:rFonts w:asciiTheme="majorEastAsia" w:eastAsiaTheme="majorEastAsia" w:hAnsiTheme="majorEastAsia" w:hint="eastAsia"/>
          <w:sz w:val="24"/>
        </w:rPr>
        <w:t>了解加工误差的统计分析；掌握提高加工精度的途径。</w:t>
      </w:r>
    </w:p>
    <w:p w14:paraId="62C5C676" w14:textId="77777777" w:rsidR="00B026B7" w:rsidRPr="00837DAB" w:rsidRDefault="00B026B7" w:rsidP="00EA7580">
      <w:pPr>
        <w:widowControl/>
        <w:numPr>
          <w:ilvl w:val="1"/>
          <w:numId w:val="5"/>
        </w:numPr>
        <w:tabs>
          <w:tab w:val="clear" w:pos="1200"/>
          <w:tab w:val="num" w:pos="900"/>
        </w:tabs>
        <w:spacing w:line="360" w:lineRule="auto"/>
        <w:ind w:hanging="660"/>
        <w:jc w:val="left"/>
        <w:rPr>
          <w:rFonts w:asciiTheme="majorEastAsia" w:eastAsiaTheme="majorEastAsia" w:hAnsiTheme="majorEastAsia"/>
          <w:sz w:val="24"/>
        </w:rPr>
      </w:pPr>
      <w:r w:rsidRPr="00837DAB">
        <w:rPr>
          <w:rFonts w:asciiTheme="majorEastAsia" w:eastAsiaTheme="majorEastAsia" w:hAnsiTheme="majorEastAsia" w:cs="宋体" w:hint="eastAsia"/>
          <w:color w:val="000000"/>
          <w:kern w:val="0"/>
          <w:sz w:val="24"/>
        </w:rPr>
        <w:t>了解机械加工后的表面质量、粗糙度，</w:t>
      </w:r>
      <w:r w:rsidRPr="00837DAB">
        <w:rPr>
          <w:rFonts w:asciiTheme="majorEastAsia" w:eastAsiaTheme="majorEastAsia" w:hAnsiTheme="majorEastAsia" w:hint="eastAsia"/>
          <w:sz w:val="24"/>
        </w:rPr>
        <w:t>了解影响加工质量的各种因素。</w:t>
      </w:r>
    </w:p>
    <w:p w14:paraId="585B8205" w14:textId="77777777" w:rsidR="00B026B7" w:rsidRPr="00837DAB" w:rsidRDefault="00B026B7" w:rsidP="006E408D">
      <w:pPr>
        <w:pStyle w:val="af2"/>
        <w:spacing w:line="360" w:lineRule="auto"/>
        <w:ind w:rightChars="-73" w:right="-153" w:firstLineChars="250" w:firstLine="6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6E408D">
        <w:rPr>
          <w:rFonts w:asciiTheme="majorEastAsia" w:eastAsiaTheme="majorEastAsia" w:hAnsiTheme="majorEastAsia"/>
          <w:sz w:val="24"/>
          <w:szCs w:val="24"/>
        </w:rPr>
        <w:t xml:space="preserve"> </w:t>
      </w:r>
      <w:r w:rsidRPr="00837DAB">
        <w:rPr>
          <w:rFonts w:asciiTheme="majorEastAsia" w:eastAsiaTheme="majorEastAsia" w:hAnsiTheme="majorEastAsia" w:hint="eastAsia"/>
          <w:sz w:val="24"/>
          <w:szCs w:val="24"/>
        </w:rPr>
        <w:t>学会分析研究加工质量的方法，</w:t>
      </w:r>
      <w:r w:rsidRPr="00837DAB">
        <w:rPr>
          <w:rFonts w:asciiTheme="majorEastAsia" w:eastAsiaTheme="majorEastAsia" w:hAnsiTheme="majorEastAsia" w:cs="宋体" w:hint="eastAsia"/>
          <w:color w:val="000000"/>
          <w:kern w:val="0"/>
          <w:sz w:val="24"/>
          <w:szCs w:val="24"/>
        </w:rPr>
        <w:t>掌握控制加工表面质量的工艺途径。</w:t>
      </w:r>
    </w:p>
    <w:p w14:paraId="4997DBE6" w14:textId="77777777" w:rsidR="00837DAB" w:rsidRPr="00837DAB" w:rsidRDefault="00837DAB" w:rsidP="00EA7580">
      <w:pPr>
        <w:spacing w:line="360" w:lineRule="auto"/>
        <w:jc w:val="center"/>
        <w:rPr>
          <w:rFonts w:asciiTheme="majorEastAsia" w:eastAsiaTheme="majorEastAsia" w:hAnsiTheme="majorEastAsia"/>
          <w:b/>
          <w:bCs/>
          <w:sz w:val="24"/>
        </w:rPr>
      </w:pPr>
      <w:r w:rsidRPr="00837DAB">
        <w:rPr>
          <w:rFonts w:asciiTheme="majorEastAsia" w:eastAsiaTheme="majorEastAsia" w:hAnsiTheme="majorEastAsia" w:hint="eastAsia"/>
          <w:b/>
          <w:bCs/>
          <w:sz w:val="24"/>
        </w:rPr>
        <w:t>第</w:t>
      </w:r>
      <w:r w:rsidR="00B026B7">
        <w:rPr>
          <w:rFonts w:asciiTheme="majorEastAsia" w:eastAsiaTheme="majorEastAsia" w:hAnsiTheme="majorEastAsia" w:hint="eastAsia"/>
          <w:b/>
          <w:bCs/>
          <w:sz w:val="24"/>
        </w:rPr>
        <w:t>七</w:t>
      </w:r>
      <w:r w:rsidRPr="00837DAB">
        <w:rPr>
          <w:rFonts w:asciiTheme="majorEastAsia" w:eastAsiaTheme="majorEastAsia" w:hAnsiTheme="majorEastAsia" w:hint="eastAsia"/>
          <w:b/>
          <w:bCs/>
          <w:sz w:val="24"/>
        </w:rPr>
        <w:t>章  机械</w:t>
      </w:r>
      <w:r w:rsidR="00B026B7">
        <w:rPr>
          <w:rFonts w:asciiTheme="majorEastAsia" w:eastAsiaTheme="majorEastAsia" w:hAnsiTheme="majorEastAsia" w:hint="eastAsia"/>
          <w:b/>
          <w:bCs/>
          <w:sz w:val="24"/>
        </w:rPr>
        <w:t>加工</w:t>
      </w:r>
      <w:r w:rsidRPr="00837DAB">
        <w:rPr>
          <w:rFonts w:asciiTheme="majorEastAsia" w:eastAsiaTheme="majorEastAsia" w:hAnsiTheme="majorEastAsia" w:hint="eastAsia"/>
          <w:b/>
          <w:bCs/>
          <w:sz w:val="24"/>
        </w:rPr>
        <w:t>工艺规程设计</w:t>
      </w:r>
    </w:p>
    <w:p w14:paraId="61DBD77A"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49E643C1"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 xml:space="preserve">1. </w:t>
      </w:r>
      <w:r w:rsidRPr="00837DAB">
        <w:rPr>
          <w:rFonts w:asciiTheme="majorEastAsia" w:eastAsiaTheme="majorEastAsia" w:hAnsiTheme="majorEastAsia" w:cs="宋体" w:hint="eastAsia"/>
          <w:kern w:val="0"/>
          <w:sz w:val="24"/>
          <w:szCs w:val="24"/>
        </w:rPr>
        <w:t>掌握机械加工的基础理论和知识</w:t>
      </w:r>
      <w:r w:rsidRPr="00837DAB">
        <w:rPr>
          <w:rFonts w:asciiTheme="majorEastAsia" w:eastAsiaTheme="majorEastAsia" w:hAnsiTheme="majorEastAsia" w:hint="eastAsia"/>
          <w:sz w:val="24"/>
          <w:szCs w:val="24"/>
        </w:rPr>
        <w:t>。</w:t>
      </w:r>
    </w:p>
    <w:p w14:paraId="21C21430"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2. 掌握</w:t>
      </w:r>
      <w:r w:rsidRPr="00837DAB">
        <w:rPr>
          <w:rFonts w:asciiTheme="majorEastAsia" w:eastAsiaTheme="majorEastAsia" w:hAnsiTheme="majorEastAsia" w:cs="宋体" w:hint="eastAsia"/>
          <w:kern w:val="0"/>
          <w:sz w:val="24"/>
          <w:szCs w:val="24"/>
        </w:rPr>
        <w:t>在现有的生产条件下，如何采用经济有效的加工方法，合理地安排加工工艺路线以获得符合产品要求的零件</w:t>
      </w:r>
      <w:r w:rsidRPr="00837DAB">
        <w:rPr>
          <w:rFonts w:asciiTheme="majorEastAsia" w:eastAsiaTheme="majorEastAsia" w:hAnsiTheme="majorEastAsia" w:hint="eastAsia"/>
          <w:sz w:val="24"/>
          <w:szCs w:val="24"/>
        </w:rPr>
        <w:t>。</w:t>
      </w:r>
    </w:p>
    <w:p w14:paraId="2D8D3D72"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1E7B073F"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cs="宋体" w:hint="eastAsia"/>
          <w:kern w:val="0"/>
          <w:sz w:val="24"/>
          <w:szCs w:val="24"/>
        </w:rPr>
        <w:t>定位基准的选择；尺寸链和工序尺寸的确定</w:t>
      </w:r>
      <w:r w:rsidRPr="00837DAB">
        <w:rPr>
          <w:rFonts w:asciiTheme="majorEastAsia" w:eastAsiaTheme="majorEastAsia" w:hAnsiTheme="majorEastAsia" w:hint="eastAsia"/>
          <w:sz w:val="24"/>
          <w:szCs w:val="24"/>
        </w:rPr>
        <w:t>。</w:t>
      </w:r>
    </w:p>
    <w:p w14:paraId="70D1C4A4" w14:textId="77777777" w:rsidR="00837DAB" w:rsidRPr="00837DAB" w:rsidRDefault="00837DAB" w:rsidP="00EA7580">
      <w:pPr>
        <w:pStyle w:val="af2"/>
        <w:spacing w:line="360" w:lineRule="auto"/>
        <w:ind w:rightChars="1383" w:right="2904" w:firstLineChars="0" w:firstLine="0"/>
        <w:jc w:val="left"/>
        <w:rPr>
          <w:rFonts w:asciiTheme="majorEastAsia" w:eastAsiaTheme="majorEastAsia" w:hAnsiTheme="majorEastAsia"/>
          <w:b/>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3A71AFBB" w14:textId="77777777" w:rsidR="00837DAB" w:rsidRPr="00837DAB" w:rsidRDefault="00837DAB" w:rsidP="00EA7580">
      <w:pPr>
        <w:pStyle w:val="af2"/>
        <w:numPr>
          <w:ilvl w:val="0"/>
          <w:numId w:val="4"/>
        </w:numPr>
        <w:spacing w:line="360" w:lineRule="auto"/>
        <w:ind w:rightChars="-73" w:right="-153" w:firstLineChars="0"/>
        <w:jc w:val="left"/>
        <w:rPr>
          <w:rFonts w:asciiTheme="majorEastAsia" w:eastAsiaTheme="majorEastAsia" w:hAnsiTheme="majorEastAsia" w:cs="宋体"/>
          <w:b/>
          <w:kern w:val="0"/>
          <w:sz w:val="24"/>
          <w:szCs w:val="24"/>
        </w:rPr>
      </w:pPr>
      <w:r w:rsidRPr="00837DAB">
        <w:rPr>
          <w:rFonts w:asciiTheme="majorEastAsia" w:eastAsiaTheme="majorEastAsia" w:hAnsiTheme="majorEastAsia" w:hint="eastAsia"/>
          <w:sz w:val="24"/>
          <w:szCs w:val="24"/>
        </w:rPr>
        <w:t>了解机械工艺规程的基本内容，工艺规程的作用及设计步骤。</w:t>
      </w:r>
    </w:p>
    <w:p w14:paraId="366F5EFE" w14:textId="77777777" w:rsidR="00837DAB" w:rsidRPr="00837DAB" w:rsidRDefault="00837DAB" w:rsidP="00EA7580">
      <w:pPr>
        <w:pStyle w:val="af2"/>
        <w:numPr>
          <w:ilvl w:val="0"/>
          <w:numId w:val="4"/>
        </w:numPr>
        <w:spacing w:line="360" w:lineRule="auto"/>
        <w:ind w:rightChars="-73" w:right="-153" w:firstLineChars="0"/>
        <w:jc w:val="left"/>
        <w:rPr>
          <w:rFonts w:asciiTheme="majorEastAsia" w:eastAsiaTheme="majorEastAsia" w:hAnsiTheme="majorEastAsia" w:cs="宋体"/>
          <w:b/>
          <w:kern w:val="0"/>
          <w:sz w:val="24"/>
          <w:szCs w:val="24"/>
        </w:rPr>
      </w:pPr>
      <w:r w:rsidRPr="00837DAB">
        <w:rPr>
          <w:rFonts w:asciiTheme="majorEastAsia" w:eastAsiaTheme="majorEastAsia" w:hAnsiTheme="majorEastAsia" w:hint="eastAsia"/>
          <w:sz w:val="24"/>
          <w:szCs w:val="24"/>
        </w:rPr>
        <w:lastRenderedPageBreak/>
        <w:t>了解零件制造的工艺过程。</w:t>
      </w:r>
    </w:p>
    <w:p w14:paraId="699C09BE" w14:textId="77777777" w:rsidR="00837DAB" w:rsidRPr="00837DAB" w:rsidRDefault="00837DAB" w:rsidP="00EA7580">
      <w:pPr>
        <w:pStyle w:val="af2"/>
        <w:numPr>
          <w:ilvl w:val="0"/>
          <w:numId w:val="4"/>
        </w:numPr>
        <w:spacing w:line="360" w:lineRule="auto"/>
        <w:ind w:rightChars="-73" w:right="-153" w:firstLineChars="0"/>
        <w:jc w:val="left"/>
        <w:rPr>
          <w:rFonts w:asciiTheme="majorEastAsia" w:eastAsiaTheme="majorEastAsia" w:hAnsiTheme="majorEastAsia" w:cs="宋体"/>
          <w:b/>
          <w:kern w:val="0"/>
          <w:sz w:val="24"/>
          <w:szCs w:val="24"/>
        </w:rPr>
      </w:pPr>
      <w:r w:rsidRPr="00837DAB">
        <w:rPr>
          <w:rFonts w:asciiTheme="majorEastAsia" w:eastAsiaTheme="majorEastAsia" w:hAnsiTheme="majorEastAsia" w:hint="eastAsia"/>
          <w:sz w:val="24"/>
          <w:szCs w:val="24"/>
        </w:rPr>
        <w:t>掌握定位基准的选择，工艺路线的拟定。</w:t>
      </w:r>
    </w:p>
    <w:p w14:paraId="222EA534" w14:textId="77777777" w:rsidR="00837DAB" w:rsidRPr="00837DAB" w:rsidRDefault="00837DAB" w:rsidP="00EA7580">
      <w:pPr>
        <w:pStyle w:val="af2"/>
        <w:numPr>
          <w:ilvl w:val="0"/>
          <w:numId w:val="4"/>
        </w:numPr>
        <w:spacing w:line="360" w:lineRule="auto"/>
        <w:ind w:rightChars="-73" w:right="-153" w:firstLineChars="0"/>
        <w:jc w:val="left"/>
        <w:rPr>
          <w:rFonts w:asciiTheme="majorEastAsia" w:eastAsiaTheme="majorEastAsia" w:hAnsiTheme="majorEastAsia" w:cs="宋体"/>
          <w:b/>
          <w:kern w:val="0"/>
          <w:sz w:val="24"/>
          <w:szCs w:val="24"/>
        </w:rPr>
      </w:pPr>
      <w:r w:rsidRPr="00837DAB">
        <w:rPr>
          <w:rFonts w:asciiTheme="majorEastAsia" w:eastAsiaTheme="majorEastAsia" w:hAnsiTheme="majorEastAsia" w:hint="eastAsia"/>
          <w:sz w:val="24"/>
          <w:szCs w:val="24"/>
        </w:rPr>
        <w:t>掌握加工余量的确定；尺寸链和工序尺寸的确定。</w:t>
      </w:r>
      <w:r w:rsidRPr="00837DAB">
        <w:rPr>
          <w:rFonts w:asciiTheme="majorEastAsia" w:eastAsiaTheme="majorEastAsia" w:hAnsiTheme="majorEastAsia" w:cs="宋体" w:hint="eastAsia"/>
          <w:b/>
          <w:kern w:val="0"/>
          <w:sz w:val="24"/>
          <w:szCs w:val="24"/>
        </w:rPr>
        <w:t xml:space="preserve"> </w:t>
      </w:r>
    </w:p>
    <w:p w14:paraId="728473EF" w14:textId="77777777" w:rsidR="00837DAB" w:rsidRPr="00837DAB" w:rsidRDefault="00837DAB" w:rsidP="00EA7580">
      <w:pPr>
        <w:pStyle w:val="af2"/>
        <w:numPr>
          <w:ilvl w:val="0"/>
          <w:numId w:val="4"/>
        </w:numPr>
        <w:spacing w:line="360" w:lineRule="auto"/>
        <w:ind w:rightChars="-73" w:right="-153" w:firstLineChars="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熟悉机械制造工艺过程卡片和工序卡片的制订。</w:t>
      </w:r>
    </w:p>
    <w:p w14:paraId="5E6092EE" w14:textId="77777777" w:rsidR="00B026B7" w:rsidRDefault="00B026B7" w:rsidP="00EA7580">
      <w:pPr>
        <w:pStyle w:val="15"/>
        <w:spacing w:beforeLines="50" w:before="156" w:line="360" w:lineRule="auto"/>
        <w:ind w:firstLineChars="174" w:firstLine="419"/>
        <w:jc w:val="center"/>
        <w:rPr>
          <w:rFonts w:ascii="Times New Roman" w:hAnsi="Times New Roman" w:cs="Times New Roman"/>
          <w:b/>
          <w:color w:val="000000" w:themeColor="text1"/>
          <w:sz w:val="24"/>
          <w:szCs w:val="24"/>
        </w:rPr>
      </w:pPr>
      <w:r>
        <w:rPr>
          <w:rFonts w:ascii="Times New Roman" w:cs="Times New Roman" w:hint="eastAsia"/>
          <w:b/>
          <w:color w:val="000000" w:themeColor="text1"/>
          <w:sz w:val="24"/>
          <w:szCs w:val="24"/>
        </w:rPr>
        <w:t>第八章</w:t>
      </w:r>
      <w:r>
        <w:rPr>
          <w:rFonts w:ascii="Times New Roman" w:cs="Times New Roman"/>
          <w:b/>
          <w:color w:val="000000" w:themeColor="text1"/>
          <w:sz w:val="24"/>
          <w:szCs w:val="24"/>
        </w:rPr>
        <w:t xml:space="preserve"> </w:t>
      </w:r>
      <w:r>
        <w:rPr>
          <w:rFonts w:ascii="Times New Roman" w:cs="Times New Roman" w:hint="eastAsia"/>
          <w:b/>
          <w:color w:val="000000" w:themeColor="text1"/>
          <w:sz w:val="24"/>
          <w:szCs w:val="24"/>
        </w:rPr>
        <w:t>机器装配工艺基础</w:t>
      </w:r>
    </w:p>
    <w:p w14:paraId="39F19F16" w14:textId="77777777" w:rsidR="00B026B7" w:rsidRPr="00837DAB" w:rsidRDefault="00B026B7"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0570D4AE" w14:textId="77777777" w:rsidR="00B026B7" w:rsidRPr="00837DAB" w:rsidRDefault="00B026B7"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 xml:space="preserve">1. </w:t>
      </w:r>
      <w:r w:rsidRPr="00837DAB">
        <w:rPr>
          <w:rFonts w:asciiTheme="majorEastAsia" w:eastAsiaTheme="majorEastAsia" w:hAnsiTheme="majorEastAsia" w:cs="宋体" w:hint="eastAsia"/>
          <w:kern w:val="0"/>
          <w:sz w:val="24"/>
          <w:szCs w:val="24"/>
        </w:rPr>
        <w:t>掌握</w:t>
      </w:r>
      <w:r>
        <w:rPr>
          <w:rFonts w:asciiTheme="majorEastAsia" w:eastAsiaTheme="majorEastAsia" w:hAnsiTheme="majorEastAsia" w:cs="宋体" w:hint="eastAsia"/>
          <w:kern w:val="0"/>
          <w:sz w:val="24"/>
          <w:szCs w:val="24"/>
        </w:rPr>
        <w:t>机器</w:t>
      </w:r>
      <w:r>
        <w:rPr>
          <w:rFonts w:asciiTheme="majorEastAsia" w:eastAsiaTheme="majorEastAsia" w:hAnsiTheme="majorEastAsia" w:cs="宋体"/>
          <w:kern w:val="0"/>
          <w:sz w:val="24"/>
          <w:szCs w:val="24"/>
        </w:rPr>
        <w:t>装配的基本概念</w:t>
      </w:r>
      <w:r w:rsidRPr="00837DAB">
        <w:rPr>
          <w:rFonts w:asciiTheme="majorEastAsia" w:eastAsiaTheme="majorEastAsia" w:hAnsiTheme="majorEastAsia" w:hint="eastAsia"/>
          <w:sz w:val="24"/>
          <w:szCs w:val="24"/>
        </w:rPr>
        <w:t>。</w:t>
      </w:r>
    </w:p>
    <w:p w14:paraId="549BC7D7" w14:textId="77777777" w:rsidR="00B026B7" w:rsidRPr="00837DAB" w:rsidRDefault="00B026B7"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2. 掌握</w:t>
      </w:r>
      <w:r w:rsidRPr="00837DAB">
        <w:rPr>
          <w:rFonts w:asciiTheme="majorEastAsia" w:eastAsiaTheme="majorEastAsia" w:hAnsiTheme="majorEastAsia" w:cs="宋体" w:hint="eastAsia"/>
          <w:kern w:val="0"/>
          <w:sz w:val="24"/>
          <w:szCs w:val="24"/>
        </w:rPr>
        <w:t>在现有的生产条件下，如何采用经济有效的加工方法，合理地安排</w:t>
      </w:r>
      <w:r>
        <w:rPr>
          <w:rFonts w:asciiTheme="majorEastAsia" w:eastAsiaTheme="majorEastAsia" w:hAnsiTheme="majorEastAsia" w:cs="宋体" w:hint="eastAsia"/>
          <w:kern w:val="0"/>
          <w:sz w:val="24"/>
          <w:szCs w:val="24"/>
        </w:rPr>
        <w:t>装配</w:t>
      </w:r>
      <w:r w:rsidRPr="00837DAB">
        <w:rPr>
          <w:rFonts w:asciiTheme="majorEastAsia" w:eastAsiaTheme="majorEastAsia" w:hAnsiTheme="majorEastAsia" w:cs="宋体" w:hint="eastAsia"/>
          <w:kern w:val="0"/>
          <w:sz w:val="24"/>
          <w:szCs w:val="24"/>
        </w:rPr>
        <w:t>工艺路线以获得符合产品要求的零件</w:t>
      </w:r>
      <w:r w:rsidRPr="00837DAB">
        <w:rPr>
          <w:rFonts w:asciiTheme="majorEastAsia" w:eastAsiaTheme="majorEastAsia" w:hAnsiTheme="majorEastAsia" w:hint="eastAsia"/>
          <w:sz w:val="24"/>
          <w:szCs w:val="24"/>
        </w:rPr>
        <w:t>。</w:t>
      </w:r>
    </w:p>
    <w:p w14:paraId="774E5885" w14:textId="77777777" w:rsidR="00B026B7" w:rsidRPr="00837DAB" w:rsidRDefault="00B026B7"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13A6E938" w14:textId="77777777" w:rsidR="00EC5F82" w:rsidRDefault="00B026B7" w:rsidP="00EA7580">
      <w:pPr>
        <w:pStyle w:val="af2"/>
        <w:numPr>
          <w:ilvl w:val="0"/>
          <w:numId w:val="8"/>
        </w:numPr>
        <w:spacing w:line="360" w:lineRule="auto"/>
        <w:ind w:rightChars="-73" w:right="-153" w:firstLineChars="0"/>
        <w:jc w:val="left"/>
        <w:rPr>
          <w:rFonts w:ascii="Times New Roman"/>
          <w:color w:val="000000" w:themeColor="text1"/>
          <w:sz w:val="24"/>
          <w:szCs w:val="24"/>
        </w:rPr>
      </w:pPr>
      <w:r>
        <w:rPr>
          <w:rFonts w:ascii="Times New Roman" w:hint="eastAsia"/>
          <w:color w:val="000000" w:themeColor="text1"/>
          <w:sz w:val="24"/>
          <w:szCs w:val="24"/>
        </w:rPr>
        <w:t>装配尺寸链的应用与计算</w:t>
      </w:r>
      <w:r w:rsidR="00EC5F82">
        <w:rPr>
          <w:rFonts w:ascii="Times New Roman" w:hint="eastAsia"/>
          <w:color w:val="000000" w:themeColor="text1"/>
          <w:sz w:val="24"/>
          <w:szCs w:val="24"/>
        </w:rPr>
        <w:t>。</w:t>
      </w:r>
    </w:p>
    <w:p w14:paraId="054DC969" w14:textId="77777777" w:rsidR="00B026B7" w:rsidRPr="00837DAB" w:rsidRDefault="00EC5F82" w:rsidP="00EA7580">
      <w:pPr>
        <w:pStyle w:val="af2"/>
        <w:numPr>
          <w:ilvl w:val="0"/>
          <w:numId w:val="8"/>
        </w:numPr>
        <w:spacing w:line="360" w:lineRule="auto"/>
        <w:ind w:rightChars="-73" w:right="-153" w:firstLineChars="0"/>
        <w:jc w:val="left"/>
        <w:rPr>
          <w:rFonts w:asciiTheme="majorEastAsia" w:eastAsiaTheme="majorEastAsia" w:hAnsiTheme="majorEastAsia"/>
          <w:sz w:val="24"/>
          <w:szCs w:val="24"/>
        </w:rPr>
      </w:pPr>
      <w:r>
        <w:rPr>
          <w:rFonts w:ascii="Times New Roman" w:hint="eastAsia"/>
          <w:color w:val="000000" w:themeColor="text1"/>
          <w:sz w:val="24"/>
          <w:szCs w:val="24"/>
        </w:rPr>
        <w:t>装配</w:t>
      </w:r>
      <w:r>
        <w:rPr>
          <w:rFonts w:ascii="Times New Roman"/>
          <w:color w:val="000000" w:themeColor="text1"/>
          <w:sz w:val="24"/>
          <w:szCs w:val="24"/>
        </w:rPr>
        <w:t>精度和</w:t>
      </w:r>
      <w:r w:rsidR="00B026B7">
        <w:rPr>
          <w:rFonts w:ascii="Times New Roman" w:hint="eastAsia"/>
          <w:bCs/>
          <w:color w:val="000000" w:themeColor="text1"/>
          <w:sz w:val="24"/>
          <w:szCs w:val="24"/>
        </w:rPr>
        <w:t>保证装配精度的方法</w:t>
      </w:r>
      <w:r>
        <w:rPr>
          <w:rFonts w:ascii="Times New Roman" w:hint="eastAsia"/>
          <w:bCs/>
          <w:color w:val="000000" w:themeColor="text1"/>
          <w:sz w:val="24"/>
          <w:szCs w:val="24"/>
        </w:rPr>
        <w:t>。</w:t>
      </w:r>
    </w:p>
    <w:p w14:paraId="1434803D" w14:textId="77777777" w:rsidR="00B026B7" w:rsidRDefault="00B026B7" w:rsidP="00EA7580">
      <w:pPr>
        <w:pStyle w:val="15"/>
        <w:spacing w:line="360" w:lineRule="auto"/>
        <w:ind w:firstLineChars="0" w:firstLine="0"/>
        <w:rPr>
          <w:rFonts w:ascii="Times New Roman" w:hAnsi="Times New Roman" w:cs="Times New Roman"/>
          <w:color w:val="000000" w:themeColor="text1"/>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3D285563" w14:textId="77777777" w:rsidR="00EC5F82" w:rsidRDefault="00EC5F82" w:rsidP="00EA7580">
      <w:pPr>
        <w:pStyle w:val="af2"/>
        <w:numPr>
          <w:ilvl w:val="0"/>
          <w:numId w:val="9"/>
        </w:numPr>
        <w:spacing w:line="360" w:lineRule="auto"/>
        <w:ind w:rightChars="-73" w:right="-153" w:firstLineChars="0"/>
        <w:jc w:val="left"/>
        <w:rPr>
          <w:rFonts w:ascii="Times New Roman"/>
          <w:color w:val="000000" w:themeColor="text1"/>
          <w:sz w:val="24"/>
          <w:szCs w:val="24"/>
        </w:rPr>
      </w:pPr>
      <w:r>
        <w:rPr>
          <w:rFonts w:ascii="Times New Roman" w:hint="eastAsia"/>
          <w:color w:val="000000" w:themeColor="text1"/>
          <w:sz w:val="24"/>
          <w:szCs w:val="24"/>
        </w:rPr>
        <w:t>了解</w:t>
      </w:r>
      <w:r w:rsidR="00B026B7">
        <w:rPr>
          <w:rFonts w:ascii="Times New Roman" w:hint="eastAsia"/>
          <w:color w:val="000000" w:themeColor="text1"/>
          <w:sz w:val="24"/>
          <w:szCs w:val="24"/>
        </w:rPr>
        <w:t>装配的基本概念</w:t>
      </w:r>
      <w:r>
        <w:rPr>
          <w:rFonts w:ascii="Times New Roman" w:hint="eastAsia"/>
          <w:color w:val="000000" w:themeColor="text1"/>
          <w:sz w:val="24"/>
          <w:szCs w:val="24"/>
        </w:rPr>
        <w:t>。</w:t>
      </w:r>
    </w:p>
    <w:p w14:paraId="4F609DC4" w14:textId="77777777" w:rsidR="00EC5F82" w:rsidRPr="00EC5F82" w:rsidRDefault="00EC5F82" w:rsidP="00EA7580">
      <w:pPr>
        <w:pStyle w:val="af2"/>
        <w:numPr>
          <w:ilvl w:val="0"/>
          <w:numId w:val="9"/>
        </w:numPr>
        <w:spacing w:line="360" w:lineRule="auto"/>
        <w:ind w:rightChars="-73" w:right="-153" w:firstLineChars="0"/>
        <w:jc w:val="left"/>
        <w:rPr>
          <w:rFonts w:asciiTheme="majorEastAsia" w:eastAsiaTheme="majorEastAsia" w:hAnsiTheme="majorEastAsia"/>
          <w:sz w:val="24"/>
          <w:szCs w:val="24"/>
        </w:rPr>
      </w:pPr>
      <w:r>
        <w:rPr>
          <w:rFonts w:ascii="Times New Roman" w:hint="eastAsia"/>
          <w:color w:val="000000" w:themeColor="text1"/>
          <w:sz w:val="24"/>
          <w:szCs w:val="24"/>
        </w:rPr>
        <w:t>掌握</w:t>
      </w:r>
      <w:r w:rsidR="00B026B7">
        <w:rPr>
          <w:rFonts w:ascii="Times New Roman" w:hint="eastAsia"/>
          <w:color w:val="000000" w:themeColor="text1"/>
          <w:sz w:val="24"/>
          <w:szCs w:val="24"/>
        </w:rPr>
        <w:t>装配尺寸链的应用与计算</w:t>
      </w:r>
      <w:r>
        <w:rPr>
          <w:rFonts w:ascii="Times New Roman" w:hint="eastAsia"/>
          <w:color w:val="000000" w:themeColor="text1"/>
          <w:sz w:val="24"/>
          <w:szCs w:val="24"/>
        </w:rPr>
        <w:t>。</w:t>
      </w:r>
    </w:p>
    <w:p w14:paraId="48914A22" w14:textId="77777777" w:rsidR="00EC5F82" w:rsidRPr="00EC5F82" w:rsidRDefault="00EC5F82" w:rsidP="00EA7580">
      <w:pPr>
        <w:pStyle w:val="af2"/>
        <w:numPr>
          <w:ilvl w:val="0"/>
          <w:numId w:val="9"/>
        </w:numPr>
        <w:spacing w:line="360" w:lineRule="auto"/>
        <w:ind w:rightChars="-73" w:right="-153" w:firstLineChars="0"/>
        <w:jc w:val="left"/>
        <w:rPr>
          <w:rFonts w:asciiTheme="majorEastAsia" w:eastAsiaTheme="majorEastAsia" w:hAnsiTheme="majorEastAsia"/>
          <w:sz w:val="24"/>
          <w:szCs w:val="24"/>
        </w:rPr>
      </w:pPr>
      <w:r>
        <w:rPr>
          <w:rFonts w:ascii="Times New Roman" w:hint="eastAsia"/>
          <w:color w:val="000000" w:themeColor="text1"/>
          <w:sz w:val="24"/>
          <w:szCs w:val="24"/>
        </w:rPr>
        <w:t>了解</w:t>
      </w:r>
      <w:r>
        <w:rPr>
          <w:rFonts w:ascii="Times New Roman"/>
          <w:color w:val="000000" w:themeColor="text1"/>
          <w:sz w:val="24"/>
          <w:szCs w:val="24"/>
        </w:rPr>
        <w:t>装配精度和</w:t>
      </w:r>
      <w:r w:rsidR="00B026B7">
        <w:rPr>
          <w:rFonts w:ascii="Times New Roman" w:hint="eastAsia"/>
          <w:bCs/>
          <w:color w:val="000000" w:themeColor="text1"/>
          <w:sz w:val="24"/>
          <w:szCs w:val="24"/>
        </w:rPr>
        <w:t>保证装配精度的方法</w:t>
      </w:r>
      <w:r>
        <w:rPr>
          <w:rFonts w:ascii="Times New Roman" w:hint="eastAsia"/>
          <w:bCs/>
          <w:color w:val="000000" w:themeColor="text1"/>
          <w:sz w:val="24"/>
          <w:szCs w:val="24"/>
        </w:rPr>
        <w:t>。</w:t>
      </w:r>
    </w:p>
    <w:p w14:paraId="08D5E3B4" w14:textId="77777777" w:rsidR="00B026B7" w:rsidRPr="00837DAB" w:rsidRDefault="00EC5F82" w:rsidP="00EA7580">
      <w:pPr>
        <w:pStyle w:val="af2"/>
        <w:numPr>
          <w:ilvl w:val="0"/>
          <w:numId w:val="9"/>
        </w:numPr>
        <w:spacing w:line="360" w:lineRule="auto"/>
        <w:ind w:rightChars="-73" w:right="-153" w:firstLineChars="0"/>
        <w:jc w:val="left"/>
        <w:rPr>
          <w:rFonts w:asciiTheme="majorEastAsia" w:eastAsiaTheme="majorEastAsia" w:hAnsiTheme="majorEastAsia"/>
          <w:sz w:val="24"/>
          <w:szCs w:val="24"/>
        </w:rPr>
      </w:pPr>
      <w:r>
        <w:rPr>
          <w:rFonts w:ascii="Times New Roman" w:hint="eastAsia"/>
          <w:bCs/>
          <w:color w:val="000000" w:themeColor="text1"/>
          <w:sz w:val="24"/>
          <w:szCs w:val="24"/>
        </w:rPr>
        <w:t>熟悉</w:t>
      </w:r>
      <w:r w:rsidR="00B026B7">
        <w:rPr>
          <w:rFonts w:ascii="Times New Roman" w:hint="eastAsia"/>
          <w:color w:val="000000" w:themeColor="text1"/>
          <w:sz w:val="24"/>
          <w:szCs w:val="24"/>
        </w:rPr>
        <w:t>装配工艺规程的制定</w:t>
      </w:r>
      <w:r>
        <w:rPr>
          <w:rFonts w:ascii="Times New Roman" w:hint="eastAsia"/>
          <w:color w:val="000000" w:themeColor="text1"/>
          <w:sz w:val="24"/>
          <w:szCs w:val="24"/>
        </w:rPr>
        <w:t>。</w:t>
      </w:r>
    </w:p>
    <w:p w14:paraId="108D32B5" w14:textId="77777777" w:rsidR="00837DAB" w:rsidRPr="00837DAB" w:rsidRDefault="00837DAB" w:rsidP="00EA7580">
      <w:pPr>
        <w:spacing w:line="360" w:lineRule="auto"/>
        <w:jc w:val="center"/>
        <w:rPr>
          <w:rFonts w:asciiTheme="majorEastAsia" w:eastAsiaTheme="majorEastAsia" w:hAnsiTheme="majorEastAsia"/>
          <w:b/>
          <w:bCs/>
          <w:sz w:val="24"/>
        </w:rPr>
      </w:pPr>
      <w:r w:rsidRPr="00837DAB">
        <w:rPr>
          <w:rFonts w:asciiTheme="majorEastAsia" w:eastAsiaTheme="majorEastAsia" w:hAnsiTheme="majorEastAsia" w:hint="eastAsia"/>
          <w:b/>
          <w:bCs/>
          <w:sz w:val="24"/>
        </w:rPr>
        <w:t>第</w:t>
      </w:r>
      <w:r w:rsidR="00B026B7">
        <w:rPr>
          <w:rFonts w:asciiTheme="majorEastAsia" w:eastAsiaTheme="majorEastAsia" w:hAnsiTheme="majorEastAsia" w:hint="eastAsia"/>
          <w:b/>
          <w:bCs/>
          <w:sz w:val="24"/>
        </w:rPr>
        <w:t>九</w:t>
      </w:r>
      <w:r w:rsidRPr="00837DAB">
        <w:rPr>
          <w:rFonts w:asciiTheme="majorEastAsia" w:eastAsiaTheme="majorEastAsia" w:hAnsiTheme="majorEastAsia" w:hint="eastAsia"/>
          <w:b/>
          <w:bCs/>
          <w:sz w:val="24"/>
        </w:rPr>
        <w:t xml:space="preserve">章 </w:t>
      </w:r>
      <w:r w:rsidR="00B026B7">
        <w:rPr>
          <w:rFonts w:asciiTheme="majorEastAsia" w:eastAsiaTheme="majorEastAsia" w:hAnsiTheme="majorEastAsia" w:hint="eastAsia"/>
          <w:b/>
          <w:bCs/>
          <w:sz w:val="24"/>
        </w:rPr>
        <w:t>现代</w:t>
      </w:r>
      <w:r w:rsidRPr="00837DAB">
        <w:rPr>
          <w:rFonts w:asciiTheme="majorEastAsia" w:eastAsiaTheme="majorEastAsia" w:hAnsiTheme="majorEastAsia" w:hint="eastAsia"/>
          <w:b/>
          <w:bCs/>
          <w:sz w:val="24"/>
        </w:rPr>
        <w:t>制造技术</w:t>
      </w:r>
    </w:p>
    <w:p w14:paraId="13DEF3B7"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教学目的：</w:t>
      </w:r>
    </w:p>
    <w:p w14:paraId="6B388287"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了解特种加工的种类和先进制造技术的趋势，了解我国制造技术的发展方向。</w:t>
      </w:r>
    </w:p>
    <w:p w14:paraId="71F46715" w14:textId="77777777" w:rsidR="00837DAB" w:rsidRPr="00837DAB" w:rsidRDefault="00837DAB" w:rsidP="00EA7580">
      <w:pPr>
        <w:spacing w:line="360" w:lineRule="auto"/>
        <w:rPr>
          <w:rFonts w:asciiTheme="majorEastAsia" w:eastAsiaTheme="majorEastAsia" w:hAnsiTheme="majorEastAsia"/>
          <w:b/>
          <w:bCs/>
          <w:sz w:val="24"/>
        </w:rPr>
      </w:pPr>
      <w:r w:rsidRPr="00837DAB">
        <w:rPr>
          <w:rFonts w:asciiTheme="majorEastAsia" w:eastAsiaTheme="majorEastAsia" w:hAnsiTheme="majorEastAsia" w:hint="eastAsia"/>
          <w:b/>
          <w:bCs/>
          <w:sz w:val="24"/>
        </w:rPr>
        <w:t>教学重点和难点：</w:t>
      </w:r>
    </w:p>
    <w:p w14:paraId="48237C27" w14:textId="77777777" w:rsidR="00837DAB" w:rsidRPr="00837DAB" w:rsidRDefault="00837DAB" w:rsidP="00EA7580">
      <w:pPr>
        <w:pStyle w:val="af2"/>
        <w:spacing w:line="360" w:lineRule="auto"/>
        <w:ind w:rightChars="-73" w:right="-153" w:firstLine="48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目前先进制造技术在我们国家的应用和发展。</w:t>
      </w:r>
    </w:p>
    <w:p w14:paraId="145EB0D3" w14:textId="77777777" w:rsidR="00837DAB" w:rsidRPr="00837DAB" w:rsidRDefault="00837DAB" w:rsidP="00EA7580">
      <w:pPr>
        <w:pStyle w:val="af2"/>
        <w:spacing w:line="360" w:lineRule="auto"/>
        <w:ind w:rightChars="1383" w:right="2904" w:firstLineChars="0" w:firstLine="0"/>
        <w:jc w:val="left"/>
        <w:rPr>
          <w:rFonts w:asciiTheme="majorEastAsia" w:eastAsiaTheme="majorEastAsia" w:hAnsiTheme="majorEastAsia"/>
          <w:b/>
          <w:sz w:val="24"/>
          <w:szCs w:val="24"/>
        </w:rPr>
      </w:pPr>
      <w:r w:rsidRPr="00837DAB">
        <w:rPr>
          <w:rFonts w:asciiTheme="majorEastAsia" w:eastAsiaTheme="majorEastAsia" w:hAnsiTheme="majorEastAsia" w:hint="eastAsia"/>
          <w:b/>
          <w:sz w:val="24"/>
          <w:szCs w:val="24"/>
        </w:rPr>
        <w:t>主要教学内容及要求</w:t>
      </w:r>
      <w:r w:rsidRPr="00837DAB">
        <w:rPr>
          <w:rFonts w:asciiTheme="majorEastAsia" w:eastAsiaTheme="majorEastAsia" w:hAnsiTheme="majorEastAsia" w:hint="eastAsia"/>
          <w:b/>
          <w:bCs/>
          <w:sz w:val="24"/>
          <w:szCs w:val="24"/>
        </w:rPr>
        <w:t>：</w:t>
      </w:r>
    </w:p>
    <w:p w14:paraId="0FB23B2A" w14:textId="77777777" w:rsidR="00837DAB" w:rsidRPr="00837DAB" w:rsidRDefault="00837DAB" w:rsidP="00EA7580">
      <w:pPr>
        <w:pStyle w:val="af2"/>
        <w:spacing w:line="360" w:lineRule="auto"/>
        <w:ind w:left="360" w:rightChars="-73" w:right="-153" w:firstLineChars="0" w:firstLine="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1．了解特种加工与传统切削加工的区别，了解特种加工的种类及特点。</w:t>
      </w:r>
    </w:p>
    <w:p w14:paraId="439469B0" w14:textId="77777777" w:rsidR="00837DAB" w:rsidRPr="00837DAB" w:rsidRDefault="00837DAB" w:rsidP="00EA7580">
      <w:pPr>
        <w:pStyle w:val="af2"/>
        <w:spacing w:line="360" w:lineRule="auto"/>
        <w:ind w:left="360" w:rightChars="-73" w:right="-153" w:firstLineChars="0" w:firstLine="0"/>
        <w:jc w:val="left"/>
        <w:rPr>
          <w:rFonts w:asciiTheme="majorEastAsia" w:eastAsiaTheme="majorEastAsia" w:hAnsiTheme="majorEastAsia"/>
          <w:sz w:val="24"/>
          <w:szCs w:val="24"/>
        </w:rPr>
      </w:pPr>
      <w:r w:rsidRPr="00837DAB">
        <w:rPr>
          <w:rFonts w:asciiTheme="majorEastAsia" w:eastAsiaTheme="majorEastAsia" w:hAnsiTheme="majorEastAsia" w:hint="eastAsia"/>
          <w:sz w:val="24"/>
          <w:szCs w:val="24"/>
        </w:rPr>
        <w:t>2．了解先进生产模式的种类及在我们国家的发展，了解我国“十一五”计划中制造技术的发展领域及特点。</w:t>
      </w:r>
    </w:p>
    <w:p w14:paraId="2FA75DF4" w14:textId="77777777" w:rsidR="0023641E" w:rsidRPr="002F4D99" w:rsidRDefault="0023641E" w:rsidP="0023641E">
      <w:pPr>
        <w:spacing w:beforeLines="50" w:before="156" w:afterLines="50" w:after="156" w:line="360" w:lineRule="auto"/>
        <w:rPr>
          <w:rFonts w:ascii="Times" w:eastAsia="黑体" w:hAnsi="Times"/>
          <w:b/>
          <w:sz w:val="24"/>
        </w:rPr>
      </w:pPr>
      <w:r w:rsidRPr="002F4D99">
        <w:rPr>
          <w:rFonts w:ascii="Times" w:eastAsia="黑体" w:hAnsi="Times" w:hint="eastAsia"/>
          <w:b/>
          <w:sz w:val="24"/>
        </w:rPr>
        <w:t>四、学时分配</w:t>
      </w:r>
    </w:p>
    <w:p w14:paraId="42CC2B63" w14:textId="77777777" w:rsidR="00837DAB" w:rsidRDefault="00837DAB" w:rsidP="00837DAB">
      <w:pPr>
        <w:pStyle w:val="15"/>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lastRenderedPageBreak/>
        <w:t>本课程为课堂理论教学，围绕金属切削原理与刀具、金属切削机床、机械制造工艺、机床夹具设计等基础知识及其实际运用进行授课。</w:t>
      </w:r>
    </w:p>
    <w:p w14:paraId="2DA95553" w14:textId="77777777" w:rsidR="00837DAB" w:rsidRDefault="00837DAB" w:rsidP="00837DAB">
      <w:pPr>
        <w:pStyle w:val="15"/>
        <w:spacing w:line="360" w:lineRule="auto"/>
        <w:ind w:left="420" w:firstLineChars="0" w:firstLine="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建议学时分配如下表。</w:t>
      </w:r>
    </w:p>
    <w:p w14:paraId="543B1B41" w14:textId="77777777" w:rsidR="00837DAB" w:rsidRPr="009C44EC" w:rsidRDefault="009C44EC" w:rsidP="009C44EC">
      <w:pPr>
        <w:spacing w:line="360" w:lineRule="auto"/>
        <w:jc w:val="center"/>
        <w:rPr>
          <w:rFonts w:ascii="Times" w:eastAsia="黑体" w:hAnsi="Times"/>
          <w:b/>
          <w:bCs/>
          <w:sz w:val="24"/>
        </w:rPr>
      </w:pPr>
      <w:r w:rsidRPr="002F4D99">
        <w:rPr>
          <w:rFonts w:ascii="Times" w:eastAsia="黑体" w:hAnsi="Times"/>
          <w:b/>
          <w:bCs/>
          <w:sz w:val="24"/>
        </w:rPr>
        <w:t>表</w:t>
      </w:r>
      <w:r w:rsidRPr="002F4D99">
        <w:rPr>
          <w:rFonts w:ascii="Times" w:eastAsia="黑体" w:hAnsi="Times"/>
          <w:b/>
          <w:bCs/>
          <w:sz w:val="24"/>
        </w:rPr>
        <w:t>2</w:t>
      </w:r>
      <w:r w:rsidRPr="002F4D99">
        <w:rPr>
          <w:rFonts w:ascii="Times" w:eastAsia="黑体" w:hAnsi="Times"/>
          <w:b/>
          <w:bCs/>
          <w:sz w:val="24"/>
        </w:rPr>
        <w:t>：各章节的具体内容和学时分配</w:t>
      </w:r>
    </w:p>
    <w:tbl>
      <w:tblPr>
        <w:tblStyle w:val="ad"/>
        <w:tblW w:w="8100" w:type="dxa"/>
        <w:tblInd w:w="218" w:type="dxa"/>
        <w:tblLayout w:type="fixed"/>
        <w:tblLook w:val="04A0" w:firstRow="1" w:lastRow="0" w:firstColumn="1" w:lastColumn="0" w:noHBand="0" w:noVBand="1"/>
      </w:tblPr>
      <w:tblGrid>
        <w:gridCol w:w="999"/>
        <w:gridCol w:w="3231"/>
        <w:gridCol w:w="1288"/>
        <w:gridCol w:w="612"/>
        <w:gridCol w:w="663"/>
        <w:gridCol w:w="800"/>
        <w:gridCol w:w="507"/>
      </w:tblGrid>
      <w:tr w:rsidR="00837DAB" w:rsidRPr="00837DAB" w14:paraId="424D496B" w14:textId="77777777" w:rsidTr="00BA172C">
        <w:tc>
          <w:tcPr>
            <w:tcW w:w="999" w:type="dxa"/>
          </w:tcPr>
          <w:p w14:paraId="7A917F1A"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序号</w:t>
            </w:r>
          </w:p>
        </w:tc>
        <w:tc>
          <w:tcPr>
            <w:tcW w:w="3231" w:type="dxa"/>
          </w:tcPr>
          <w:p w14:paraId="3AC5F744"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教学内容</w:t>
            </w:r>
          </w:p>
        </w:tc>
        <w:tc>
          <w:tcPr>
            <w:tcW w:w="1288" w:type="dxa"/>
          </w:tcPr>
          <w:p w14:paraId="57ABB80E"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课时安排</w:t>
            </w:r>
          </w:p>
        </w:tc>
        <w:tc>
          <w:tcPr>
            <w:tcW w:w="612" w:type="dxa"/>
          </w:tcPr>
          <w:p w14:paraId="71C0CE72"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作业</w:t>
            </w:r>
          </w:p>
        </w:tc>
        <w:tc>
          <w:tcPr>
            <w:tcW w:w="663" w:type="dxa"/>
          </w:tcPr>
          <w:p w14:paraId="0CBCD1B2"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研讨</w:t>
            </w:r>
          </w:p>
        </w:tc>
        <w:tc>
          <w:tcPr>
            <w:tcW w:w="800" w:type="dxa"/>
          </w:tcPr>
          <w:p w14:paraId="42C54AE4"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实验</w:t>
            </w:r>
          </w:p>
        </w:tc>
        <w:tc>
          <w:tcPr>
            <w:tcW w:w="507" w:type="dxa"/>
          </w:tcPr>
          <w:p w14:paraId="25D6F3A2"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上机</w:t>
            </w:r>
          </w:p>
        </w:tc>
      </w:tr>
      <w:tr w:rsidR="00837DAB" w:rsidRPr="00837DAB" w14:paraId="7924AC6A" w14:textId="77777777" w:rsidTr="00BA172C">
        <w:tc>
          <w:tcPr>
            <w:tcW w:w="999" w:type="dxa"/>
          </w:tcPr>
          <w:p w14:paraId="2A067739"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1</w:t>
            </w:r>
          </w:p>
        </w:tc>
        <w:tc>
          <w:tcPr>
            <w:tcW w:w="3231" w:type="dxa"/>
          </w:tcPr>
          <w:p w14:paraId="55188805"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机械制造概论</w:t>
            </w:r>
          </w:p>
        </w:tc>
        <w:tc>
          <w:tcPr>
            <w:tcW w:w="1288" w:type="dxa"/>
            <w:vAlign w:val="center"/>
          </w:tcPr>
          <w:p w14:paraId="2926F824"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3</w:t>
            </w:r>
          </w:p>
        </w:tc>
        <w:tc>
          <w:tcPr>
            <w:tcW w:w="612" w:type="dxa"/>
          </w:tcPr>
          <w:p w14:paraId="570A4C20" w14:textId="77777777" w:rsidR="00837DAB" w:rsidRPr="00837DAB" w:rsidRDefault="00837DAB" w:rsidP="00837DAB">
            <w:pPr>
              <w:spacing w:line="360" w:lineRule="auto"/>
              <w:rPr>
                <w:color w:val="000000" w:themeColor="text1"/>
                <w:sz w:val="21"/>
                <w:szCs w:val="21"/>
              </w:rPr>
            </w:pPr>
          </w:p>
        </w:tc>
        <w:tc>
          <w:tcPr>
            <w:tcW w:w="663" w:type="dxa"/>
          </w:tcPr>
          <w:p w14:paraId="411759AB" w14:textId="77777777" w:rsidR="00837DAB" w:rsidRPr="00837DAB" w:rsidRDefault="00837DAB" w:rsidP="00837DAB">
            <w:pPr>
              <w:spacing w:line="360" w:lineRule="auto"/>
              <w:rPr>
                <w:color w:val="000000" w:themeColor="text1"/>
                <w:sz w:val="21"/>
                <w:szCs w:val="21"/>
              </w:rPr>
            </w:pPr>
          </w:p>
        </w:tc>
        <w:tc>
          <w:tcPr>
            <w:tcW w:w="800" w:type="dxa"/>
          </w:tcPr>
          <w:p w14:paraId="37D7BA22" w14:textId="77777777" w:rsidR="00837DAB" w:rsidRPr="00837DAB" w:rsidRDefault="00837DAB" w:rsidP="00837DAB">
            <w:pPr>
              <w:spacing w:line="360" w:lineRule="auto"/>
              <w:rPr>
                <w:color w:val="000000" w:themeColor="text1"/>
                <w:sz w:val="21"/>
                <w:szCs w:val="21"/>
              </w:rPr>
            </w:pPr>
          </w:p>
        </w:tc>
        <w:tc>
          <w:tcPr>
            <w:tcW w:w="507" w:type="dxa"/>
          </w:tcPr>
          <w:p w14:paraId="6A0C68FD" w14:textId="77777777" w:rsidR="00837DAB" w:rsidRPr="00837DAB" w:rsidRDefault="00837DAB" w:rsidP="00837DAB">
            <w:pPr>
              <w:spacing w:line="360" w:lineRule="auto"/>
              <w:rPr>
                <w:color w:val="000000" w:themeColor="text1"/>
                <w:sz w:val="21"/>
                <w:szCs w:val="21"/>
              </w:rPr>
            </w:pPr>
          </w:p>
        </w:tc>
      </w:tr>
      <w:tr w:rsidR="00837DAB" w:rsidRPr="00837DAB" w14:paraId="3E146848" w14:textId="77777777" w:rsidTr="00BA172C">
        <w:tc>
          <w:tcPr>
            <w:tcW w:w="999" w:type="dxa"/>
          </w:tcPr>
          <w:p w14:paraId="0EF75E0A"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2</w:t>
            </w:r>
          </w:p>
        </w:tc>
        <w:tc>
          <w:tcPr>
            <w:tcW w:w="3231" w:type="dxa"/>
          </w:tcPr>
          <w:p w14:paraId="42DF5F1A"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金属切削原理</w:t>
            </w:r>
          </w:p>
        </w:tc>
        <w:tc>
          <w:tcPr>
            <w:tcW w:w="1288" w:type="dxa"/>
            <w:vAlign w:val="center"/>
          </w:tcPr>
          <w:p w14:paraId="0E504E80"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7</w:t>
            </w:r>
          </w:p>
        </w:tc>
        <w:tc>
          <w:tcPr>
            <w:tcW w:w="612" w:type="dxa"/>
          </w:tcPr>
          <w:p w14:paraId="39E0471D" w14:textId="77777777" w:rsidR="00837DAB" w:rsidRPr="00837DAB" w:rsidRDefault="00837DAB" w:rsidP="00837DAB">
            <w:pPr>
              <w:spacing w:line="360" w:lineRule="auto"/>
              <w:rPr>
                <w:color w:val="000000" w:themeColor="text1"/>
                <w:sz w:val="21"/>
                <w:szCs w:val="21"/>
              </w:rPr>
            </w:pPr>
          </w:p>
        </w:tc>
        <w:tc>
          <w:tcPr>
            <w:tcW w:w="663" w:type="dxa"/>
          </w:tcPr>
          <w:p w14:paraId="6C14E95E" w14:textId="77777777" w:rsidR="00837DAB" w:rsidRPr="00837DAB" w:rsidRDefault="00837DAB" w:rsidP="00837DAB">
            <w:pPr>
              <w:spacing w:line="360" w:lineRule="auto"/>
              <w:rPr>
                <w:color w:val="000000" w:themeColor="text1"/>
                <w:sz w:val="21"/>
                <w:szCs w:val="21"/>
              </w:rPr>
            </w:pPr>
          </w:p>
        </w:tc>
        <w:tc>
          <w:tcPr>
            <w:tcW w:w="800" w:type="dxa"/>
          </w:tcPr>
          <w:p w14:paraId="7949A013" w14:textId="77777777" w:rsidR="00837DAB" w:rsidRPr="00837DAB" w:rsidRDefault="00837DAB" w:rsidP="00837DAB">
            <w:pPr>
              <w:spacing w:line="360" w:lineRule="auto"/>
              <w:rPr>
                <w:color w:val="000000" w:themeColor="text1"/>
                <w:sz w:val="21"/>
                <w:szCs w:val="21"/>
              </w:rPr>
            </w:pPr>
          </w:p>
        </w:tc>
        <w:tc>
          <w:tcPr>
            <w:tcW w:w="507" w:type="dxa"/>
          </w:tcPr>
          <w:p w14:paraId="188EEC85" w14:textId="77777777" w:rsidR="00837DAB" w:rsidRPr="00837DAB" w:rsidRDefault="00837DAB" w:rsidP="00837DAB">
            <w:pPr>
              <w:spacing w:line="360" w:lineRule="auto"/>
              <w:rPr>
                <w:color w:val="000000" w:themeColor="text1"/>
                <w:sz w:val="21"/>
                <w:szCs w:val="21"/>
              </w:rPr>
            </w:pPr>
          </w:p>
        </w:tc>
      </w:tr>
      <w:tr w:rsidR="00837DAB" w:rsidRPr="00837DAB" w14:paraId="2B5DB4CA" w14:textId="77777777" w:rsidTr="00BA172C">
        <w:tc>
          <w:tcPr>
            <w:tcW w:w="999" w:type="dxa"/>
          </w:tcPr>
          <w:p w14:paraId="2FF17450"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3</w:t>
            </w:r>
          </w:p>
        </w:tc>
        <w:tc>
          <w:tcPr>
            <w:tcW w:w="3231" w:type="dxa"/>
          </w:tcPr>
          <w:p w14:paraId="5D07F8F4"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金属切削刀具</w:t>
            </w:r>
          </w:p>
        </w:tc>
        <w:tc>
          <w:tcPr>
            <w:tcW w:w="1288" w:type="dxa"/>
            <w:vAlign w:val="center"/>
          </w:tcPr>
          <w:p w14:paraId="15E684F5"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6</w:t>
            </w:r>
          </w:p>
        </w:tc>
        <w:tc>
          <w:tcPr>
            <w:tcW w:w="612" w:type="dxa"/>
          </w:tcPr>
          <w:p w14:paraId="47875616" w14:textId="77777777" w:rsidR="00837DAB" w:rsidRPr="00837DAB" w:rsidRDefault="00837DAB" w:rsidP="00837DAB">
            <w:pPr>
              <w:spacing w:line="360" w:lineRule="auto"/>
              <w:rPr>
                <w:color w:val="000000" w:themeColor="text1"/>
                <w:sz w:val="21"/>
                <w:szCs w:val="21"/>
              </w:rPr>
            </w:pPr>
          </w:p>
        </w:tc>
        <w:tc>
          <w:tcPr>
            <w:tcW w:w="663" w:type="dxa"/>
          </w:tcPr>
          <w:p w14:paraId="2DFE74D7" w14:textId="77777777" w:rsidR="00837DAB" w:rsidRPr="00837DAB" w:rsidRDefault="00837DAB" w:rsidP="00837DAB">
            <w:pPr>
              <w:spacing w:line="360" w:lineRule="auto"/>
              <w:rPr>
                <w:color w:val="000000" w:themeColor="text1"/>
                <w:sz w:val="21"/>
                <w:szCs w:val="21"/>
              </w:rPr>
            </w:pPr>
          </w:p>
        </w:tc>
        <w:tc>
          <w:tcPr>
            <w:tcW w:w="800" w:type="dxa"/>
          </w:tcPr>
          <w:p w14:paraId="15D536B2" w14:textId="77777777" w:rsidR="00837DAB" w:rsidRPr="00837DAB" w:rsidRDefault="00837DAB" w:rsidP="00837DAB">
            <w:pPr>
              <w:spacing w:line="360" w:lineRule="auto"/>
              <w:rPr>
                <w:color w:val="000000" w:themeColor="text1"/>
                <w:sz w:val="21"/>
                <w:szCs w:val="21"/>
              </w:rPr>
            </w:pPr>
          </w:p>
        </w:tc>
        <w:tc>
          <w:tcPr>
            <w:tcW w:w="507" w:type="dxa"/>
          </w:tcPr>
          <w:p w14:paraId="2FA0154B" w14:textId="77777777" w:rsidR="00837DAB" w:rsidRPr="00837DAB" w:rsidRDefault="00837DAB" w:rsidP="00837DAB">
            <w:pPr>
              <w:spacing w:line="360" w:lineRule="auto"/>
              <w:rPr>
                <w:color w:val="000000" w:themeColor="text1"/>
                <w:sz w:val="21"/>
                <w:szCs w:val="21"/>
              </w:rPr>
            </w:pPr>
          </w:p>
        </w:tc>
      </w:tr>
      <w:tr w:rsidR="00837DAB" w:rsidRPr="00837DAB" w14:paraId="40FC9B28" w14:textId="77777777" w:rsidTr="00BA172C">
        <w:tc>
          <w:tcPr>
            <w:tcW w:w="999" w:type="dxa"/>
          </w:tcPr>
          <w:p w14:paraId="44ED7B5B"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4</w:t>
            </w:r>
          </w:p>
        </w:tc>
        <w:tc>
          <w:tcPr>
            <w:tcW w:w="3231" w:type="dxa"/>
          </w:tcPr>
          <w:p w14:paraId="65A220F5"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金属切削机床</w:t>
            </w:r>
          </w:p>
        </w:tc>
        <w:tc>
          <w:tcPr>
            <w:tcW w:w="1288" w:type="dxa"/>
            <w:vAlign w:val="center"/>
          </w:tcPr>
          <w:p w14:paraId="17D73B1C"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10</w:t>
            </w:r>
          </w:p>
        </w:tc>
        <w:tc>
          <w:tcPr>
            <w:tcW w:w="612" w:type="dxa"/>
          </w:tcPr>
          <w:p w14:paraId="37036E6C" w14:textId="77777777" w:rsidR="00837DAB" w:rsidRPr="00837DAB" w:rsidRDefault="00837DAB" w:rsidP="00837DAB">
            <w:pPr>
              <w:spacing w:line="360" w:lineRule="auto"/>
              <w:rPr>
                <w:color w:val="000000" w:themeColor="text1"/>
                <w:sz w:val="21"/>
                <w:szCs w:val="21"/>
              </w:rPr>
            </w:pPr>
          </w:p>
        </w:tc>
        <w:tc>
          <w:tcPr>
            <w:tcW w:w="663" w:type="dxa"/>
          </w:tcPr>
          <w:p w14:paraId="19B0097E" w14:textId="77777777" w:rsidR="00837DAB" w:rsidRPr="00837DAB" w:rsidRDefault="00837DAB" w:rsidP="00837DAB">
            <w:pPr>
              <w:spacing w:line="360" w:lineRule="auto"/>
              <w:rPr>
                <w:color w:val="000000" w:themeColor="text1"/>
                <w:sz w:val="21"/>
                <w:szCs w:val="21"/>
              </w:rPr>
            </w:pPr>
          </w:p>
        </w:tc>
        <w:tc>
          <w:tcPr>
            <w:tcW w:w="800" w:type="dxa"/>
          </w:tcPr>
          <w:p w14:paraId="1168DB9A" w14:textId="77777777" w:rsidR="00837DAB" w:rsidRPr="00837DAB" w:rsidRDefault="00837DAB" w:rsidP="00837DAB">
            <w:pPr>
              <w:spacing w:line="360" w:lineRule="auto"/>
              <w:rPr>
                <w:color w:val="000000" w:themeColor="text1"/>
                <w:sz w:val="21"/>
                <w:szCs w:val="21"/>
              </w:rPr>
            </w:pPr>
          </w:p>
        </w:tc>
        <w:tc>
          <w:tcPr>
            <w:tcW w:w="507" w:type="dxa"/>
          </w:tcPr>
          <w:p w14:paraId="7EBD5897" w14:textId="77777777" w:rsidR="00837DAB" w:rsidRPr="00837DAB" w:rsidRDefault="00837DAB" w:rsidP="00837DAB">
            <w:pPr>
              <w:spacing w:line="360" w:lineRule="auto"/>
              <w:rPr>
                <w:color w:val="000000" w:themeColor="text1"/>
                <w:sz w:val="21"/>
                <w:szCs w:val="21"/>
              </w:rPr>
            </w:pPr>
          </w:p>
        </w:tc>
      </w:tr>
      <w:tr w:rsidR="00837DAB" w:rsidRPr="00837DAB" w14:paraId="6A7B7E31" w14:textId="77777777" w:rsidTr="00BA172C">
        <w:tc>
          <w:tcPr>
            <w:tcW w:w="999" w:type="dxa"/>
          </w:tcPr>
          <w:p w14:paraId="35D92293"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5</w:t>
            </w:r>
          </w:p>
        </w:tc>
        <w:tc>
          <w:tcPr>
            <w:tcW w:w="3231" w:type="dxa"/>
          </w:tcPr>
          <w:p w14:paraId="66104175"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机床夹具设计原理</w:t>
            </w:r>
          </w:p>
        </w:tc>
        <w:tc>
          <w:tcPr>
            <w:tcW w:w="1288" w:type="dxa"/>
            <w:vAlign w:val="center"/>
          </w:tcPr>
          <w:p w14:paraId="18AC2077"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12</w:t>
            </w:r>
          </w:p>
        </w:tc>
        <w:tc>
          <w:tcPr>
            <w:tcW w:w="612" w:type="dxa"/>
          </w:tcPr>
          <w:p w14:paraId="1E662B7B" w14:textId="77777777" w:rsidR="00837DAB" w:rsidRPr="00837DAB" w:rsidRDefault="00837DAB" w:rsidP="00837DAB">
            <w:pPr>
              <w:spacing w:line="360" w:lineRule="auto"/>
              <w:rPr>
                <w:color w:val="000000" w:themeColor="text1"/>
                <w:sz w:val="21"/>
                <w:szCs w:val="21"/>
              </w:rPr>
            </w:pPr>
          </w:p>
        </w:tc>
        <w:tc>
          <w:tcPr>
            <w:tcW w:w="663" w:type="dxa"/>
          </w:tcPr>
          <w:p w14:paraId="509ED4A4" w14:textId="77777777" w:rsidR="00837DAB" w:rsidRPr="00837DAB" w:rsidRDefault="00837DAB" w:rsidP="00837DAB">
            <w:pPr>
              <w:spacing w:line="360" w:lineRule="auto"/>
              <w:rPr>
                <w:color w:val="000000" w:themeColor="text1"/>
                <w:sz w:val="21"/>
                <w:szCs w:val="21"/>
              </w:rPr>
            </w:pPr>
          </w:p>
        </w:tc>
        <w:tc>
          <w:tcPr>
            <w:tcW w:w="800" w:type="dxa"/>
          </w:tcPr>
          <w:p w14:paraId="785071F0" w14:textId="77777777" w:rsidR="00837DAB" w:rsidRPr="00837DAB" w:rsidRDefault="00837DAB" w:rsidP="00837DAB">
            <w:pPr>
              <w:spacing w:line="360" w:lineRule="auto"/>
              <w:rPr>
                <w:color w:val="000000" w:themeColor="text1"/>
                <w:sz w:val="21"/>
                <w:szCs w:val="21"/>
              </w:rPr>
            </w:pPr>
          </w:p>
        </w:tc>
        <w:tc>
          <w:tcPr>
            <w:tcW w:w="507" w:type="dxa"/>
          </w:tcPr>
          <w:p w14:paraId="413006A3" w14:textId="77777777" w:rsidR="00837DAB" w:rsidRPr="00837DAB" w:rsidRDefault="00837DAB" w:rsidP="00837DAB">
            <w:pPr>
              <w:spacing w:line="360" w:lineRule="auto"/>
              <w:rPr>
                <w:color w:val="000000" w:themeColor="text1"/>
                <w:sz w:val="21"/>
                <w:szCs w:val="21"/>
              </w:rPr>
            </w:pPr>
          </w:p>
        </w:tc>
      </w:tr>
      <w:tr w:rsidR="00837DAB" w:rsidRPr="00837DAB" w14:paraId="1096B592" w14:textId="77777777" w:rsidTr="00BA172C">
        <w:tc>
          <w:tcPr>
            <w:tcW w:w="999" w:type="dxa"/>
          </w:tcPr>
          <w:p w14:paraId="1EA51BFB"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6</w:t>
            </w:r>
          </w:p>
        </w:tc>
        <w:tc>
          <w:tcPr>
            <w:tcW w:w="3231" w:type="dxa"/>
          </w:tcPr>
          <w:p w14:paraId="3F2F4187"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机械加工质量</w:t>
            </w:r>
          </w:p>
        </w:tc>
        <w:tc>
          <w:tcPr>
            <w:tcW w:w="1288" w:type="dxa"/>
            <w:vAlign w:val="center"/>
          </w:tcPr>
          <w:p w14:paraId="12F1AD9D"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6</w:t>
            </w:r>
          </w:p>
        </w:tc>
        <w:tc>
          <w:tcPr>
            <w:tcW w:w="612" w:type="dxa"/>
          </w:tcPr>
          <w:p w14:paraId="5C9E2425" w14:textId="77777777" w:rsidR="00837DAB" w:rsidRPr="00837DAB" w:rsidRDefault="00837DAB" w:rsidP="00837DAB">
            <w:pPr>
              <w:spacing w:line="360" w:lineRule="auto"/>
              <w:rPr>
                <w:color w:val="000000" w:themeColor="text1"/>
                <w:sz w:val="21"/>
                <w:szCs w:val="21"/>
              </w:rPr>
            </w:pPr>
          </w:p>
        </w:tc>
        <w:tc>
          <w:tcPr>
            <w:tcW w:w="663" w:type="dxa"/>
          </w:tcPr>
          <w:p w14:paraId="39DD7D8D" w14:textId="77777777" w:rsidR="00837DAB" w:rsidRPr="00837DAB" w:rsidRDefault="00837DAB" w:rsidP="00837DAB">
            <w:pPr>
              <w:spacing w:line="360" w:lineRule="auto"/>
              <w:rPr>
                <w:color w:val="000000" w:themeColor="text1"/>
                <w:sz w:val="21"/>
                <w:szCs w:val="21"/>
              </w:rPr>
            </w:pPr>
          </w:p>
        </w:tc>
        <w:tc>
          <w:tcPr>
            <w:tcW w:w="800" w:type="dxa"/>
          </w:tcPr>
          <w:p w14:paraId="01266976" w14:textId="77777777" w:rsidR="00837DAB" w:rsidRPr="00837DAB" w:rsidRDefault="00837DAB" w:rsidP="00837DAB">
            <w:pPr>
              <w:spacing w:line="360" w:lineRule="auto"/>
              <w:rPr>
                <w:color w:val="000000" w:themeColor="text1"/>
                <w:sz w:val="21"/>
                <w:szCs w:val="21"/>
              </w:rPr>
            </w:pPr>
          </w:p>
        </w:tc>
        <w:tc>
          <w:tcPr>
            <w:tcW w:w="507" w:type="dxa"/>
          </w:tcPr>
          <w:p w14:paraId="39A8822C" w14:textId="77777777" w:rsidR="00837DAB" w:rsidRPr="00837DAB" w:rsidRDefault="00837DAB" w:rsidP="00837DAB">
            <w:pPr>
              <w:spacing w:line="360" w:lineRule="auto"/>
              <w:rPr>
                <w:color w:val="000000" w:themeColor="text1"/>
                <w:sz w:val="21"/>
                <w:szCs w:val="21"/>
              </w:rPr>
            </w:pPr>
          </w:p>
        </w:tc>
      </w:tr>
      <w:tr w:rsidR="00837DAB" w:rsidRPr="00837DAB" w14:paraId="095B9D7A" w14:textId="77777777" w:rsidTr="00BA172C">
        <w:tc>
          <w:tcPr>
            <w:tcW w:w="999" w:type="dxa"/>
          </w:tcPr>
          <w:p w14:paraId="00C049FB"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7</w:t>
            </w:r>
          </w:p>
        </w:tc>
        <w:tc>
          <w:tcPr>
            <w:tcW w:w="3231" w:type="dxa"/>
          </w:tcPr>
          <w:p w14:paraId="6BE2CE8A"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机械加工工艺规程设计</w:t>
            </w:r>
          </w:p>
        </w:tc>
        <w:tc>
          <w:tcPr>
            <w:tcW w:w="1288" w:type="dxa"/>
            <w:vAlign w:val="center"/>
          </w:tcPr>
          <w:p w14:paraId="771A725A"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18</w:t>
            </w:r>
          </w:p>
        </w:tc>
        <w:tc>
          <w:tcPr>
            <w:tcW w:w="612" w:type="dxa"/>
          </w:tcPr>
          <w:p w14:paraId="4CA1D391" w14:textId="77777777" w:rsidR="00837DAB" w:rsidRPr="00837DAB" w:rsidRDefault="00837DAB" w:rsidP="00837DAB">
            <w:pPr>
              <w:spacing w:line="360" w:lineRule="auto"/>
              <w:rPr>
                <w:color w:val="000000" w:themeColor="text1"/>
                <w:sz w:val="21"/>
                <w:szCs w:val="21"/>
              </w:rPr>
            </w:pPr>
          </w:p>
        </w:tc>
        <w:tc>
          <w:tcPr>
            <w:tcW w:w="663" w:type="dxa"/>
          </w:tcPr>
          <w:p w14:paraId="773E38AA" w14:textId="77777777" w:rsidR="00837DAB" w:rsidRPr="00837DAB" w:rsidRDefault="00837DAB" w:rsidP="00837DAB">
            <w:pPr>
              <w:spacing w:line="360" w:lineRule="auto"/>
              <w:rPr>
                <w:color w:val="000000" w:themeColor="text1"/>
                <w:sz w:val="21"/>
                <w:szCs w:val="21"/>
              </w:rPr>
            </w:pPr>
          </w:p>
        </w:tc>
        <w:tc>
          <w:tcPr>
            <w:tcW w:w="800" w:type="dxa"/>
          </w:tcPr>
          <w:p w14:paraId="2910CD8B" w14:textId="77777777" w:rsidR="00837DAB" w:rsidRPr="00837DAB" w:rsidRDefault="00837DAB" w:rsidP="00837DAB">
            <w:pPr>
              <w:spacing w:line="360" w:lineRule="auto"/>
              <w:rPr>
                <w:color w:val="000000" w:themeColor="text1"/>
                <w:sz w:val="21"/>
                <w:szCs w:val="21"/>
              </w:rPr>
            </w:pPr>
          </w:p>
        </w:tc>
        <w:tc>
          <w:tcPr>
            <w:tcW w:w="507" w:type="dxa"/>
          </w:tcPr>
          <w:p w14:paraId="04AA03AC" w14:textId="77777777" w:rsidR="00837DAB" w:rsidRPr="00837DAB" w:rsidRDefault="00837DAB" w:rsidP="00837DAB">
            <w:pPr>
              <w:spacing w:line="360" w:lineRule="auto"/>
              <w:rPr>
                <w:color w:val="000000" w:themeColor="text1"/>
                <w:sz w:val="21"/>
                <w:szCs w:val="21"/>
              </w:rPr>
            </w:pPr>
          </w:p>
        </w:tc>
      </w:tr>
      <w:tr w:rsidR="00837DAB" w:rsidRPr="00837DAB" w14:paraId="27106760" w14:textId="77777777" w:rsidTr="00BA172C">
        <w:tc>
          <w:tcPr>
            <w:tcW w:w="999" w:type="dxa"/>
          </w:tcPr>
          <w:p w14:paraId="1AB50972"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8</w:t>
            </w:r>
          </w:p>
        </w:tc>
        <w:tc>
          <w:tcPr>
            <w:tcW w:w="3231" w:type="dxa"/>
          </w:tcPr>
          <w:p w14:paraId="2E380FC4" w14:textId="77777777" w:rsidR="00837DAB" w:rsidRPr="00837DAB" w:rsidRDefault="00837DAB" w:rsidP="00837DAB">
            <w:pPr>
              <w:spacing w:line="360" w:lineRule="auto"/>
              <w:rPr>
                <w:rFonts w:ascii="Times New Roman"/>
                <w:b/>
                <w:color w:val="000000" w:themeColor="text1"/>
                <w:sz w:val="21"/>
                <w:szCs w:val="21"/>
              </w:rPr>
            </w:pPr>
            <w:r w:rsidRPr="00837DAB">
              <w:rPr>
                <w:rFonts w:hint="eastAsia"/>
                <w:color w:val="000000" w:themeColor="text1"/>
                <w:sz w:val="21"/>
                <w:szCs w:val="21"/>
              </w:rPr>
              <w:t>机器装配工艺</w:t>
            </w:r>
          </w:p>
        </w:tc>
        <w:tc>
          <w:tcPr>
            <w:tcW w:w="1288" w:type="dxa"/>
            <w:vAlign w:val="center"/>
          </w:tcPr>
          <w:p w14:paraId="37C19245"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5</w:t>
            </w:r>
          </w:p>
        </w:tc>
        <w:tc>
          <w:tcPr>
            <w:tcW w:w="612" w:type="dxa"/>
          </w:tcPr>
          <w:p w14:paraId="18152029" w14:textId="77777777" w:rsidR="00837DAB" w:rsidRPr="00837DAB" w:rsidRDefault="00837DAB" w:rsidP="00837DAB">
            <w:pPr>
              <w:spacing w:line="360" w:lineRule="auto"/>
              <w:rPr>
                <w:color w:val="000000" w:themeColor="text1"/>
                <w:sz w:val="21"/>
                <w:szCs w:val="21"/>
              </w:rPr>
            </w:pPr>
          </w:p>
        </w:tc>
        <w:tc>
          <w:tcPr>
            <w:tcW w:w="663" w:type="dxa"/>
          </w:tcPr>
          <w:p w14:paraId="7D7F761E" w14:textId="77777777" w:rsidR="00837DAB" w:rsidRPr="00837DAB" w:rsidRDefault="00837DAB" w:rsidP="00837DAB">
            <w:pPr>
              <w:spacing w:line="360" w:lineRule="auto"/>
              <w:rPr>
                <w:color w:val="000000" w:themeColor="text1"/>
                <w:sz w:val="21"/>
                <w:szCs w:val="21"/>
              </w:rPr>
            </w:pPr>
          </w:p>
        </w:tc>
        <w:tc>
          <w:tcPr>
            <w:tcW w:w="800" w:type="dxa"/>
          </w:tcPr>
          <w:p w14:paraId="1DE36A11" w14:textId="77777777" w:rsidR="00837DAB" w:rsidRPr="00837DAB" w:rsidRDefault="00837DAB" w:rsidP="00837DAB">
            <w:pPr>
              <w:spacing w:line="360" w:lineRule="auto"/>
              <w:rPr>
                <w:color w:val="000000" w:themeColor="text1"/>
                <w:sz w:val="21"/>
                <w:szCs w:val="21"/>
              </w:rPr>
            </w:pPr>
          </w:p>
        </w:tc>
        <w:tc>
          <w:tcPr>
            <w:tcW w:w="507" w:type="dxa"/>
          </w:tcPr>
          <w:p w14:paraId="3868C9BF" w14:textId="77777777" w:rsidR="00837DAB" w:rsidRPr="00837DAB" w:rsidRDefault="00837DAB" w:rsidP="00837DAB">
            <w:pPr>
              <w:spacing w:line="360" w:lineRule="auto"/>
              <w:rPr>
                <w:color w:val="000000" w:themeColor="text1"/>
                <w:sz w:val="21"/>
                <w:szCs w:val="21"/>
              </w:rPr>
            </w:pPr>
          </w:p>
        </w:tc>
      </w:tr>
      <w:tr w:rsidR="00837DAB" w:rsidRPr="00837DAB" w14:paraId="4B674E90" w14:textId="77777777" w:rsidTr="00BA172C">
        <w:tc>
          <w:tcPr>
            <w:tcW w:w="999" w:type="dxa"/>
          </w:tcPr>
          <w:p w14:paraId="3B5A9030"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9</w:t>
            </w:r>
          </w:p>
        </w:tc>
        <w:tc>
          <w:tcPr>
            <w:tcW w:w="3231" w:type="dxa"/>
          </w:tcPr>
          <w:p w14:paraId="1C5A51C3" w14:textId="77777777" w:rsidR="00837DAB" w:rsidRPr="00837DAB" w:rsidRDefault="00837DAB" w:rsidP="00837DAB">
            <w:pPr>
              <w:spacing w:line="360" w:lineRule="auto"/>
              <w:rPr>
                <w:color w:val="000000" w:themeColor="text1"/>
                <w:sz w:val="21"/>
                <w:szCs w:val="21"/>
              </w:rPr>
            </w:pPr>
            <w:r w:rsidRPr="00837DAB">
              <w:rPr>
                <w:rFonts w:hint="eastAsia"/>
                <w:color w:val="000000" w:themeColor="text1"/>
                <w:sz w:val="21"/>
                <w:szCs w:val="21"/>
              </w:rPr>
              <w:t>现代制造技术</w:t>
            </w:r>
          </w:p>
        </w:tc>
        <w:tc>
          <w:tcPr>
            <w:tcW w:w="1288" w:type="dxa"/>
            <w:vAlign w:val="center"/>
          </w:tcPr>
          <w:p w14:paraId="4FFF74E3"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5</w:t>
            </w:r>
          </w:p>
        </w:tc>
        <w:tc>
          <w:tcPr>
            <w:tcW w:w="612" w:type="dxa"/>
          </w:tcPr>
          <w:p w14:paraId="16341A82" w14:textId="77777777" w:rsidR="00837DAB" w:rsidRPr="00837DAB" w:rsidRDefault="00837DAB" w:rsidP="00837DAB">
            <w:pPr>
              <w:spacing w:line="360" w:lineRule="auto"/>
              <w:rPr>
                <w:color w:val="000000" w:themeColor="text1"/>
                <w:sz w:val="21"/>
                <w:szCs w:val="21"/>
              </w:rPr>
            </w:pPr>
          </w:p>
        </w:tc>
        <w:tc>
          <w:tcPr>
            <w:tcW w:w="663" w:type="dxa"/>
          </w:tcPr>
          <w:p w14:paraId="67E9B23C" w14:textId="77777777" w:rsidR="00837DAB" w:rsidRPr="00837DAB" w:rsidRDefault="00837DAB" w:rsidP="00837DAB">
            <w:pPr>
              <w:spacing w:line="360" w:lineRule="auto"/>
              <w:rPr>
                <w:color w:val="000000" w:themeColor="text1"/>
                <w:sz w:val="21"/>
                <w:szCs w:val="21"/>
              </w:rPr>
            </w:pPr>
          </w:p>
        </w:tc>
        <w:tc>
          <w:tcPr>
            <w:tcW w:w="800" w:type="dxa"/>
          </w:tcPr>
          <w:p w14:paraId="0B678CCE" w14:textId="77777777" w:rsidR="00837DAB" w:rsidRPr="00837DAB" w:rsidRDefault="00837DAB" w:rsidP="00837DAB">
            <w:pPr>
              <w:spacing w:line="360" w:lineRule="auto"/>
              <w:rPr>
                <w:color w:val="000000" w:themeColor="text1"/>
                <w:sz w:val="21"/>
                <w:szCs w:val="21"/>
              </w:rPr>
            </w:pPr>
          </w:p>
        </w:tc>
        <w:tc>
          <w:tcPr>
            <w:tcW w:w="507" w:type="dxa"/>
          </w:tcPr>
          <w:p w14:paraId="1E91689F" w14:textId="77777777" w:rsidR="00837DAB" w:rsidRPr="00837DAB" w:rsidRDefault="00837DAB" w:rsidP="00837DAB">
            <w:pPr>
              <w:spacing w:line="360" w:lineRule="auto"/>
              <w:rPr>
                <w:color w:val="000000" w:themeColor="text1"/>
                <w:sz w:val="21"/>
                <w:szCs w:val="21"/>
              </w:rPr>
            </w:pPr>
          </w:p>
        </w:tc>
      </w:tr>
      <w:tr w:rsidR="00837DAB" w:rsidRPr="00837DAB" w14:paraId="2AD06C1A" w14:textId="77777777" w:rsidTr="00BA172C">
        <w:tc>
          <w:tcPr>
            <w:tcW w:w="4230" w:type="dxa"/>
            <w:gridSpan w:val="2"/>
          </w:tcPr>
          <w:p w14:paraId="553DC9FF"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合计</w:t>
            </w:r>
          </w:p>
        </w:tc>
        <w:tc>
          <w:tcPr>
            <w:tcW w:w="1288" w:type="dxa"/>
            <w:vAlign w:val="center"/>
          </w:tcPr>
          <w:p w14:paraId="3E7B13C1" w14:textId="77777777" w:rsidR="00837DAB" w:rsidRPr="00837DAB" w:rsidRDefault="00837DAB" w:rsidP="00837DAB">
            <w:pPr>
              <w:spacing w:line="360" w:lineRule="auto"/>
              <w:jc w:val="center"/>
              <w:rPr>
                <w:color w:val="000000" w:themeColor="text1"/>
                <w:sz w:val="21"/>
                <w:szCs w:val="21"/>
              </w:rPr>
            </w:pPr>
            <w:r w:rsidRPr="00837DAB">
              <w:rPr>
                <w:rFonts w:hint="eastAsia"/>
                <w:color w:val="000000" w:themeColor="text1"/>
                <w:sz w:val="21"/>
                <w:szCs w:val="21"/>
              </w:rPr>
              <w:t>72</w:t>
            </w:r>
          </w:p>
        </w:tc>
        <w:tc>
          <w:tcPr>
            <w:tcW w:w="612" w:type="dxa"/>
          </w:tcPr>
          <w:p w14:paraId="12B19DF8" w14:textId="77777777" w:rsidR="00837DAB" w:rsidRPr="00837DAB" w:rsidRDefault="00837DAB" w:rsidP="00837DAB">
            <w:pPr>
              <w:spacing w:line="360" w:lineRule="auto"/>
              <w:rPr>
                <w:color w:val="000000" w:themeColor="text1"/>
                <w:sz w:val="21"/>
                <w:szCs w:val="21"/>
              </w:rPr>
            </w:pPr>
          </w:p>
        </w:tc>
        <w:tc>
          <w:tcPr>
            <w:tcW w:w="663" w:type="dxa"/>
          </w:tcPr>
          <w:p w14:paraId="4305F82E" w14:textId="77777777" w:rsidR="00837DAB" w:rsidRPr="00837DAB" w:rsidRDefault="00837DAB" w:rsidP="00837DAB">
            <w:pPr>
              <w:spacing w:line="360" w:lineRule="auto"/>
              <w:rPr>
                <w:color w:val="000000" w:themeColor="text1"/>
                <w:sz w:val="21"/>
                <w:szCs w:val="21"/>
              </w:rPr>
            </w:pPr>
          </w:p>
        </w:tc>
        <w:tc>
          <w:tcPr>
            <w:tcW w:w="800" w:type="dxa"/>
          </w:tcPr>
          <w:p w14:paraId="570EC251" w14:textId="77777777" w:rsidR="00837DAB" w:rsidRPr="00837DAB" w:rsidRDefault="00837DAB" w:rsidP="00837DAB">
            <w:pPr>
              <w:spacing w:line="360" w:lineRule="auto"/>
              <w:rPr>
                <w:color w:val="000000" w:themeColor="text1"/>
                <w:sz w:val="21"/>
                <w:szCs w:val="21"/>
              </w:rPr>
            </w:pPr>
          </w:p>
        </w:tc>
        <w:tc>
          <w:tcPr>
            <w:tcW w:w="507" w:type="dxa"/>
          </w:tcPr>
          <w:p w14:paraId="6C4193CF" w14:textId="77777777" w:rsidR="00837DAB" w:rsidRPr="00837DAB" w:rsidRDefault="00837DAB" w:rsidP="00837DAB">
            <w:pPr>
              <w:spacing w:line="360" w:lineRule="auto"/>
              <w:rPr>
                <w:color w:val="000000" w:themeColor="text1"/>
                <w:sz w:val="21"/>
                <w:szCs w:val="21"/>
              </w:rPr>
            </w:pPr>
          </w:p>
        </w:tc>
      </w:tr>
    </w:tbl>
    <w:p w14:paraId="18CFFDAF" w14:textId="77777777" w:rsidR="00837DAB" w:rsidRPr="002F4D99" w:rsidRDefault="00837DAB" w:rsidP="009C44EC">
      <w:pPr>
        <w:spacing w:line="360" w:lineRule="auto"/>
        <w:rPr>
          <w:rFonts w:ascii="Times" w:eastAsia="黑体" w:hAnsi="Times"/>
          <w:b/>
          <w:sz w:val="24"/>
        </w:rPr>
      </w:pPr>
    </w:p>
    <w:p w14:paraId="7E43ED0D" w14:textId="77777777" w:rsidR="0023641E" w:rsidRPr="002F4D99" w:rsidRDefault="0023641E" w:rsidP="0023641E">
      <w:pPr>
        <w:spacing w:beforeLines="50" w:before="156" w:afterLines="50" w:after="156" w:line="360" w:lineRule="auto"/>
        <w:rPr>
          <w:rFonts w:ascii="Times" w:eastAsia="黑体" w:hAnsi="Times" w:cs="黑体"/>
          <w:b/>
          <w:sz w:val="24"/>
        </w:rPr>
      </w:pPr>
      <w:r w:rsidRPr="002F4D99">
        <w:rPr>
          <w:rFonts w:ascii="Times" w:eastAsia="黑体" w:hAnsi="Times" w:cs="黑体"/>
          <w:b/>
          <w:sz w:val="24"/>
        </w:rPr>
        <w:t>五、教学进度</w:t>
      </w:r>
    </w:p>
    <w:p w14:paraId="0EE9FAB2" w14:textId="77777777" w:rsidR="00EC5F82" w:rsidRDefault="0023641E" w:rsidP="006E408D">
      <w:pPr>
        <w:spacing w:line="360" w:lineRule="auto"/>
        <w:jc w:val="center"/>
        <w:rPr>
          <w:rFonts w:ascii="Times" w:eastAsia="黑体" w:hAnsi="Times"/>
          <w:b/>
          <w:bCs/>
          <w:sz w:val="24"/>
        </w:rPr>
      </w:pPr>
      <w:r w:rsidRPr="002F4D99">
        <w:rPr>
          <w:rFonts w:ascii="Times" w:eastAsia="黑体" w:hAnsi="Times"/>
          <w:b/>
          <w:bCs/>
          <w:sz w:val="24"/>
        </w:rPr>
        <w:t>表</w:t>
      </w:r>
      <w:r w:rsidRPr="002F4D99">
        <w:rPr>
          <w:rFonts w:ascii="Times" w:eastAsia="黑体" w:hAnsi="Times" w:hint="eastAsia"/>
          <w:b/>
          <w:bCs/>
          <w:sz w:val="24"/>
        </w:rPr>
        <w:t>3</w:t>
      </w:r>
      <w:r w:rsidRPr="002F4D99">
        <w:rPr>
          <w:rFonts w:ascii="Times" w:eastAsia="黑体" w:hAnsi="Times"/>
          <w:b/>
          <w:bCs/>
          <w:sz w:val="24"/>
        </w:rPr>
        <w:t>：</w:t>
      </w:r>
      <w:r w:rsidRPr="002F4D99">
        <w:rPr>
          <w:rFonts w:ascii="Times" w:eastAsia="黑体" w:hAnsi="Times" w:hint="eastAsia"/>
          <w:b/>
          <w:bCs/>
          <w:sz w:val="24"/>
        </w:rPr>
        <w:t>教学进度表</w:t>
      </w:r>
    </w:p>
    <w:tbl>
      <w:tblP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1134"/>
        <w:gridCol w:w="2083"/>
        <w:gridCol w:w="752"/>
        <w:gridCol w:w="3544"/>
      </w:tblGrid>
      <w:tr w:rsidR="00971476" w:rsidRPr="00413E5B" w14:paraId="0C4161C6" w14:textId="77777777" w:rsidTr="00413E5B">
        <w:trPr>
          <w:trHeight w:val="840"/>
        </w:trPr>
        <w:tc>
          <w:tcPr>
            <w:tcW w:w="841" w:type="dxa"/>
            <w:shd w:val="clear" w:color="000000" w:fill="C0C0C0"/>
            <w:vAlign w:val="center"/>
            <w:hideMark/>
          </w:tcPr>
          <w:p w14:paraId="41433297" w14:textId="77777777" w:rsidR="00971476" w:rsidRPr="00EC5F82" w:rsidRDefault="00971476" w:rsidP="00EC5F82">
            <w:pPr>
              <w:widowControl/>
              <w:jc w:val="left"/>
              <w:rPr>
                <w:rFonts w:ascii="Courier New" w:hAnsi="Courier New" w:cs="Courier New"/>
                <w:b/>
                <w:bCs/>
                <w:color w:val="000000"/>
                <w:kern w:val="0"/>
                <w:szCs w:val="21"/>
              </w:rPr>
            </w:pPr>
            <w:r w:rsidRPr="00413E5B">
              <w:rPr>
                <w:rFonts w:ascii="Courier New" w:hAnsi="Courier New" w:cs="Courier New" w:hint="eastAsia"/>
                <w:b/>
                <w:bCs/>
                <w:color w:val="000000"/>
                <w:kern w:val="0"/>
                <w:szCs w:val="21"/>
              </w:rPr>
              <w:t>授课次序</w:t>
            </w:r>
          </w:p>
        </w:tc>
        <w:tc>
          <w:tcPr>
            <w:tcW w:w="1134" w:type="dxa"/>
            <w:shd w:val="clear" w:color="000000" w:fill="C0C0C0"/>
            <w:vAlign w:val="center"/>
          </w:tcPr>
          <w:p w14:paraId="49F89FF9" w14:textId="77777777" w:rsidR="00971476" w:rsidRPr="00413E5B" w:rsidRDefault="00971476" w:rsidP="00EC5F82">
            <w:pPr>
              <w:widowControl/>
              <w:jc w:val="center"/>
              <w:rPr>
                <w:rFonts w:ascii="Courier New" w:hAnsi="Courier New" w:cs="Courier New"/>
                <w:b/>
                <w:bCs/>
                <w:color w:val="000000"/>
                <w:kern w:val="0"/>
                <w:szCs w:val="21"/>
              </w:rPr>
            </w:pPr>
            <w:r w:rsidRPr="00413E5B">
              <w:rPr>
                <w:rFonts w:ascii="Courier New" w:hAnsi="Courier New" w:cs="Courier New" w:hint="eastAsia"/>
                <w:b/>
                <w:bCs/>
                <w:color w:val="000000"/>
                <w:kern w:val="0"/>
                <w:szCs w:val="21"/>
              </w:rPr>
              <w:t>章节名称</w:t>
            </w:r>
          </w:p>
        </w:tc>
        <w:tc>
          <w:tcPr>
            <w:tcW w:w="2083" w:type="dxa"/>
            <w:shd w:val="clear" w:color="000000" w:fill="C0C0C0"/>
            <w:noWrap/>
            <w:vAlign w:val="center"/>
            <w:hideMark/>
          </w:tcPr>
          <w:p w14:paraId="621DFA7B" w14:textId="77777777" w:rsidR="00971476" w:rsidRPr="00EC5F82" w:rsidRDefault="00971476" w:rsidP="00EC5F82">
            <w:pPr>
              <w:widowControl/>
              <w:jc w:val="center"/>
              <w:rPr>
                <w:rFonts w:ascii="Courier New" w:hAnsi="Courier New" w:cs="Courier New"/>
                <w:b/>
                <w:bCs/>
                <w:color w:val="000000"/>
                <w:kern w:val="0"/>
                <w:szCs w:val="21"/>
              </w:rPr>
            </w:pPr>
            <w:r w:rsidRPr="00413E5B">
              <w:rPr>
                <w:rFonts w:ascii="Courier New" w:hAnsi="Courier New" w:cs="Courier New" w:hint="eastAsia"/>
                <w:b/>
                <w:bCs/>
                <w:color w:val="000000"/>
                <w:kern w:val="0"/>
                <w:szCs w:val="21"/>
              </w:rPr>
              <w:t>内容提要</w:t>
            </w:r>
          </w:p>
        </w:tc>
        <w:tc>
          <w:tcPr>
            <w:tcW w:w="752" w:type="dxa"/>
            <w:shd w:val="clear" w:color="000000" w:fill="C0C0C0"/>
            <w:vAlign w:val="center"/>
            <w:hideMark/>
          </w:tcPr>
          <w:p w14:paraId="331F3785" w14:textId="77777777" w:rsidR="00971476" w:rsidRPr="00EC5F82" w:rsidRDefault="00971476" w:rsidP="00EC5F82">
            <w:pPr>
              <w:widowControl/>
              <w:jc w:val="center"/>
              <w:rPr>
                <w:rFonts w:ascii="Courier New" w:hAnsi="Courier New" w:cs="Courier New"/>
                <w:b/>
                <w:bCs/>
                <w:color w:val="000000"/>
                <w:kern w:val="0"/>
                <w:szCs w:val="21"/>
              </w:rPr>
            </w:pPr>
            <w:r w:rsidRPr="00EC5F82">
              <w:rPr>
                <w:rFonts w:ascii="Courier New" w:hAnsi="Courier New" w:cs="Courier New"/>
                <w:b/>
                <w:bCs/>
                <w:color w:val="000000"/>
                <w:kern w:val="0"/>
                <w:szCs w:val="21"/>
              </w:rPr>
              <w:t>教时分配</w:t>
            </w:r>
          </w:p>
        </w:tc>
        <w:tc>
          <w:tcPr>
            <w:tcW w:w="3544" w:type="dxa"/>
            <w:shd w:val="clear" w:color="000000" w:fill="C0C0C0"/>
            <w:noWrap/>
            <w:vAlign w:val="center"/>
            <w:hideMark/>
          </w:tcPr>
          <w:p w14:paraId="4FA1C64D" w14:textId="77777777" w:rsidR="00971476" w:rsidRPr="00EC5F82" w:rsidRDefault="00971476" w:rsidP="00EC5F82">
            <w:pPr>
              <w:widowControl/>
              <w:jc w:val="center"/>
              <w:rPr>
                <w:rFonts w:ascii="Courier New" w:hAnsi="Courier New" w:cs="Courier New"/>
                <w:b/>
                <w:bCs/>
                <w:color w:val="000000"/>
                <w:kern w:val="0"/>
                <w:szCs w:val="21"/>
              </w:rPr>
            </w:pPr>
            <w:r w:rsidRPr="00EC5F82">
              <w:rPr>
                <w:rFonts w:ascii="Courier New" w:hAnsi="Courier New" w:cs="Courier New"/>
                <w:b/>
                <w:bCs/>
                <w:color w:val="000000"/>
                <w:kern w:val="0"/>
                <w:szCs w:val="21"/>
              </w:rPr>
              <w:t>目的要求</w:t>
            </w:r>
          </w:p>
        </w:tc>
      </w:tr>
      <w:tr w:rsidR="00971476" w:rsidRPr="00413E5B" w14:paraId="26C1EB2D" w14:textId="77777777" w:rsidTr="00413E5B">
        <w:trPr>
          <w:trHeight w:val="960"/>
        </w:trPr>
        <w:tc>
          <w:tcPr>
            <w:tcW w:w="841" w:type="dxa"/>
            <w:vMerge w:val="restart"/>
            <w:shd w:val="clear" w:color="auto" w:fill="auto"/>
            <w:noWrap/>
            <w:vAlign w:val="center"/>
            <w:hideMark/>
          </w:tcPr>
          <w:p w14:paraId="4350AEB0"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1</w:t>
            </w:r>
          </w:p>
        </w:tc>
        <w:tc>
          <w:tcPr>
            <w:tcW w:w="1134" w:type="dxa"/>
            <w:vMerge w:val="restart"/>
            <w:vAlign w:val="center"/>
          </w:tcPr>
          <w:p w14:paraId="094A73E7" w14:textId="77777777" w:rsidR="00971476" w:rsidRPr="00413E5B" w:rsidRDefault="00971476"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第一章</w:t>
            </w:r>
          </w:p>
          <w:p w14:paraId="084D0FDB" w14:textId="77777777" w:rsidR="00971476" w:rsidRPr="00413E5B" w:rsidRDefault="00971476"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第二章</w:t>
            </w:r>
          </w:p>
        </w:tc>
        <w:tc>
          <w:tcPr>
            <w:tcW w:w="2083" w:type="dxa"/>
            <w:vMerge w:val="restart"/>
            <w:shd w:val="clear" w:color="auto" w:fill="auto"/>
            <w:vAlign w:val="center"/>
            <w:hideMark/>
          </w:tcPr>
          <w:p w14:paraId="0F65FB1C"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机械制造概述、切削用量三要素</w:t>
            </w:r>
          </w:p>
          <w:p w14:paraId="565F1DA3" w14:textId="77777777" w:rsidR="00971476" w:rsidRPr="00EC5F82" w:rsidRDefault="00971476" w:rsidP="00EC5F82">
            <w:pPr>
              <w:jc w:val="left"/>
              <w:rPr>
                <w:rFonts w:ascii="宋体" w:hAnsi="宋体" w:cs="宋体"/>
                <w:color w:val="000000"/>
                <w:kern w:val="0"/>
                <w:szCs w:val="21"/>
              </w:rPr>
            </w:pPr>
            <w:r w:rsidRPr="00EC5F82">
              <w:rPr>
                <w:rFonts w:ascii="宋体" w:hAnsi="宋体" w:cs="宋体" w:hint="eastAsia"/>
                <w:color w:val="000000"/>
                <w:kern w:val="0"/>
                <w:szCs w:val="21"/>
              </w:rPr>
              <w:t>刀具的几何角度</w:t>
            </w:r>
          </w:p>
        </w:tc>
        <w:tc>
          <w:tcPr>
            <w:tcW w:w="752" w:type="dxa"/>
            <w:vMerge w:val="restart"/>
            <w:shd w:val="clear" w:color="auto" w:fill="auto"/>
            <w:vAlign w:val="center"/>
            <w:hideMark/>
          </w:tcPr>
          <w:p w14:paraId="1A00E676"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4</w:t>
            </w:r>
          </w:p>
        </w:tc>
        <w:tc>
          <w:tcPr>
            <w:tcW w:w="3544" w:type="dxa"/>
            <w:shd w:val="clear" w:color="auto" w:fill="auto"/>
            <w:vAlign w:val="center"/>
            <w:hideMark/>
          </w:tcPr>
          <w:p w14:paraId="2F95F417"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了解机械制造的地位，了解机械制造系统、生产类型与机械制造方法、掌握切削用量三要素、</w:t>
            </w:r>
          </w:p>
        </w:tc>
      </w:tr>
      <w:tr w:rsidR="00971476" w:rsidRPr="00413E5B" w14:paraId="7A10732F" w14:textId="77777777" w:rsidTr="00413E5B">
        <w:trPr>
          <w:trHeight w:val="480"/>
        </w:trPr>
        <w:tc>
          <w:tcPr>
            <w:tcW w:w="841" w:type="dxa"/>
            <w:vMerge/>
            <w:shd w:val="clear" w:color="auto" w:fill="auto"/>
            <w:noWrap/>
            <w:vAlign w:val="center"/>
            <w:hideMark/>
          </w:tcPr>
          <w:p w14:paraId="7867E87F" w14:textId="77777777" w:rsidR="00971476" w:rsidRPr="00EC5F82" w:rsidRDefault="00971476" w:rsidP="00EC5F82">
            <w:pPr>
              <w:widowControl/>
              <w:jc w:val="center"/>
              <w:rPr>
                <w:rFonts w:ascii="宋体" w:hAnsi="宋体" w:cs="宋体"/>
                <w:color w:val="000000"/>
                <w:kern w:val="0"/>
                <w:szCs w:val="21"/>
              </w:rPr>
            </w:pPr>
          </w:p>
        </w:tc>
        <w:tc>
          <w:tcPr>
            <w:tcW w:w="1134" w:type="dxa"/>
            <w:vMerge/>
            <w:vAlign w:val="center"/>
          </w:tcPr>
          <w:p w14:paraId="454F5775"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0FDAFF25" w14:textId="77777777" w:rsidR="00971476" w:rsidRPr="00EC5F82" w:rsidRDefault="00971476" w:rsidP="00EC5F82">
            <w:pPr>
              <w:widowControl/>
              <w:jc w:val="left"/>
              <w:rPr>
                <w:rFonts w:ascii="宋体" w:hAnsi="宋体" w:cs="宋体"/>
                <w:color w:val="000000"/>
                <w:kern w:val="0"/>
                <w:szCs w:val="21"/>
              </w:rPr>
            </w:pPr>
          </w:p>
        </w:tc>
        <w:tc>
          <w:tcPr>
            <w:tcW w:w="752" w:type="dxa"/>
            <w:vMerge/>
            <w:shd w:val="clear" w:color="auto" w:fill="auto"/>
            <w:vAlign w:val="center"/>
            <w:hideMark/>
          </w:tcPr>
          <w:p w14:paraId="5F7AE789" w14:textId="77777777" w:rsidR="00971476" w:rsidRPr="00EC5F82" w:rsidRDefault="00971476" w:rsidP="00EC5F82">
            <w:pPr>
              <w:widowControl/>
              <w:jc w:val="center"/>
              <w:rPr>
                <w:rFonts w:ascii="宋体" w:hAnsi="宋体" w:cs="宋体"/>
                <w:color w:val="000000"/>
                <w:kern w:val="0"/>
                <w:szCs w:val="21"/>
              </w:rPr>
            </w:pPr>
          </w:p>
        </w:tc>
        <w:tc>
          <w:tcPr>
            <w:tcW w:w="3544" w:type="dxa"/>
            <w:shd w:val="clear" w:color="auto" w:fill="auto"/>
            <w:vAlign w:val="center"/>
            <w:hideMark/>
          </w:tcPr>
          <w:p w14:paraId="09115C59"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掌握刀具的主要几何角度及其对切削的影响</w:t>
            </w:r>
          </w:p>
        </w:tc>
      </w:tr>
      <w:tr w:rsidR="00971476" w:rsidRPr="00413E5B" w14:paraId="33B692EF" w14:textId="77777777" w:rsidTr="00413E5B">
        <w:trPr>
          <w:trHeight w:val="1200"/>
        </w:trPr>
        <w:tc>
          <w:tcPr>
            <w:tcW w:w="841" w:type="dxa"/>
            <w:vMerge w:val="restart"/>
            <w:shd w:val="clear" w:color="auto" w:fill="auto"/>
            <w:noWrap/>
            <w:vAlign w:val="center"/>
            <w:hideMark/>
          </w:tcPr>
          <w:p w14:paraId="641FBC65"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2</w:t>
            </w:r>
          </w:p>
        </w:tc>
        <w:tc>
          <w:tcPr>
            <w:tcW w:w="1134" w:type="dxa"/>
            <w:vMerge w:val="restart"/>
            <w:vAlign w:val="center"/>
          </w:tcPr>
          <w:p w14:paraId="308B654E" w14:textId="77777777" w:rsidR="00971476" w:rsidRPr="00413E5B" w:rsidRDefault="00971476"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第二章</w:t>
            </w:r>
          </w:p>
        </w:tc>
        <w:tc>
          <w:tcPr>
            <w:tcW w:w="2083" w:type="dxa"/>
            <w:vMerge w:val="restart"/>
            <w:shd w:val="clear" w:color="auto" w:fill="auto"/>
            <w:vAlign w:val="center"/>
            <w:hideMark/>
          </w:tcPr>
          <w:p w14:paraId="6EBA296A"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金属切削过程、切削力和切削功率</w:t>
            </w:r>
          </w:p>
          <w:p w14:paraId="76D3BDAB"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切削热、刀具磨损和使用寿命</w:t>
            </w:r>
          </w:p>
          <w:p w14:paraId="34203432" w14:textId="77777777" w:rsidR="00971476" w:rsidRPr="00EC5F82" w:rsidRDefault="00971476" w:rsidP="00EC5F82">
            <w:pPr>
              <w:jc w:val="left"/>
              <w:rPr>
                <w:rFonts w:ascii="宋体" w:hAnsi="宋体" w:cs="宋体"/>
                <w:color w:val="000000"/>
                <w:kern w:val="0"/>
                <w:szCs w:val="21"/>
              </w:rPr>
            </w:pPr>
            <w:r w:rsidRPr="00EC5F82">
              <w:rPr>
                <w:rFonts w:ascii="宋体" w:hAnsi="宋体" w:cs="宋体" w:hint="eastAsia"/>
                <w:color w:val="000000"/>
                <w:kern w:val="0"/>
                <w:szCs w:val="21"/>
              </w:rPr>
              <w:lastRenderedPageBreak/>
              <w:t>材料切削加工性及切削条件合理选择、磨削与砂轮</w:t>
            </w:r>
          </w:p>
        </w:tc>
        <w:tc>
          <w:tcPr>
            <w:tcW w:w="752" w:type="dxa"/>
            <w:vMerge w:val="restart"/>
            <w:shd w:val="clear" w:color="auto" w:fill="auto"/>
            <w:vAlign w:val="center"/>
            <w:hideMark/>
          </w:tcPr>
          <w:p w14:paraId="527F2B5E"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lastRenderedPageBreak/>
              <w:t>6</w:t>
            </w:r>
          </w:p>
        </w:tc>
        <w:tc>
          <w:tcPr>
            <w:tcW w:w="3544" w:type="dxa"/>
            <w:shd w:val="clear" w:color="auto" w:fill="auto"/>
            <w:vAlign w:val="center"/>
            <w:hideMark/>
          </w:tcPr>
          <w:p w14:paraId="73AFA0BE"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掌握切削过程、三个变形区特点、切屑种类与控制、</w:t>
            </w:r>
            <w:proofErr w:type="gramStart"/>
            <w:r w:rsidRPr="00EC5F82">
              <w:rPr>
                <w:rFonts w:ascii="宋体" w:hAnsi="宋体" w:cs="宋体" w:hint="eastAsia"/>
                <w:color w:val="000000"/>
                <w:kern w:val="0"/>
                <w:szCs w:val="21"/>
              </w:rPr>
              <w:t>积屑瘤</w:t>
            </w:r>
            <w:proofErr w:type="gramEnd"/>
            <w:r w:rsidRPr="00EC5F82">
              <w:rPr>
                <w:rFonts w:ascii="宋体" w:hAnsi="宋体" w:cs="宋体" w:hint="eastAsia"/>
                <w:color w:val="000000"/>
                <w:kern w:val="0"/>
                <w:szCs w:val="21"/>
              </w:rPr>
              <w:t>对切削过程的影响、切削力的来源和分解、影响切削力因素切削功率</w:t>
            </w:r>
          </w:p>
        </w:tc>
      </w:tr>
      <w:tr w:rsidR="00971476" w:rsidRPr="00413E5B" w14:paraId="5478F53F" w14:textId="77777777" w:rsidTr="00413E5B">
        <w:trPr>
          <w:trHeight w:val="720"/>
        </w:trPr>
        <w:tc>
          <w:tcPr>
            <w:tcW w:w="841" w:type="dxa"/>
            <w:vMerge/>
            <w:shd w:val="clear" w:color="auto" w:fill="auto"/>
            <w:noWrap/>
            <w:vAlign w:val="center"/>
            <w:hideMark/>
          </w:tcPr>
          <w:p w14:paraId="7E2FA2AD" w14:textId="77777777" w:rsidR="00971476" w:rsidRPr="00EC5F82" w:rsidRDefault="00971476" w:rsidP="00EC5F82">
            <w:pPr>
              <w:jc w:val="center"/>
              <w:rPr>
                <w:rFonts w:ascii="宋体" w:hAnsi="宋体" w:cs="宋体"/>
                <w:color w:val="000000"/>
                <w:kern w:val="0"/>
                <w:szCs w:val="21"/>
              </w:rPr>
            </w:pPr>
          </w:p>
        </w:tc>
        <w:tc>
          <w:tcPr>
            <w:tcW w:w="1134" w:type="dxa"/>
            <w:vMerge/>
            <w:vAlign w:val="center"/>
          </w:tcPr>
          <w:p w14:paraId="0480CE79"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5C7DA2BD" w14:textId="77777777" w:rsidR="00971476" w:rsidRPr="00EC5F82" w:rsidRDefault="00971476" w:rsidP="00EC5F82">
            <w:pPr>
              <w:jc w:val="left"/>
              <w:rPr>
                <w:rFonts w:ascii="宋体" w:hAnsi="宋体" w:cs="宋体"/>
                <w:color w:val="000000"/>
                <w:kern w:val="0"/>
                <w:szCs w:val="21"/>
              </w:rPr>
            </w:pPr>
          </w:p>
        </w:tc>
        <w:tc>
          <w:tcPr>
            <w:tcW w:w="752" w:type="dxa"/>
            <w:vMerge/>
            <w:shd w:val="clear" w:color="auto" w:fill="auto"/>
            <w:vAlign w:val="center"/>
            <w:hideMark/>
          </w:tcPr>
          <w:p w14:paraId="5AD921FF" w14:textId="77777777" w:rsidR="00971476" w:rsidRPr="00EC5F82" w:rsidRDefault="00971476" w:rsidP="00EC5F82">
            <w:pPr>
              <w:jc w:val="center"/>
              <w:rPr>
                <w:rFonts w:ascii="宋体" w:hAnsi="宋体" w:cs="宋体"/>
                <w:color w:val="000000"/>
                <w:kern w:val="0"/>
                <w:szCs w:val="21"/>
              </w:rPr>
            </w:pPr>
          </w:p>
        </w:tc>
        <w:tc>
          <w:tcPr>
            <w:tcW w:w="3544" w:type="dxa"/>
            <w:shd w:val="clear" w:color="auto" w:fill="auto"/>
            <w:vAlign w:val="center"/>
            <w:hideMark/>
          </w:tcPr>
          <w:p w14:paraId="56FA1EB5"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掌握切削热的产生和传递、刀具磨损和使用寿命、减少刀具磨损的方法、</w:t>
            </w:r>
          </w:p>
        </w:tc>
      </w:tr>
      <w:tr w:rsidR="00971476" w:rsidRPr="00413E5B" w14:paraId="5DB14ABA" w14:textId="77777777" w:rsidTr="00413E5B">
        <w:trPr>
          <w:trHeight w:val="480"/>
        </w:trPr>
        <w:tc>
          <w:tcPr>
            <w:tcW w:w="841" w:type="dxa"/>
            <w:vMerge/>
            <w:shd w:val="clear" w:color="auto" w:fill="auto"/>
            <w:noWrap/>
            <w:vAlign w:val="center"/>
            <w:hideMark/>
          </w:tcPr>
          <w:p w14:paraId="3F655684" w14:textId="77777777" w:rsidR="00971476" w:rsidRPr="00EC5F82" w:rsidRDefault="00971476" w:rsidP="00EC5F82">
            <w:pPr>
              <w:widowControl/>
              <w:jc w:val="center"/>
              <w:rPr>
                <w:rFonts w:ascii="宋体" w:hAnsi="宋体" w:cs="宋体"/>
                <w:color w:val="000000"/>
                <w:kern w:val="0"/>
                <w:szCs w:val="21"/>
              </w:rPr>
            </w:pPr>
          </w:p>
        </w:tc>
        <w:tc>
          <w:tcPr>
            <w:tcW w:w="1134" w:type="dxa"/>
            <w:vMerge/>
            <w:vAlign w:val="center"/>
          </w:tcPr>
          <w:p w14:paraId="2DB4DD9F"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0EA6E42C" w14:textId="77777777" w:rsidR="00971476" w:rsidRPr="00EC5F82" w:rsidRDefault="00971476" w:rsidP="00EC5F82">
            <w:pPr>
              <w:widowControl/>
              <w:jc w:val="left"/>
              <w:rPr>
                <w:rFonts w:ascii="宋体" w:hAnsi="宋体" w:cs="宋体"/>
                <w:color w:val="000000"/>
                <w:kern w:val="0"/>
                <w:szCs w:val="21"/>
              </w:rPr>
            </w:pPr>
          </w:p>
        </w:tc>
        <w:tc>
          <w:tcPr>
            <w:tcW w:w="752" w:type="dxa"/>
            <w:vMerge/>
            <w:shd w:val="clear" w:color="auto" w:fill="auto"/>
            <w:vAlign w:val="center"/>
            <w:hideMark/>
          </w:tcPr>
          <w:p w14:paraId="338C236F" w14:textId="77777777" w:rsidR="00971476" w:rsidRPr="00EC5F82" w:rsidRDefault="00971476" w:rsidP="00EC5F82">
            <w:pPr>
              <w:widowControl/>
              <w:jc w:val="center"/>
              <w:rPr>
                <w:rFonts w:ascii="宋体" w:hAnsi="宋体" w:cs="宋体"/>
                <w:color w:val="000000"/>
                <w:kern w:val="0"/>
                <w:szCs w:val="21"/>
              </w:rPr>
            </w:pPr>
          </w:p>
        </w:tc>
        <w:tc>
          <w:tcPr>
            <w:tcW w:w="3544" w:type="dxa"/>
            <w:shd w:val="clear" w:color="auto" w:fill="auto"/>
            <w:vAlign w:val="center"/>
            <w:hideMark/>
          </w:tcPr>
          <w:p w14:paraId="22381CB0"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掌握材料切削加工性、切削条件的合理选择、磨削与砂轮</w:t>
            </w:r>
          </w:p>
        </w:tc>
      </w:tr>
      <w:tr w:rsidR="00971476" w:rsidRPr="00413E5B" w14:paraId="314B167E" w14:textId="77777777" w:rsidTr="00413E5B">
        <w:trPr>
          <w:trHeight w:val="600"/>
        </w:trPr>
        <w:tc>
          <w:tcPr>
            <w:tcW w:w="841" w:type="dxa"/>
            <w:vMerge w:val="restart"/>
            <w:shd w:val="clear" w:color="auto" w:fill="auto"/>
            <w:noWrap/>
            <w:vAlign w:val="center"/>
            <w:hideMark/>
          </w:tcPr>
          <w:p w14:paraId="758CA3A6"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3</w:t>
            </w:r>
          </w:p>
        </w:tc>
        <w:tc>
          <w:tcPr>
            <w:tcW w:w="1134" w:type="dxa"/>
            <w:vMerge w:val="restart"/>
            <w:vAlign w:val="center"/>
          </w:tcPr>
          <w:p w14:paraId="2F6F0E98" w14:textId="77777777" w:rsidR="00971476" w:rsidRPr="00413E5B" w:rsidRDefault="00971476"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第三章</w:t>
            </w:r>
          </w:p>
        </w:tc>
        <w:tc>
          <w:tcPr>
            <w:tcW w:w="2083" w:type="dxa"/>
            <w:vMerge w:val="restart"/>
            <w:shd w:val="clear" w:color="auto" w:fill="auto"/>
            <w:vAlign w:val="center"/>
            <w:hideMark/>
          </w:tcPr>
          <w:p w14:paraId="528F974A"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刀具类型、刀具材料、车刀、铣刀</w:t>
            </w:r>
          </w:p>
          <w:p w14:paraId="69ABC2F4" w14:textId="77777777" w:rsidR="00971476" w:rsidRPr="00EC5F82" w:rsidRDefault="00971476" w:rsidP="00EC5F82">
            <w:pPr>
              <w:jc w:val="left"/>
              <w:rPr>
                <w:rFonts w:ascii="宋体" w:hAnsi="宋体" w:cs="宋体"/>
                <w:color w:val="000000"/>
                <w:kern w:val="0"/>
                <w:szCs w:val="21"/>
              </w:rPr>
            </w:pPr>
            <w:proofErr w:type="gramStart"/>
            <w:r w:rsidRPr="00EC5F82">
              <w:rPr>
                <w:rFonts w:ascii="宋体" w:hAnsi="宋体" w:cs="宋体" w:hint="eastAsia"/>
                <w:color w:val="000000"/>
                <w:kern w:val="0"/>
                <w:szCs w:val="21"/>
              </w:rPr>
              <w:t>孔加工</w:t>
            </w:r>
            <w:proofErr w:type="gramEnd"/>
            <w:r w:rsidRPr="00EC5F82">
              <w:rPr>
                <w:rFonts w:ascii="宋体" w:hAnsi="宋体" w:cs="宋体" w:hint="eastAsia"/>
                <w:color w:val="000000"/>
                <w:kern w:val="0"/>
                <w:szCs w:val="21"/>
              </w:rPr>
              <w:t>刀具、复杂刀具</w:t>
            </w:r>
          </w:p>
        </w:tc>
        <w:tc>
          <w:tcPr>
            <w:tcW w:w="752" w:type="dxa"/>
            <w:vMerge w:val="restart"/>
            <w:shd w:val="clear" w:color="auto" w:fill="auto"/>
            <w:vAlign w:val="center"/>
            <w:hideMark/>
          </w:tcPr>
          <w:p w14:paraId="7D62F902"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4</w:t>
            </w:r>
          </w:p>
        </w:tc>
        <w:tc>
          <w:tcPr>
            <w:tcW w:w="3544" w:type="dxa"/>
            <w:shd w:val="clear" w:color="auto" w:fill="auto"/>
            <w:vAlign w:val="center"/>
            <w:hideMark/>
          </w:tcPr>
          <w:p w14:paraId="58F7B0EB"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金属切削刀具种类及车刀、铣刀</w:t>
            </w:r>
          </w:p>
        </w:tc>
      </w:tr>
      <w:tr w:rsidR="00971476" w:rsidRPr="00413E5B" w14:paraId="21353263" w14:textId="77777777" w:rsidTr="00413E5B">
        <w:trPr>
          <w:trHeight w:val="480"/>
        </w:trPr>
        <w:tc>
          <w:tcPr>
            <w:tcW w:w="841" w:type="dxa"/>
            <w:vMerge/>
            <w:shd w:val="clear" w:color="auto" w:fill="auto"/>
            <w:noWrap/>
            <w:vAlign w:val="center"/>
            <w:hideMark/>
          </w:tcPr>
          <w:p w14:paraId="28AAA190" w14:textId="77777777" w:rsidR="00971476" w:rsidRPr="00EC5F82" w:rsidRDefault="00971476" w:rsidP="00EC5F82">
            <w:pPr>
              <w:widowControl/>
              <w:jc w:val="center"/>
              <w:rPr>
                <w:rFonts w:ascii="宋体" w:hAnsi="宋体" w:cs="宋体"/>
                <w:color w:val="000000"/>
                <w:kern w:val="0"/>
                <w:szCs w:val="21"/>
              </w:rPr>
            </w:pPr>
          </w:p>
        </w:tc>
        <w:tc>
          <w:tcPr>
            <w:tcW w:w="1134" w:type="dxa"/>
            <w:vMerge/>
            <w:vAlign w:val="center"/>
          </w:tcPr>
          <w:p w14:paraId="3504D739"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15C16B3E" w14:textId="77777777" w:rsidR="00971476" w:rsidRPr="00EC5F82" w:rsidRDefault="00971476" w:rsidP="00EC5F82">
            <w:pPr>
              <w:widowControl/>
              <w:jc w:val="left"/>
              <w:rPr>
                <w:rFonts w:ascii="宋体" w:hAnsi="宋体" w:cs="宋体"/>
                <w:color w:val="000000"/>
                <w:kern w:val="0"/>
                <w:szCs w:val="21"/>
              </w:rPr>
            </w:pPr>
          </w:p>
        </w:tc>
        <w:tc>
          <w:tcPr>
            <w:tcW w:w="752" w:type="dxa"/>
            <w:vMerge/>
            <w:shd w:val="clear" w:color="auto" w:fill="auto"/>
            <w:vAlign w:val="center"/>
            <w:hideMark/>
          </w:tcPr>
          <w:p w14:paraId="383BF294" w14:textId="77777777" w:rsidR="00971476" w:rsidRPr="00EC5F82" w:rsidRDefault="00971476" w:rsidP="00EC5F82">
            <w:pPr>
              <w:widowControl/>
              <w:jc w:val="center"/>
              <w:rPr>
                <w:rFonts w:ascii="宋体" w:hAnsi="宋体" w:cs="宋体"/>
                <w:color w:val="000000"/>
                <w:kern w:val="0"/>
                <w:szCs w:val="21"/>
              </w:rPr>
            </w:pPr>
          </w:p>
        </w:tc>
        <w:tc>
          <w:tcPr>
            <w:tcW w:w="3544" w:type="dxa"/>
            <w:shd w:val="clear" w:color="auto" w:fill="auto"/>
            <w:vAlign w:val="center"/>
            <w:hideMark/>
          </w:tcPr>
          <w:p w14:paraId="6ED5F56C"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w:t>
            </w:r>
            <w:proofErr w:type="gramStart"/>
            <w:r w:rsidRPr="00EC5F82">
              <w:rPr>
                <w:rFonts w:ascii="宋体" w:hAnsi="宋体" w:cs="宋体" w:hint="eastAsia"/>
                <w:color w:val="000000"/>
                <w:kern w:val="0"/>
                <w:szCs w:val="21"/>
              </w:rPr>
              <w:t>孔加工</w:t>
            </w:r>
            <w:proofErr w:type="gramEnd"/>
            <w:r w:rsidRPr="00EC5F82">
              <w:rPr>
                <w:rFonts w:ascii="宋体" w:hAnsi="宋体" w:cs="宋体" w:hint="eastAsia"/>
                <w:color w:val="000000"/>
                <w:kern w:val="0"/>
                <w:szCs w:val="21"/>
              </w:rPr>
              <w:t>刀具，螺纹刀具、拉刀、齿轮刀具</w:t>
            </w:r>
          </w:p>
        </w:tc>
      </w:tr>
      <w:tr w:rsidR="00971476" w:rsidRPr="00413E5B" w14:paraId="63645EEF" w14:textId="77777777" w:rsidTr="00413E5B">
        <w:trPr>
          <w:trHeight w:val="720"/>
        </w:trPr>
        <w:tc>
          <w:tcPr>
            <w:tcW w:w="841" w:type="dxa"/>
            <w:vMerge w:val="restart"/>
            <w:shd w:val="clear" w:color="auto" w:fill="auto"/>
            <w:noWrap/>
            <w:vAlign w:val="center"/>
            <w:hideMark/>
          </w:tcPr>
          <w:p w14:paraId="10DAC713"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4</w:t>
            </w:r>
          </w:p>
        </w:tc>
        <w:tc>
          <w:tcPr>
            <w:tcW w:w="1134" w:type="dxa"/>
            <w:vMerge w:val="restart"/>
            <w:vAlign w:val="center"/>
          </w:tcPr>
          <w:p w14:paraId="3413E5D7" w14:textId="77777777" w:rsidR="00971476" w:rsidRPr="00413E5B" w:rsidRDefault="00971476"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第四章</w:t>
            </w:r>
          </w:p>
        </w:tc>
        <w:tc>
          <w:tcPr>
            <w:tcW w:w="2083" w:type="dxa"/>
            <w:vMerge w:val="restart"/>
            <w:shd w:val="clear" w:color="auto" w:fill="auto"/>
            <w:vAlign w:val="center"/>
            <w:hideMark/>
          </w:tcPr>
          <w:p w14:paraId="7A653CF2"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机床概述、车床</w:t>
            </w:r>
          </w:p>
          <w:p w14:paraId="18E019EF"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铣床、磨床、齿轮加工机床</w:t>
            </w:r>
          </w:p>
          <w:p w14:paraId="684FAFC7" w14:textId="77777777" w:rsidR="00971476" w:rsidRPr="00EC5F82" w:rsidRDefault="00971476" w:rsidP="00EC5F82">
            <w:pPr>
              <w:jc w:val="left"/>
              <w:rPr>
                <w:rFonts w:ascii="宋体" w:hAnsi="宋体" w:cs="宋体"/>
                <w:color w:val="000000"/>
                <w:kern w:val="0"/>
                <w:szCs w:val="21"/>
              </w:rPr>
            </w:pPr>
            <w:r w:rsidRPr="00EC5F82">
              <w:rPr>
                <w:rFonts w:ascii="宋体" w:hAnsi="宋体" w:cs="宋体" w:hint="eastAsia"/>
                <w:color w:val="000000"/>
                <w:kern w:val="0"/>
                <w:szCs w:val="21"/>
              </w:rPr>
              <w:t>数控机床及加工中心、其他机床</w:t>
            </w:r>
          </w:p>
        </w:tc>
        <w:tc>
          <w:tcPr>
            <w:tcW w:w="752" w:type="dxa"/>
            <w:vMerge w:val="restart"/>
            <w:shd w:val="clear" w:color="auto" w:fill="auto"/>
            <w:vAlign w:val="center"/>
            <w:hideMark/>
          </w:tcPr>
          <w:p w14:paraId="541749D9"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6</w:t>
            </w:r>
          </w:p>
        </w:tc>
        <w:tc>
          <w:tcPr>
            <w:tcW w:w="3544" w:type="dxa"/>
            <w:shd w:val="clear" w:color="auto" w:fill="auto"/>
            <w:vAlign w:val="center"/>
            <w:hideMark/>
          </w:tcPr>
          <w:p w14:paraId="1C78DA88"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掌握机床的分类、型号、运动与传动、掌握车床的特点及工艺范围</w:t>
            </w:r>
          </w:p>
        </w:tc>
      </w:tr>
      <w:tr w:rsidR="00971476" w:rsidRPr="00413E5B" w14:paraId="08EAEFCA" w14:textId="77777777" w:rsidTr="00413E5B">
        <w:trPr>
          <w:trHeight w:val="720"/>
        </w:trPr>
        <w:tc>
          <w:tcPr>
            <w:tcW w:w="841" w:type="dxa"/>
            <w:vMerge/>
            <w:shd w:val="clear" w:color="auto" w:fill="auto"/>
            <w:noWrap/>
            <w:vAlign w:val="center"/>
            <w:hideMark/>
          </w:tcPr>
          <w:p w14:paraId="1C9AD443" w14:textId="77777777" w:rsidR="00971476" w:rsidRPr="00EC5F82" w:rsidRDefault="00971476" w:rsidP="00EC5F82">
            <w:pPr>
              <w:jc w:val="center"/>
              <w:rPr>
                <w:rFonts w:ascii="宋体" w:hAnsi="宋体" w:cs="宋体"/>
                <w:color w:val="000000"/>
                <w:kern w:val="0"/>
                <w:szCs w:val="21"/>
              </w:rPr>
            </w:pPr>
          </w:p>
        </w:tc>
        <w:tc>
          <w:tcPr>
            <w:tcW w:w="1134" w:type="dxa"/>
            <w:vMerge/>
            <w:vAlign w:val="center"/>
          </w:tcPr>
          <w:p w14:paraId="7ACDD538"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4579BF1A" w14:textId="77777777" w:rsidR="00971476" w:rsidRPr="00EC5F82" w:rsidRDefault="00971476" w:rsidP="00EC5F82">
            <w:pPr>
              <w:jc w:val="left"/>
              <w:rPr>
                <w:rFonts w:ascii="宋体" w:hAnsi="宋体" w:cs="宋体"/>
                <w:color w:val="000000"/>
                <w:kern w:val="0"/>
                <w:szCs w:val="21"/>
              </w:rPr>
            </w:pPr>
          </w:p>
        </w:tc>
        <w:tc>
          <w:tcPr>
            <w:tcW w:w="752" w:type="dxa"/>
            <w:vMerge/>
            <w:shd w:val="clear" w:color="auto" w:fill="auto"/>
            <w:vAlign w:val="center"/>
            <w:hideMark/>
          </w:tcPr>
          <w:p w14:paraId="6AA528BA" w14:textId="77777777" w:rsidR="00971476" w:rsidRPr="00EC5F82" w:rsidRDefault="00971476" w:rsidP="00EC5F82">
            <w:pPr>
              <w:jc w:val="center"/>
              <w:rPr>
                <w:rFonts w:ascii="宋体" w:hAnsi="宋体" w:cs="宋体"/>
                <w:color w:val="000000"/>
                <w:kern w:val="0"/>
                <w:szCs w:val="21"/>
              </w:rPr>
            </w:pPr>
          </w:p>
        </w:tc>
        <w:tc>
          <w:tcPr>
            <w:tcW w:w="3544" w:type="dxa"/>
            <w:shd w:val="clear" w:color="auto" w:fill="auto"/>
            <w:vAlign w:val="center"/>
            <w:hideMark/>
          </w:tcPr>
          <w:p w14:paraId="5D185111"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掌握常用铣床和磨床的特点及工艺范围、掌握齿轮加工机床的特点及工艺范围</w:t>
            </w:r>
          </w:p>
        </w:tc>
      </w:tr>
      <w:tr w:rsidR="00971476" w:rsidRPr="00413E5B" w14:paraId="46691EF3" w14:textId="77777777" w:rsidTr="00413E5B">
        <w:trPr>
          <w:trHeight w:val="960"/>
        </w:trPr>
        <w:tc>
          <w:tcPr>
            <w:tcW w:w="841" w:type="dxa"/>
            <w:vMerge/>
            <w:shd w:val="clear" w:color="auto" w:fill="auto"/>
            <w:noWrap/>
            <w:vAlign w:val="center"/>
            <w:hideMark/>
          </w:tcPr>
          <w:p w14:paraId="37FDE077" w14:textId="77777777" w:rsidR="00971476" w:rsidRPr="00EC5F82" w:rsidRDefault="00971476" w:rsidP="00EC5F82">
            <w:pPr>
              <w:widowControl/>
              <w:jc w:val="center"/>
              <w:rPr>
                <w:rFonts w:ascii="宋体" w:hAnsi="宋体" w:cs="宋体"/>
                <w:color w:val="000000"/>
                <w:kern w:val="0"/>
                <w:szCs w:val="21"/>
              </w:rPr>
            </w:pPr>
          </w:p>
        </w:tc>
        <w:tc>
          <w:tcPr>
            <w:tcW w:w="1134" w:type="dxa"/>
            <w:vMerge/>
            <w:vAlign w:val="center"/>
          </w:tcPr>
          <w:p w14:paraId="21990508"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0662C88B" w14:textId="77777777" w:rsidR="00971476" w:rsidRPr="00EC5F82" w:rsidRDefault="00971476" w:rsidP="00EC5F82">
            <w:pPr>
              <w:widowControl/>
              <w:jc w:val="left"/>
              <w:rPr>
                <w:rFonts w:ascii="宋体" w:hAnsi="宋体" w:cs="宋体"/>
                <w:color w:val="000000"/>
                <w:kern w:val="0"/>
                <w:szCs w:val="21"/>
              </w:rPr>
            </w:pPr>
          </w:p>
        </w:tc>
        <w:tc>
          <w:tcPr>
            <w:tcW w:w="752" w:type="dxa"/>
            <w:vMerge/>
            <w:shd w:val="clear" w:color="auto" w:fill="auto"/>
            <w:vAlign w:val="center"/>
            <w:hideMark/>
          </w:tcPr>
          <w:p w14:paraId="16B43EA9" w14:textId="77777777" w:rsidR="00971476" w:rsidRPr="00EC5F82" w:rsidRDefault="00971476" w:rsidP="00EC5F82">
            <w:pPr>
              <w:widowControl/>
              <w:jc w:val="center"/>
              <w:rPr>
                <w:rFonts w:ascii="宋体" w:hAnsi="宋体" w:cs="宋体"/>
                <w:color w:val="000000"/>
                <w:kern w:val="0"/>
                <w:szCs w:val="21"/>
              </w:rPr>
            </w:pPr>
          </w:p>
        </w:tc>
        <w:tc>
          <w:tcPr>
            <w:tcW w:w="3544" w:type="dxa"/>
            <w:shd w:val="clear" w:color="auto" w:fill="auto"/>
            <w:vAlign w:val="center"/>
            <w:hideMark/>
          </w:tcPr>
          <w:p w14:paraId="1BD49BC9"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掌握数控车床、数控铣床、加工中心的工艺范围；掌握钻床镗床、刨床、插床、拉床、组合机床的特点及应用。</w:t>
            </w:r>
          </w:p>
        </w:tc>
      </w:tr>
      <w:tr w:rsidR="00971476" w:rsidRPr="00413E5B" w14:paraId="157BC6E5" w14:textId="77777777" w:rsidTr="00413E5B">
        <w:trPr>
          <w:trHeight w:val="480"/>
        </w:trPr>
        <w:tc>
          <w:tcPr>
            <w:tcW w:w="841" w:type="dxa"/>
            <w:vMerge w:val="restart"/>
            <w:shd w:val="clear" w:color="auto" w:fill="auto"/>
            <w:noWrap/>
            <w:vAlign w:val="center"/>
            <w:hideMark/>
          </w:tcPr>
          <w:p w14:paraId="49D51B35"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5</w:t>
            </w:r>
          </w:p>
        </w:tc>
        <w:tc>
          <w:tcPr>
            <w:tcW w:w="1134" w:type="dxa"/>
            <w:vMerge w:val="restart"/>
            <w:vAlign w:val="center"/>
          </w:tcPr>
          <w:p w14:paraId="0F818C4F" w14:textId="77777777" w:rsidR="00971476" w:rsidRPr="00413E5B" w:rsidRDefault="00971476"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第五章</w:t>
            </w:r>
          </w:p>
        </w:tc>
        <w:tc>
          <w:tcPr>
            <w:tcW w:w="2083" w:type="dxa"/>
            <w:vMerge w:val="restart"/>
            <w:shd w:val="clear" w:color="auto" w:fill="auto"/>
            <w:vAlign w:val="center"/>
            <w:hideMark/>
          </w:tcPr>
          <w:p w14:paraId="77F0742F"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机床夹具的分类、组成及应用、工件定位</w:t>
            </w:r>
          </w:p>
          <w:p w14:paraId="5EA625D6"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定位元件、定位误差的分析与计算</w:t>
            </w:r>
          </w:p>
          <w:p w14:paraId="270658D6"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一面两孔定位误差的分析与计算</w:t>
            </w:r>
          </w:p>
          <w:p w14:paraId="398AD845" w14:textId="77777777" w:rsidR="00971476" w:rsidRPr="00EC5F82" w:rsidRDefault="00971476" w:rsidP="00EC5F82">
            <w:pPr>
              <w:jc w:val="left"/>
              <w:rPr>
                <w:rFonts w:ascii="宋体" w:hAnsi="宋体" w:cs="宋体"/>
                <w:color w:val="000000"/>
                <w:kern w:val="0"/>
                <w:szCs w:val="21"/>
              </w:rPr>
            </w:pPr>
            <w:r w:rsidRPr="00EC5F82">
              <w:rPr>
                <w:rFonts w:ascii="宋体" w:hAnsi="宋体" w:cs="宋体" w:hint="eastAsia"/>
                <w:color w:val="000000"/>
                <w:kern w:val="0"/>
                <w:szCs w:val="21"/>
              </w:rPr>
              <w:t>工件的夹紧、夹具的选用和设计</w:t>
            </w:r>
          </w:p>
        </w:tc>
        <w:tc>
          <w:tcPr>
            <w:tcW w:w="752" w:type="dxa"/>
            <w:vMerge w:val="restart"/>
            <w:shd w:val="clear" w:color="auto" w:fill="auto"/>
            <w:vAlign w:val="center"/>
            <w:hideMark/>
          </w:tcPr>
          <w:p w14:paraId="1E979055" w14:textId="77777777" w:rsidR="00971476" w:rsidRPr="00EC5F82" w:rsidRDefault="009C44EC" w:rsidP="00EC5F82">
            <w:pPr>
              <w:jc w:val="center"/>
              <w:rPr>
                <w:rFonts w:ascii="宋体" w:hAnsi="宋体" w:cs="宋体"/>
                <w:color w:val="000000"/>
                <w:kern w:val="0"/>
                <w:szCs w:val="21"/>
              </w:rPr>
            </w:pPr>
            <w:r>
              <w:rPr>
                <w:rFonts w:ascii="宋体" w:hAnsi="宋体" w:cs="宋体"/>
                <w:color w:val="000000"/>
                <w:kern w:val="0"/>
                <w:szCs w:val="21"/>
              </w:rPr>
              <w:t>10</w:t>
            </w:r>
          </w:p>
        </w:tc>
        <w:tc>
          <w:tcPr>
            <w:tcW w:w="3544" w:type="dxa"/>
            <w:shd w:val="clear" w:color="auto" w:fill="auto"/>
            <w:vAlign w:val="center"/>
            <w:hideMark/>
          </w:tcPr>
          <w:p w14:paraId="3788C85F"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掌握机床夹具的分类、组成及作用、掌握六点定位原理</w:t>
            </w:r>
          </w:p>
        </w:tc>
      </w:tr>
      <w:tr w:rsidR="00971476" w:rsidRPr="00413E5B" w14:paraId="181E3B6E" w14:textId="77777777" w:rsidTr="00413E5B">
        <w:trPr>
          <w:trHeight w:val="480"/>
        </w:trPr>
        <w:tc>
          <w:tcPr>
            <w:tcW w:w="841" w:type="dxa"/>
            <w:vMerge/>
            <w:shd w:val="clear" w:color="auto" w:fill="auto"/>
            <w:noWrap/>
            <w:vAlign w:val="center"/>
            <w:hideMark/>
          </w:tcPr>
          <w:p w14:paraId="488A05A0" w14:textId="77777777" w:rsidR="00971476" w:rsidRPr="00EC5F82" w:rsidRDefault="00971476" w:rsidP="00EC5F82">
            <w:pPr>
              <w:jc w:val="center"/>
              <w:rPr>
                <w:rFonts w:ascii="宋体" w:hAnsi="宋体" w:cs="宋体"/>
                <w:color w:val="000000"/>
                <w:kern w:val="0"/>
                <w:szCs w:val="21"/>
              </w:rPr>
            </w:pPr>
          </w:p>
        </w:tc>
        <w:tc>
          <w:tcPr>
            <w:tcW w:w="1134" w:type="dxa"/>
            <w:vMerge/>
            <w:vAlign w:val="center"/>
          </w:tcPr>
          <w:p w14:paraId="72069B12"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noWrap/>
            <w:vAlign w:val="center"/>
            <w:hideMark/>
          </w:tcPr>
          <w:p w14:paraId="0277FA7A" w14:textId="77777777" w:rsidR="00971476" w:rsidRPr="00EC5F82" w:rsidRDefault="00971476" w:rsidP="00EC5F82">
            <w:pPr>
              <w:jc w:val="left"/>
              <w:rPr>
                <w:rFonts w:ascii="宋体" w:hAnsi="宋体" w:cs="宋体"/>
                <w:color w:val="000000"/>
                <w:kern w:val="0"/>
                <w:szCs w:val="21"/>
              </w:rPr>
            </w:pPr>
          </w:p>
        </w:tc>
        <w:tc>
          <w:tcPr>
            <w:tcW w:w="752" w:type="dxa"/>
            <w:vMerge/>
            <w:shd w:val="clear" w:color="auto" w:fill="auto"/>
            <w:vAlign w:val="center"/>
            <w:hideMark/>
          </w:tcPr>
          <w:p w14:paraId="4FD0D464" w14:textId="77777777" w:rsidR="00971476" w:rsidRPr="00EC5F82" w:rsidRDefault="00971476" w:rsidP="00EC5F82">
            <w:pPr>
              <w:jc w:val="center"/>
              <w:rPr>
                <w:rFonts w:ascii="宋体" w:hAnsi="宋体" w:cs="宋体"/>
                <w:color w:val="000000"/>
                <w:kern w:val="0"/>
                <w:szCs w:val="21"/>
              </w:rPr>
            </w:pPr>
          </w:p>
        </w:tc>
        <w:tc>
          <w:tcPr>
            <w:tcW w:w="3544" w:type="dxa"/>
            <w:shd w:val="clear" w:color="auto" w:fill="auto"/>
            <w:vAlign w:val="center"/>
            <w:hideMark/>
          </w:tcPr>
          <w:p w14:paraId="1970D168"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掌握常用的定位元件、定位误差的分析及其计算</w:t>
            </w:r>
          </w:p>
        </w:tc>
      </w:tr>
      <w:tr w:rsidR="00971476" w:rsidRPr="00413E5B" w14:paraId="07BDBF5A" w14:textId="77777777" w:rsidTr="00413E5B">
        <w:trPr>
          <w:trHeight w:val="480"/>
        </w:trPr>
        <w:tc>
          <w:tcPr>
            <w:tcW w:w="841" w:type="dxa"/>
            <w:vMerge/>
            <w:shd w:val="clear" w:color="auto" w:fill="auto"/>
            <w:noWrap/>
            <w:vAlign w:val="center"/>
            <w:hideMark/>
          </w:tcPr>
          <w:p w14:paraId="5ADAAAB9" w14:textId="77777777" w:rsidR="00971476" w:rsidRPr="00EC5F82" w:rsidRDefault="00971476" w:rsidP="00EC5F82">
            <w:pPr>
              <w:jc w:val="center"/>
              <w:rPr>
                <w:rFonts w:ascii="宋体" w:hAnsi="宋体" w:cs="宋体"/>
                <w:color w:val="000000"/>
                <w:kern w:val="0"/>
                <w:szCs w:val="21"/>
              </w:rPr>
            </w:pPr>
          </w:p>
        </w:tc>
        <w:tc>
          <w:tcPr>
            <w:tcW w:w="1134" w:type="dxa"/>
            <w:vMerge/>
            <w:vAlign w:val="center"/>
          </w:tcPr>
          <w:p w14:paraId="11D46B27"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1D1F78E2" w14:textId="77777777" w:rsidR="00971476" w:rsidRPr="00EC5F82" w:rsidRDefault="00971476" w:rsidP="00EC5F82">
            <w:pPr>
              <w:jc w:val="left"/>
              <w:rPr>
                <w:rFonts w:ascii="宋体" w:hAnsi="宋体" w:cs="宋体"/>
                <w:color w:val="000000"/>
                <w:kern w:val="0"/>
                <w:szCs w:val="21"/>
              </w:rPr>
            </w:pPr>
          </w:p>
        </w:tc>
        <w:tc>
          <w:tcPr>
            <w:tcW w:w="752" w:type="dxa"/>
            <w:vMerge/>
            <w:shd w:val="clear" w:color="auto" w:fill="auto"/>
            <w:vAlign w:val="center"/>
            <w:hideMark/>
          </w:tcPr>
          <w:p w14:paraId="5B6D350A" w14:textId="77777777" w:rsidR="00971476" w:rsidRPr="00EC5F82" w:rsidRDefault="00971476" w:rsidP="00EC5F82">
            <w:pPr>
              <w:jc w:val="center"/>
              <w:rPr>
                <w:rFonts w:ascii="宋体" w:hAnsi="宋体" w:cs="宋体"/>
                <w:color w:val="000000"/>
                <w:kern w:val="0"/>
                <w:szCs w:val="21"/>
              </w:rPr>
            </w:pPr>
          </w:p>
        </w:tc>
        <w:tc>
          <w:tcPr>
            <w:tcW w:w="3544" w:type="dxa"/>
            <w:shd w:val="clear" w:color="auto" w:fill="auto"/>
            <w:vAlign w:val="center"/>
            <w:hideMark/>
          </w:tcPr>
          <w:p w14:paraId="0798B0A8"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掌握一面两孔定位误差的分析与计算方法</w:t>
            </w:r>
          </w:p>
        </w:tc>
      </w:tr>
      <w:tr w:rsidR="00971476" w:rsidRPr="00413E5B" w14:paraId="7C3299DD" w14:textId="77777777" w:rsidTr="00413E5B">
        <w:trPr>
          <w:trHeight w:val="960"/>
        </w:trPr>
        <w:tc>
          <w:tcPr>
            <w:tcW w:w="841" w:type="dxa"/>
            <w:vMerge/>
            <w:shd w:val="clear" w:color="auto" w:fill="auto"/>
            <w:noWrap/>
            <w:vAlign w:val="center"/>
            <w:hideMark/>
          </w:tcPr>
          <w:p w14:paraId="15629A84" w14:textId="77777777" w:rsidR="00971476" w:rsidRPr="00EC5F82" w:rsidRDefault="00971476" w:rsidP="00EC5F82">
            <w:pPr>
              <w:widowControl/>
              <w:jc w:val="center"/>
              <w:rPr>
                <w:rFonts w:ascii="宋体" w:hAnsi="宋体" w:cs="宋体"/>
                <w:color w:val="000000"/>
                <w:kern w:val="0"/>
                <w:szCs w:val="21"/>
              </w:rPr>
            </w:pPr>
          </w:p>
        </w:tc>
        <w:tc>
          <w:tcPr>
            <w:tcW w:w="1134" w:type="dxa"/>
            <w:vMerge/>
            <w:vAlign w:val="center"/>
          </w:tcPr>
          <w:p w14:paraId="02CE83FD"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47AA1FB5" w14:textId="77777777" w:rsidR="00971476" w:rsidRPr="00EC5F82" w:rsidRDefault="00971476" w:rsidP="00EC5F82">
            <w:pPr>
              <w:widowControl/>
              <w:jc w:val="left"/>
              <w:rPr>
                <w:rFonts w:ascii="宋体" w:hAnsi="宋体" w:cs="宋体"/>
                <w:color w:val="000000"/>
                <w:kern w:val="0"/>
                <w:szCs w:val="21"/>
              </w:rPr>
            </w:pPr>
          </w:p>
        </w:tc>
        <w:tc>
          <w:tcPr>
            <w:tcW w:w="752" w:type="dxa"/>
            <w:vMerge/>
            <w:shd w:val="clear" w:color="auto" w:fill="auto"/>
            <w:vAlign w:val="center"/>
            <w:hideMark/>
          </w:tcPr>
          <w:p w14:paraId="648F2F55" w14:textId="77777777" w:rsidR="00971476" w:rsidRPr="00EC5F82" w:rsidRDefault="00971476" w:rsidP="00EC5F82">
            <w:pPr>
              <w:widowControl/>
              <w:jc w:val="center"/>
              <w:rPr>
                <w:rFonts w:ascii="宋体" w:hAnsi="宋体" w:cs="宋体"/>
                <w:color w:val="000000"/>
                <w:kern w:val="0"/>
                <w:szCs w:val="21"/>
              </w:rPr>
            </w:pPr>
          </w:p>
        </w:tc>
        <w:tc>
          <w:tcPr>
            <w:tcW w:w="3544" w:type="dxa"/>
            <w:shd w:val="clear" w:color="auto" w:fill="auto"/>
            <w:vAlign w:val="center"/>
            <w:hideMark/>
          </w:tcPr>
          <w:p w14:paraId="6417B2C8"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掌握各种夹紧装置及其特点，掌握夹紧力的计算、掌握常用机床夹具的组成、特点、选用及设计</w:t>
            </w:r>
          </w:p>
        </w:tc>
      </w:tr>
      <w:tr w:rsidR="00971476" w:rsidRPr="00413E5B" w14:paraId="1066995B" w14:textId="77777777" w:rsidTr="00413E5B">
        <w:trPr>
          <w:trHeight w:val="600"/>
        </w:trPr>
        <w:tc>
          <w:tcPr>
            <w:tcW w:w="841" w:type="dxa"/>
            <w:vMerge w:val="restart"/>
            <w:shd w:val="clear" w:color="auto" w:fill="auto"/>
            <w:noWrap/>
            <w:vAlign w:val="center"/>
            <w:hideMark/>
          </w:tcPr>
          <w:p w14:paraId="3C45B31D"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6</w:t>
            </w:r>
          </w:p>
        </w:tc>
        <w:tc>
          <w:tcPr>
            <w:tcW w:w="1134" w:type="dxa"/>
            <w:vMerge w:val="restart"/>
            <w:vAlign w:val="center"/>
          </w:tcPr>
          <w:p w14:paraId="58F534E1" w14:textId="77777777" w:rsidR="00971476" w:rsidRPr="00413E5B" w:rsidRDefault="00971476"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第六章</w:t>
            </w:r>
          </w:p>
        </w:tc>
        <w:tc>
          <w:tcPr>
            <w:tcW w:w="2083" w:type="dxa"/>
            <w:vMerge w:val="restart"/>
            <w:shd w:val="clear" w:color="auto" w:fill="auto"/>
            <w:vAlign w:val="center"/>
            <w:hideMark/>
          </w:tcPr>
          <w:p w14:paraId="51FA714E"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机械加工精度的概念及影响加工精度的因素</w:t>
            </w:r>
          </w:p>
          <w:p w14:paraId="0FD9A7D0" w14:textId="77777777" w:rsidR="00971476" w:rsidRPr="00413E5B"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加工误差的统计分析、</w:t>
            </w:r>
          </w:p>
          <w:p w14:paraId="2C078E50" w14:textId="77777777" w:rsidR="00971476" w:rsidRPr="00EC5F82" w:rsidRDefault="00971476" w:rsidP="00EC5F82">
            <w:pPr>
              <w:jc w:val="left"/>
              <w:rPr>
                <w:rFonts w:ascii="宋体" w:hAnsi="宋体" w:cs="宋体"/>
                <w:color w:val="000000"/>
                <w:kern w:val="0"/>
                <w:szCs w:val="21"/>
              </w:rPr>
            </w:pPr>
            <w:r w:rsidRPr="00EC5F82">
              <w:rPr>
                <w:rFonts w:ascii="宋体" w:hAnsi="宋体" w:cs="宋体" w:hint="eastAsia"/>
                <w:color w:val="000000"/>
                <w:kern w:val="0"/>
                <w:szCs w:val="21"/>
              </w:rPr>
              <w:t>提高机械加工精度的工艺措施、机械加工表面质量</w:t>
            </w:r>
          </w:p>
        </w:tc>
        <w:tc>
          <w:tcPr>
            <w:tcW w:w="752" w:type="dxa"/>
            <w:vMerge w:val="restart"/>
            <w:shd w:val="clear" w:color="auto" w:fill="auto"/>
            <w:vAlign w:val="center"/>
            <w:hideMark/>
          </w:tcPr>
          <w:p w14:paraId="38EB4BEF" w14:textId="77777777" w:rsidR="00971476" w:rsidRPr="00EC5F82" w:rsidRDefault="00971476" w:rsidP="00EC5F82">
            <w:pPr>
              <w:jc w:val="center"/>
              <w:rPr>
                <w:rFonts w:ascii="宋体" w:hAnsi="宋体" w:cs="宋体"/>
                <w:color w:val="000000"/>
                <w:kern w:val="0"/>
                <w:szCs w:val="21"/>
              </w:rPr>
            </w:pPr>
            <w:r w:rsidRPr="00413E5B">
              <w:rPr>
                <w:rFonts w:ascii="宋体" w:hAnsi="宋体" w:cs="宋体"/>
                <w:color w:val="000000"/>
                <w:kern w:val="0"/>
                <w:szCs w:val="21"/>
              </w:rPr>
              <w:t>6</w:t>
            </w:r>
          </w:p>
        </w:tc>
        <w:tc>
          <w:tcPr>
            <w:tcW w:w="3544" w:type="dxa"/>
            <w:shd w:val="clear" w:color="auto" w:fill="auto"/>
            <w:vAlign w:val="center"/>
            <w:hideMark/>
          </w:tcPr>
          <w:p w14:paraId="35CCE47E"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掌握机械加工精度的概念及影响加工精度的因素</w:t>
            </w:r>
          </w:p>
        </w:tc>
      </w:tr>
      <w:tr w:rsidR="00971476" w:rsidRPr="00413E5B" w14:paraId="53A132A8" w14:textId="77777777" w:rsidTr="00413E5B">
        <w:trPr>
          <w:trHeight w:val="480"/>
        </w:trPr>
        <w:tc>
          <w:tcPr>
            <w:tcW w:w="841" w:type="dxa"/>
            <w:vMerge/>
            <w:shd w:val="clear" w:color="auto" w:fill="auto"/>
            <w:noWrap/>
            <w:vAlign w:val="center"/>
            <w:hideMark/>
          </w:tcPr>
          <w:p w14:paraId="4B15FAE5" w14:textId="77777777" w:rsidR="00971476" w:rsidRPr="00EC5F82" w:rsidRDefault="00971476" w:rsidP="00EC5F82">
            <w:pPr>
              <w:jc w:val="center"/>
              <w:rPr>
                <w:rFonts w:ascii="宋体" w:hAnsi="宋体" w:cs="宋体"/>
                <w:color w:val="000000"/>
                <w:kern w:val="0"/>
                <w:szCs w:val="21"/>
              </w:rPr>
            </w:pPr>
          </w:p>
        </w:tc>
        <w:tc>
          <w:tcPr>
            <w:tcW w:w="1134" w:type="dxa"/>
            <w:vMerge/>
            <w:vAlign w:val="center"/>
          </w:tcPr>
          <w:p w14:paraId="2546FDEE"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2F886C07" w14:textId="77777777" w:rsidR="00971476" w:rsidRPr="00EC5F82" w:rsidRDefault="00971476" w:rsidP="00EC5F82">
            <w:pPr>
              <w:jc w:val="left"/>
              <w:rPr>
                <w:rFonts w:ascii="宋体" w:hAnsi="宋体" w:cs="宋体"/>
                <w:color w:val="000000"/>
                <w:kern w:val="0"/>
                <w:szCs w:val="21"/>
              </w:rPr>
            </w:pPr>
          </w:p>
        </w:tc>
        <w:tc>
          <w:tcPr>
            <w:tcW w:w="752" w:type="dxa"/>
            <w:vMerge/>
            <w:shd w:val="clear" w:color="auto" w:fill="auto"/>
            <w:vAlign w:val="center"/>
            <w:hideMark/>
          </w:tcPr>
          <w:p w14:paraId="1FA516D8" w14:textId="77777777" w:rsidR="00971476" w:rsidRPr="00EC5F82" w:rsidRDefault="00971476" w:rsidP="00EC5F82">
            <w:pPr>
              <w:jc w:val="center"/>
              <w:rPr>
                <w:rFonts w:ascii="宋体" w:hAnsi="宋体" w:cs="宋体"/>
                <w:color w:val="000000"/>
                <w:kern w:val="0"/>
                <w:szCs w:val="21"/>
              </w:rPr>
            </w:pPr>
          </w:p>
        </w:tc>
        <w:tc>
          <w:tcPr>
            <w:tcW w:w="3544" w:type="dxa"/>
            <w:shd w:val="clear" w:color="auto" w:fill="auto"/>
            <w:vAlign w:val="center"/>
            <w:hideMark/>
          </w:tcPr>
          <w:p w14:paraId="1B6A2F31"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掌握分布图分析法，了解点图分析法</w:t>
            </w:r>
          </w:p>
        </w:tc>
      </w:tr>
      <w:tr w:rsidR="00971476" w:rsidRPr="00413E5B" w14:paraId="5417D731" w14:textId="77777777" w:rsidTr="00413E5B">
        <w:trPr>
          <w:trHeight w:val="720"/>
        </w:trPr>
        <w:tc>
          <w:tcPr>
            <w:tcW w:w="841" w:type="dxa"/>
            <w:vMerge/>
            <w:shd w:val="clear" w:color="auto" w:fill="auto"/>
            <w:noWrap/>
            <w:vAlign w:val="center"/>
            <w:hideMark/>
          </w:tcPr>
          <w:p w14:paraId="6A213849" w14:textId="77777777" w:rsidR="00971476" w:rsidRPr="00EC5F82" w:rsidRDefault="00971476" w:rsidP="00EC5F82">
            <w:pPr>
              <w:widowControl/>
              <w:jc w:val="center"/>
              <w:rPr>
                <w:rFonts w:ascii="宋体" w:hAnsi="宋体" w:cs="宋体"/>
                <w:color w:val="000000"/>
                <w:kern w:val="0"/>
                <w:szCs w:val="21"/>
              </w:rPr>
            </w:pPr>
          </w:p>
        </w:tc>
        <w:tc>
          <w:tcPr>
            <w:tcW w:w="1134" w:type="dxa"/>
            <w:vMerge/>
            <w:vAlign w:val="center"/>
          </w:tcPr>
          <w:p w14:paraId="17793FE2" w14:textId="77777777" w:rsidR="00971476" w:rsidRPr="00413E5B" w:rsidRDefault="00971476" w:rsidP="00EC5F82">
            <w:pPr>
              <w:widowControl/>
              <w:jc w:val="left"/>
              <w:rPr>
                <w:rFonts w:ascii="宋体" w:hAnsi="宋体" w:cs="宋体"/>
                <w:color w:val="000000"/>
                <w:kern w:val="0"/>
                <w:szCs w:val="21"/>
              </w:rPr>
            </w:pPr>
          </w:p>
        </w:tc>
        <w:tc>
          <w:tcPr>
            <w:tcW w:w="2083" w:type="dxa"/>
            <w:vMerge/>
            <w:shd w:val="clear" w:color="auto" w:fill="auto"/>
            <w:vAlign w:val="center"/>
            <w:hideMark/>
          </w:tcPr>
          <w:p w14:paraId="21948224" w14:textId="77777777" w:rsidR="00971476" w:rsidRPr="00EC5F82" w:rsidRDefault="00971476" w:rsidP="00EC5F82">
            <w:pPr>
              <w:widowControl/>
              <w:jc w:val="left"/>
              <w:rPr>
                <w:rFonts w:ascii="宋体" w:hAnsi="宋体" w:cs="宋体"/>
                <w:color w:val="000000"/>
                <w:kern w:val="0"/>
                <w:szCs w:val="21"/>
              </w:rPr>
            </w:pPr>
          </w:p>
        </w:tc>
        <w:tc>
          <w:tcPr>
            <w:tcW w:w="752" w:type="dxa"/>
            <w:vMerge/>
            <w:shd w:val="clear" w:color="auto" w:fill="auto"/>
            <w:vAlign w:val="center"/>
            <w:hideMark/>
          </w:tcPr>
          <w:p w14:paraId="59516C07" w14:textId="77777777" w:rsidR="00971476" w:rsidRPr="00EC5F82" w:rsidRDefault="00971476" w:rsidP="00EC5F82">
            <w:pPr>
              <w:widowControl/>
              <w:jc w:val="center"/>
              <w:rPr>
                <w:rFonts w:ascii="宋体" w:hAnsi="宋体" w:cs="宋体"/>
                <w:color w:val="000000"/>
                <w:kern w:val="0"/>
                <w:szCs w:val="21"/>
              </w:rPr>
            </w:pPr>
          </w:p>
        </w:tc>
        <w:tc>
          <w:tcPr>
            <w:tcW w:w="3544" w:type="dxa"/>
            <w:shd w:val="clear" w:color="auto" w:fill="auto"/>
            <w:vAlign w:val="center"/>
            <w:hideMark/>
          </w:tcPr>
          <w:p w14:paraId="23AA374A"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掌握提高加工精度的方法、了解影响加工表面质量因素，提高表面质量的方法</w:t>
            </w:r>
          </w:p>
        </w:tc>
      </w:tr>
      <w:tr w:rsidR="00413E5B" w:rsidRPr="00413E5B" w14:paraId="77AA7DB8" w14:textId="77777777" w:rsidTr="00413E5B">
        <w:trPr>
          <w:trHeight w:val="720"/>
        </w:trPr>
        <w:tc>
          <w:tcPr>
            <w:tcW w:w="841" w:type="dxa"/>
            <w:vMerge w:val="restart"/>
            <w:shd w:val="clear" w:color="auto" w:fill="auto"/>
            <w:noWrap/>
            <w:vAlign w:val="center"/>
            <w:hideMark/>
          </w:tcPr>
          <w:p w14:paraId="31A74D51" w14:textId="77777777" w:rsidR="00413E5B" w:rsidRPr="00EC5F82" w:rsidRDefault="00413E5B" w:rsidP="00EC5F82">
            <w:pPr>
              <w:jc w:val="center"/>
              <w:rPr>
                <w:rFonts w:ascii="宋体" w:hAnsi="宋体" w:cs="宋体"/>
                <w:color w:val="000000"/>
                <w:kern w:val="0"/>
                <w:szCs w:val="21"/>
              </w:rPr>
            </w:pPr>
            <w:r w:rsidRPr="00413E5B">
              <w:rPr>
                <w:rFonts w:ascii="宋体" w:hAnsi="宋体" w:cs="宋体"/>
                <w:color w:val="000000"/>
                <w:kern w:val="0"/>
                <w:szCs w:val="21"/>
              </w:rPr>
              <w:t>7</w:t>
            </w:r>
          </w:p>
        </w:tc>
        <w:tc>
          <w:tcPr>
            <w:tcW w:w="1134" w:type="dxa"/>
            <w:vMerge w:val="restart"/>
            <w:vAlign w:val="center"/>
          </w:tcPr>
          <w:p w14:paraId="7A4DE015" w14:textId="77777777" w:rsidR="00413E5B" w:rsidRPr="00413E5B" w:rsidRDefault="00413E5B"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第七章</w:t>
            </w:r>
          </w:p>
        </w:tc>
        <w:tc>
          <w:tcPr>
            <w:tcW w:w="2083" w:type="dxa"/>
            <w:vMerge w:val="restart"/>
            <w:shd w:val="clear" w:color="auto" w:fill="auto"/>
            <w:vAlign w:val="center"/>
            <w:hideMark/>
          </w:tcPr>
          <w:p w14:paraId="189A86A8" w14:textId="77777777" w:rsidR="00413E5B" w:rsidRPr="00413E5B"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机械加工工艺过程及其组成、工序划分及其安排原则</w:t>
            </w:r>
          </w:p>
          <w:p w14:paraId="7B2CACC6" w14:textId="77777777" w:rsidR="00413E5B" w:rsidRPr="00413E5B"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零件的结构工艺性与毛坯选择、工艺路线的确定</w:t>
            </w:r>
          </w:p>
          <w:p w14:paraId="7BED2EA6" w14:textId="77777777" w:rsidR="00413E5B" w:rsidRPr="00413E5B"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定位基准的选择</w:t>
            </w:r>
          </w:p>
          <w:p w14:paraId="552386EC" w14:textId="77777777" w:rsidR="00413E5B" w:rsidRPr="00413E5B"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lastRenderedPageBreak/>
              <w:t>工序内容的确定</w:t>
            </w:r>
          </w:p>
          <w:p w14:paraId="4EFBE5DF" w14:textId="77777777" w:rsidR="00413E5B" w:rsidRPr="00413E5B"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工艺尺寸链</w:t>
            </w:r>
          </w:p>
          <w:p w14:paraId="30AE898F" w14:textId="77777777" w:rsidR="00413E5B" w:rsidRPr="00413E5B"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提高生产率的工艺措施</w:t>
            </w:r>
          </w:p>
          <w:p w14:paraId="32DFFBDB" w14:textId="77777777" w:rsidR="00413E5B" w:rsidRPr="00EC5F82" w:rsidRDefault="00413E5B" w:rsidP="00EC5F82">
            <w:pPr>
              <w:jc w:val="left"/>
              <w:rPr>
                <w:rFonts w:ascii="宋体" w:hAnsi="宋体" w:cs="宋体"/>
                <w:color w:val="000000"/>
                <w:kern w:val="0"/>
                <w:szCs w:val="21"/>
              </w:rPr>
            </w:pPr>
            <w:r w:rsidRPr="00EC5F82">
              <w:rPr>
                <w:rFonts w:ascii="宋体" w:hAnsi="宋体" w:cs="宋体" w:hint="eastAsia"/>
                <w:color w:val="000000"/>
                <w:kern w:val="0"/>
                <w:szCs w:val="21"/>
              </w:rPr>
              <w:t>典型零件的工艺实例</w:t>
            </w:r>
          </w:p>
        </w:tc>
        <w:tc>
          <w:tcPr>
            <w:tcW w:w="752" w:type="dxa"/>
            <w:vMerge w:val="restart"/>
            <w:shd w:val="clear" w:color="auto" w:fill="auto"/>
            <w:vAlign w:val="center"/>
            <w:hideMark/>
          </w:tcPr>
          <w:p w14:paraId="55CDD048" w14:textId="77777777" w:rsidR="00413E5B" w:rsidRPr="00EC5F82" w:rsidRDefault="009C44EC" w:rsidP="00EC5F82">
            <w:pPr>
              <w:jc w:val="center"/>
              <w:rPr>
                <w:rFonts w:ascii="宋体" w:hAnsi="宋体" w:cs="宋体"/>
                <w:color w:val="000000"/>
                <w:kern w:val="0"/>
                <w:szCs w:val="21"/>
              </w:rPr>
            </w:pPr>
            <w:r>
              <w:rPr>
                <w:rFonts w:ascii="宋体" w:hAnsi="宋体" w:cs="宋体"/>
                <w:color w:val="000000"/>
                <w:kern w:val="0"/>
                <w:szCs w:val="21"/>
              </w:rPr>
              <w:lastRenderedPageBreak/>
              <w:t>18</w:t>
            </w:r>
          </w:p>
        </w:tc>
        <w:tc>
          <w:tcPr>
            <w:tcW w:w="3544" w:type="dxa"/>
            <w:shd w:val="clear" w:color="auto" w:fill="auto"/>
            <w:vAlign w:val="center"/>
            <w:hideMark/>
          </w:tcPr>
          <w:p w14:paraId="53BC3E2F" w14:textId="77777777" w:rsidR="00413E5B" w:rsidRPr="00EC5F82"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掌握机械加工工艺过程及其组成、工艺规程的作用、机械加工工序划分及其安排原则</w:t>
            </w:r>
          </w:p>
        </w:tc>
      </w:tr>
      <w:tr w:rsidR="00413E5B" w:rsidRPr="00413E5B" w14:paraId="09E0D73D" w14:textId="77777777" w:rsidTr="00413E5B">
        <w:trPr>
          <w:trHeight w:val="960"/>
        </w:trPr>
        <w:tc>
          <w:tcPr>
            <w:tcW w:w="841" w:type="dxa"/>
            <w:vMerge/>
            <w:shd w:val="clear" w:color="auto" w:fill="auto"/>
            <w:noWrap/>
            <w:vAlign w:val="center"/>
            <w:hideMark/>
          </w:tcPr>
          <w:p w14:paraId="62A5E438" w14:textId="77777777" w:rsidR="00413E5B" w:rsidRPr="00EC5F82" w:rsidRDefault="00413E5B" w:rsidP="00EC5F82">
            <w:pPr>
              <w:jc w:val="center"/>
              <w:rPr>
                <w:rFonts w:ascii="宋体" w:hAnsi="宋体" w:cs="宋体"/>
                <w:color w:val="000000"/>
                <w:kern w:val="0"/>
                <w:szCs w:val="21"/>
              </w:rPr>
            </w:pPr>
          </w:p>
        </w:tc>
        <w:tc>
          <w:tcPr>
            <w:tcW w:w="1134" w:type="dxa"/>
            <w:vMerge/>
            <w:vAlign w:val="center"/>
          </w:tcPr>
          <w:p w14:paraId="1131133C" w14:textId="77777777" w:rsidR="00413E5B" w:rsidRPr="00413E5B" w:rsidRDefault="00413E5B" w:rsidP="00EC5F82">
            <w:pPr>
              <w:widowControl/>
              <w:jc w:val="left"/>
              <w:rPr>
                <w:rFonts w:ascii="宋体" w:hAnsi="宋体" w:cs="宋体"/>
                <w:color w:val="000000"/>
                <w:kern w:val="0"/>
                <w:szCs w:val="21"/>
              </w:rPr>
            </w:pPr>
          </w:p>
        </w:tc>
        <w:tc>
          <w:tcPr>
            <w:tcW w:w="2083" w:type="dxa"/>
            <w:vMerge/>
            <w:shd w:val="clear" w:color="auto" w:fill="auto"/>
            <w:vAlign w:val="center"/>
            <w:hideMark/>
          </w:tcPr>
          <w:p w14:paraId="22BBA4F0" w14:textId="77777777" w:rsidR="00413E5B" w:rsidRPr="00EC5F82" w:rsidRDefault="00413E5B" w:rsidP="00EC5F82">
            <w:pPr>
              <w:jc w:val="left"/>
              <w:rPr>
                <w:rFonts w:ascii="宋体" w:hAnsi="宋体" w:cs="宋体"/>
                <w:color w:val="000000"/>
                <w:kern w:val="0"/>
                <w:szCs w:val="21"/>
              </w:rPr>
            </w:pPr>
          </w:p>
        </w:tc>
        <w:tc>
          <w:tcPr>
            <w:tcW w:w="752" w:type="dxa"/>
            <w:vMerge/>
            <w:shd w:val="clear" w:color="auto" w:fill="auto"/>
            <w:vAlign w:val="center"/>
            <w:hideMark/>
          </w:tcPr>
          <w:p w14:paraId="13B35140" w14:textId="77777777" w:rsidR="00413E5B" w:rsidRPr="00EC5F82" w:rsidRDefault="00413E5B" w:rsidP="00EC5F82">
            <w:pPr>
              <w:jc w:val="center"/>
              <w:rPr>
                <w:rFonts w:ascii="宋体" w:hAnsi="宋体" w:cs="宋体"/>
                <w:color w:val="000000"/>
                <w:kern w:val="0"/>
                <w:szCs w:val="21"/>
              </w:rPr>
            </w:pPr>
          </w:p>
        </w:tc>
        <w:tc>
          <w:tcPr>
            <w:tcW w:w="3544" w:type="dxa"/>
            <w:shd w:val="clear" w:color="auto" w:fill="auto"/>
            <w:vAlign w:val="center"/>
            <w:hideMark/>
          </w:tcPr>
          <w:p w14:paraId="6140B15B" w14:textId="77777777" w:rsidR="00413E5B" w:rsidRPr="00EC5F82"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掌握零件结构工艺性分析、毛坯的选择、掌握加工方法选择、加工阶段划分和加工顺序安排</w:t>
            </w:r>
          </w:p>
        </w:tc>
      </w:tr>
      <w:tr w:rsidR="00413E5B" w:rsidRPr="00413E5B" w14:paraId="07BD3B34" w14:textId="77777777" w:rsidTr="00413E5B">
        <w:trPr>
          <w:trHeight w:val="285"/>
        </w:trPr>
        <w:tc>
          <w:tcPr>
            <w:tcW w:w="841" w:type="dxa"/>
            <w:vMerge/>
            <w:shd w:val="clear" w:color="auto" w:fill="auto"/>
            <w:noWrap/>
            <w:vAlign w:val="center"/>
            <w:hideMark/>
          </w:tcPr>
          <w:p w14:paraId="11ADF736" w14:textId="77777777" w:rsidR="00413E5B" w:rsidRPr="00EC5F82" w:rsidRDefault="00413E5B" w:rsidP="00EC5F82">
            <w:pPr>
              <w:jc w:val="center"/>
              <w:rPr>
                <w:rFonts w:ascii="宋体" w:hAnsi="宋体" w:cs="宋体"/>
                <w:color w:val="000000"/>
                <w:kern w:val="0"/>
                <w:szCs w:val="21"/>
              </w:rPr>
            </w:pPr>
          </w:p>
        </w:tc>
        <w:tc>
          <w:tcPr>
            <w:tcW w:w="1134" w:type="dxa"/>
            <w:vMerge/>
            <w:vAlign w:val="center"/>
          </w:tcPr>
          <w:p w14:paraId="59F180FF" w14:textId="77777777" w:rsidR="00413E5B" w:rsidRPr="00413E5B" w:rsidRDefault="00413E5B" w:rsidP="00EC5F82">
            <w:pPr>
              <w:widowControl/>
              <w:jc w:val="left"/>
              <w:rPr>
                <w:rFonts w:ascii="宋体" w:hAnsi="宋体" w:cs="宋体"/>
                <w:color w:val="000000"/>
                <w:kern w:val="0"/>
                <w:szCs w:val="21"/>
              </w:rPr>
            </w:pPr>
          </w:p>
        </w:tc>
        <w:tc>
          <w:tcPr>
            <w:tcW w:w="2083" w:type="dxa"/>
            <w:vMerge/>
            <w:shd w:val="clear" w:color="auto" w:fill="auto"/>
            <w:vAlign w:val="center"/>
            <w:hideMark/>
          </w:tcPr>
          <w:p w14:paraId="20EEA130" w14:textId="77777777" w:rsidR="00413E5B" w:rsidRPr="00EC5F82" w:rsidRDefault="00413E5B" w:rsidP="00EC5F82">
            <w:pPr>
              <w:jc w:val="left"/>
              <w:rPr>
                <w:rFonts w:ascii="宋体" w:hAnsi="宋体" w:cs="宋体"/>
                <w:color w:val="000000"/>
                <w:kern w:val="0"/>
                <w:szCs w:val="21"/>
              </w:rPr>
            </w:pPr>
          </w:p>
        </w:tc>
        <w:tc>
          <w:tcPr>
            <w:tcW w:w="752" w:type="dxa"/>
            <w:vMerge/>
            <w:shd w:val="clear" w:color="auto" w:fill="auto"/>
            <w:vAlign w:val="center"/>
            <w:hideMark/>
          </w:tcPr>
          <w:p w14:paraId="7DAA6D26" w14:textId="77777777" w:rsidR="00413E5B" w:rsidRPr="00EC5F82" w:rsidRDefault="00413E5B" w:rsidP="00EC5F82">
            <w:pPr>
              <w:jc w:val="center"/>
              <w:rPr>
                <w:rFonts w:ascii="宋体" w:hAnsi="宋体" w:cs="宋体"/>
                <w:color w:val="000000"/>
                <w:kern w:val="0"/>
                <w:szCs w:val="21"/>
              </w:rPr>
            </w:pPr>
          </w:p>
        </w:tc>
        <w:tc>
          <w:tcPr>
            <w:tcW w:w="3544" w:type="dxa"/>
            <w:shd w:val="clear" w:color="auto" w:fill="auto"/>
            <w:vAlign w:val="center"/>
            <w:hideMark/>
          </w:tcPr>
          <w:p w14:paraId="0E2A4C49" w14:textId="77777777" w:rsidR="00413E5B" w:rsidRPr="00EC5F82"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掌握基准的概念及其选择原则</w:t>
            </w:r>
          </w:p>
        </w:tc>
      </w:tr>
      <w:tr w:rsidR="00413E5B" w:rsidRPr="00413E5B" w14:paraId="47ADB789" w14:textId="77777777" w:rsidTr="00413E5B">
        <w:trPr>
          <w:trHeight w:val="480"/>
        </w:trPr>
        <w:tc>
          <w:tcPr>
            <w:tcW w:w="841" w:type="dxa"/>
            <w:vMerge/>
            <w:shd w:val="clear" w:color="auto" w:fill="auto"/>
            <w:noWrap/>
            <w:vAlign w:val="center"/>
            <w:hideMark/>
          </w:tcPr>
          <w:p w14:paraId="0194F397" w14:textId="77777777" w:rsidR="00413E5B" w:rsidRPr="00EC5F82" w:rsidRDefault="00413E5B" w:rsidP="00EC5F82">
            <w:pPr>
              <w:jc w:val="center"/>
              <w:rPr>
                <w:rFonts w:ascii="宋体" w:hAnsi="宋体" w:cs="宋体"/>
                <w:color w:val="000000"/>
                <w:kern w:val="0"/>
                <w:szCs w:val="21"/>
              </w:rPr>
            </w:pPr>
          </w:p>
        </w:tc>
        <w:tc>
          <w:tcPr>
            <w:tcW w:w="1134" w:type="dxa"/>
            <w:vMerge/>
            <w:vAlign w:val="center"/>
          </w:tcPr>
          <w:p w14:paraId="4A519616" w14:textId="77777777" w:rsidR="00413E5B" w:rsidRPr="00413E5B" w:rsidRDefault="00413E5B" w:rsidP="00EC5F82">
            <w:pPr>
              <w:widowControl/>
              <w:jc w:val="left"/>
              <w:rPr>
                <w:rFonts w:ascii="宋体" w:hAnsi="宋体" w:cs="宋体"/>
                <w:color w:val="000000"/>
                <w:kern w:val="0"/>
                <w:szCs w:val="21"/>
              </w:rPr>
            </w:pPr>
          </w:p>
        </w:tc>
        <w:tc>
          <w:tcPr>
            <w:tcW w:w="2083" w:type="dxa"/>
            <w:vMerge/>
            <w:shd w:val="clear" w:color="auto" w:fill="auto"/>
            <w:vAlign w:val="center"/>
            <w:hideMark/>
          </w:tcPr>
          <w:p w14:paraId="36F7A69B" w14:textId="77777777" w:rsidR="00413E5B" w:rsidRPr="00EC5F82" w:rsidRDefault="00413E5B" w:rsidP="00EC5F82">
            <w:pPr>
              <w:jc w:val="left"/>
              <w:rPr>
                <w:rFonts w:ascii="宋体" w:hAnsi="宋体" w:cs="宋体"/>
                <w:color w:val="000000"/>
                <w:kern w:val="0"/>
                <w:szCs w:val="21"/>
              </w:rPr>
            </w:pPr>
          </w:p>
        </w:tc>
        <w:tc>
          <w:tcPr>
            <w:tcW w:w="752" w:type="dxa"/>
            <w:vMerge/>
            <w:shd w:val="clear" w:color="auto" w:fill="auto"/>
            <w:vAlign w:val="center"/>
            <w:hideMark/>
          </w:tcPr>
          <w:p w14:paraId="55BF5ABB" w14:textId="77777777" w:rsidR="00413E5B" w:rsidRPr="00EC5F82" w:rsidRDefault="00413E5B" w:rsidP="00EC5F82">
            <w:pPr>
              <w:jc w:val="center"/>
              <w:rPr>
                <w:rFonts w:ascii="宋体" w:hAnsi="宋体" w:cs="宋体"/>
                <w:color w:val="000000"/>
                <w:kern w:val="0"/>
                <w:szCs w:val="21"/>
              </w:rPr>
            </w:pPr>
          </w:p>
        </w:tc>
        <w:tc>
          <w:tcPr>
            <w:tcW w:w="3544" w:type="dxa"/>
            <w:shd w:val="clear" w:color="auto" w:fill="auto"/>
            <w:vAlign w:val="center"/>
            <w:hideMark/>
          </w:tcPr>
          <w:p w14:paraId="29088A48" w14:textId="77777777" w:rsidR="00413E5B" w:rsidRPr="00EC5F82"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掌握工序内容的确定和切削用量的合理选择</w:t>
            </w:r>
          </w:p>
        </w:tc>
      </w:tr>
      <w:tr w:rsidR="00413E5B" w:rsidRPr="00413E5B" w14:paraId="11C71A3B" w14:textId="77777777" w:rsidTr="00413E5B">
        <w:trPr>
          <w:trHeight w:val="600"/>
        </w:trPr>
        <w:tc>
          <w:tcPr>
            <w:tcW w:w="841" w:type="dxa"/>
            <w:vMerge/>
            <w:shd w:val="clear" w:color="auto" w:fill="auto"/>
            <w:noWrap/>
            <w:vAlign w:val="center"/>
            <w:hideMark/>
          </w:tcPr>
          <w:p w14:paraId="6E66D244" w14:textId="77777777" w:rsidR="00413E5B" w:rsidRPr="00EC5F82" w:rsidRDefault="00413E5B" w:rsidP="00EC5F82">
            <w:pPr>
              <w:jc w:val="center"/>
              <w:rPr>
                <w:rFonts w:ascii="宋体" w:hAnsi="宋体" w:cs="宋体"/>
                <w:color w:val="000000"/>
                <w:kern w:val="0"/>
                <w:szCs w:val="21"/>
              </w:rPr>
            </w:pPr>
          </w:p>
        </w:tc>
        <w:tc>
          <w:tcPr>
            <w:tcW w:w="1134" w:type="dxa"/>
            <w:vMerge/>
            <w:vAlign w:val="center"/>
          </w:tcPr>
          <w:p w14:paraId="799D7030" w14:textId="77777777" w:rsidR="00413E5B" w:rsidRPr="00413E5B" w:rsidRDefault="00413E5B" w:rsidP="00EC5F82">
            <w:pPr>
              <w:widowControl/>
              <w:jc w:val="left"/>
              <w:rPr>
                <w:rFonts w:ascii="宋体" w:hAnsi="宋体" w:cs="宋体"/>
                <w:color w:val="000000"/>
                <w:kern w:val="0"/>
                <w:szCs w:val="21"/>
              </w:rPr>
            </w:pPr>
          </w:p>
        </w:tc>
        <w:tc>
          <w:tcPr>
            <w:tcW w:w="2083" w:type="dxa"/>
            <w:vMerge/>
            <w:shd w:val="clear" w:color="auto" w:fill="auto"/>
            <w:vAlign w:val="center"/>
            <w:hideMark/>
          </w:tcPr>
          <w:p w14:paraId="27E5DA73" w14:textId="77777777" w:rsidR="00413E5B" w:rsidRPr="00EC5F82" w:rsidRDefault="00413E5B" w:rsidP="00EC5F82">
            <w:pPr>
              <w:jc w:val="left"/>
              <w:rPr>
                <w:rFonts w:ascii="宋体" w:hAnsi="宋体" w:cs="宋体"/>
                <w:color w:val="000000"/>
                <w:kern w:val="0"/>
                <w:szCs w:val="21"/>
              </w:rPr>
            </w:pPr>
          </w:p>
        </w:tc>
        <w:tc>
          <w:tcPr>
            <w:tcW w:w="752" w:type="dxa"/>
            <w:vMerge/>
            <w:shd w:val="clear" w:color="auto" w:fill="auto"/>
            <w:vAlign w:val="center"/>
            <w:hideMark/>
          </w:tcPr>
          <w:p w14:paraId="37FA2EBE" w14:textId="77777777" w:rsidR="00413E5B" w:rsidRPr="00EC5F82" w:rsidRDefault="00413E5B" w:rsidP="00EC5F82">
            <w:pPr>
              <w:jc w:val="center"/>
              <w:rPr>
                <w:rFonts w:ascii="宋体" w:hAnsi="宋体" w:cs="宋体"/>
                <w:color w:val="000000"/>
                <w:kern w:val="0"/>
                <w:szCs w:val="21"/>
              </w:rPr>
            </w:pPr>
          </w:p>
        </w:tc>
        <w:tc>
          <w:tcPr>
            <w:tcW w:w="3544" w:type="dxa"/>
            <w:shd w:val="clear" w:color="auto" w:fill="auto"/>
            <w:vAlign w:val="center"/>
            <w:hideMark/>
          </w:tcPr>
          <w:p w14:paraId="13DFF502" w14:textId="77777777" w:rsidR="00413E5B" w:rsidRPr="00EC5F82"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掌握工艺尺寸链概念、组成、特点及计算</w:t>
            </w:r>
          </w:p>
        </w:tc>
      </w:tr>
      <w:tr w:rsidR="00413E5B" w:rsidRPr="00413E5B" w14:paraId="400AE633" w14:textId="77777777" w:rsidTr="00413E5B">
        <w:trPr>
          <w:trHeight w:val="600"/>
        </w:trPr>
        <w:tc>
          <w:tcPr>
            <w:tcW w:w="841" w:type="dxa"/>
            <w:vMerge/>
            <w:shd w:val="clear" w:color="auto" w:fill="auto"/>
            <w:noWrap/>
            <w:vAlign w:val="center"/>
            <w:hideMark/>
          </w:tcPr>
          <w:p w14:paraId="1E460E5F" w14:textId="77777777" w:rsidR="00413E5B" w:rsidRPr="00EC5F82" w:rsidRDefault="00413E5B" w:rsidP="00EC5F82">
            <w:pPr>
              <w:jc w:val="center"/>
              <w:rPr>
                <w:rFonts w:ascii="宋体" w:hAnsi="宋体" w:cs="宋体"/>
                <w:color w:val="000000"/>
                <w:kern w:val="0"/>
                <w:szCs w:val="21"/>
              </w:rPr>
            </w:pPr>
          </w:p>
        </w:tc>
        <w:tc>
          <w:tcPr>
            <w:tcW w:w="1134" w:type="dxa"/>
            <w:vMerge/>
            <w:vAlign w:val="center"/>
          </w:tcPr>
          <w:p w14:paraId="00A20A30" w14:textId="77777777" w:rsidR="00413E5B" w:rsidRPr="00413E5B" w:rsidRDefault="00413E5B" w:rsidP="00EC5F82">
            <w:pPr>
              <w:widowControl/>
              <w:jc w:val="left"/>
              <w:rPr>
                <w:rFonts w:ascii="宋体" w:hAnsi="宋体" w:cs="宋体"/>
                <w:color w:val="000000"/>
                <w:kern w:val="0"/>
                <w:szCs w:val="21"/>
              </w:rPr>
            </w:pPr>
          </w:p>
        </w:tc>
        <w:tc>
          <w:tcPr>
            <w:tcW w:w="2083" w:type="dxa"/>
            <w:vMerge/>
            <w:shd w:val="clear" w:color="auto" w:fill="auto"/>
            <w:vAlign w:val="center"/>
            <w:hideMark/>
          </w:tcPr>
          <w:p w14:paraId="636D8557" w14:textId="77777777" w:rsidR="00413E5B" w:rsidRPr="00EC5F82" w:rsidRDefault="00413E5B" w:rsidP="00EC5F82">
            <w:pPr>
              <w:jc w:val="left"/>
              <w:rPr>
                <w:rFonts w:ascii="宋体" w:hAnsi="宋体" w:cs="宋体"/>
                <w:color w:val="000000"/>
                <w:kern w:val="0"/>
                <w:szCs w:val="21"/>
              </w:rPr>
            </w:pPr>
          </w:p>
        </w:tc>
        <w:tc>
          <w:tcPr>
            <w:tcW w:w="752" w:type="dxa"/>
            <w:vMerge/>
            <w:shd w:val="clear" w:color="auto" w:fill="auto"/>
            <w:vAlign w:val="center"/>
            <w:hideMark/>
          </w:tcPr>
          <w:p w14:paraId="7BA13365" w14:textId="77777777" w:rsidR="00413E5B" w:rsidRPr="00EC5F82" w:rsidRDefault="00413E5B" w:rsidP="00EC5F82">
            <w:pPr>
              <w:jc w:val="center"/>
              <w:rPr>
                <w:rFonts w:ascii="宋体" w:hAnsi="宋体" w:cs="宋体"/>
                <w:color w:val="000000"/>
                <w:kern w:val="0"/>
                <w:szCs w:val="21"/>
              </w:rPr>
            </w:pPr>
          </w:p>
        </w:tc>
        <w:tc>
          <w:tcPr>
            <w:tcW w:w="3544" w:type="dxa"/>
            <w:shd w:val="clear" w:color="auto" w:fill="auto"/>
            <w:vAlign w:val="center"/>
            <w:hideMark/>
          </w:tcPr>
          <w:p w14:paraId="723D985C" w14:textId="77777777" w:rsidR="00413E5B" w:rsidRPr="00EC5F82"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掌握提高机械加工生产率的工艺措施</w:t>
            </w:r>
          </w:p>
        </w:tc>
      </w:tr>
      <w:tr w:rsidR="00413E5B" w:rsidRPr="00413E5B" w14:paraId="755A2522" w14:textId="77777777" w:rsidTr="00413E5B">
        <w:trPr>
          <w:trHeight w:val="600"/>
        </w:trPr>
        <w:tc>
          <w:tcPr>
            <w:tcW w:w="841" w:type="dxa"/>
            <w:vMerge/>
            <w:shd w:val="clear" w:color="auto" w:fill="auto"/>
            <w:noWrap/>
            <w:vAlign w:val="center"/>
            <w:hideMark/>
          </w:tcPr>
          <w:p w14:paraId="7D2E1834" w14:textId="77777777" w:rsidR="00413E5B" w:rsidRPr="00EC5F82" w:rsidRDefault="00413E5B" w:rsidP="00EC5F82">
            <w:pPr>
              <w:widowControl/>
              <w:jc w:val="center"/>
              <w:rPr>
                <w:rFonts w:ascii="宋体" w:hAnsi="宋体" w:cs="宋体"/>
                <w:color w:val="000000"/>
                <w:kern w:val="0"/>
                <w:szCs w:val="21"/>
              </w:rPr>
            </w:pPr>
          </w:p>
        </w:tc>
        <w:tc>
          <w:tcPr>
            <w:tcW w:w="1134" w:type="dxa"/>
            <w:vMerge/>
            <w:vAlign w:val="center"/>
          </w:tcPr>
          <w:p w14:paraId="6C636F62" w14:textId="77777777" w:rsidR="00413E5B" w:rsidRPr="00413E5B" w:rsidRDefault="00413E5B" w:rsidP="00EC5F82">
            <w:pPr>
              <w:widowControl/>
              <w:jc w:val="left"/>
              <w:rPr>
                <w:rFonts w:ascii="宋体" w:hAnsi="宋体" w:cs="宋体"/>
                <w:color w:val="000000"/>
                <w:kern w:val="0"/>
                <w:szCs w:val="21"/>
              </w:rPr>
            </w:pPr>
          </w:p>
        </w:tc>
        <w:tc>
          <w:tcPr>
            <w:tcW w:w="2083" w:type="dxa"/>
            <w:vMerge/>
            <w:shd w:val="clear" w:color="auto" w:fill="auto"/>
            <w:vAlign w:val="center"/>
            <w:hideMark/>
          </w:tcPr>
          <w:p w14:paraId="3DB50367" w14:textId="77777777" w:rsidR="00413E5B" w:rsidRPr="00EC5F82" w:rsidRDefault="00413E5B" w:rsidP="00EC5F82">
            <w:pPr>
              <w:widowControl/>
              <w:jc w:val="left"/>
              <w:rPr>
                <w:rFonts w:ascii="宋体" w:hAnsi="宋体" w:cs="宋体"/>
                <w:color w:val="000000"/>
                <w:kern w:val="0"/>
                <w:szCs w:val="21"/>
              </w:rPr>
            </w:pPr>
          </w:p>
        </w:tc>
        <w:tc>
          <w:tcPr>
            <w:tcW w:w="752" w:type="dxa"/>
            <w:vMerge/>
            <w:shd w:val="clear" w:color="auto" w:fill="auto"/>
            <w:vAlign w:val="center"/>
            <w:hideMark/>
          </w:tcPr>
          <w:p w14:paraId="6450698C" w14:textId="77777777" w:rsidR="00413E5B" w:rsidRPr="00EC5F82" w:rsidRDefault="00413E5B" w:rsidP="00EC5F82">
            <w:pPr>
              <w:widowControl/>
              <w:jc w:val="center"/>
              <w:rPr>
                <w:rFonts w:ascii="宋体" w:hAnsi="宋体" w:cs="宋体"/>
                <w:color w:val="000000"/>
                <w:kern w:val="0"/>
                <w:szCs w:val="21"/>
              </w:rPr>
            </w:pPr>
          </w:p>
        </w:tc>
        <w:tc>
          <w:tcPr>
            <w:tcW w:w="3544" w:type="dxa"/>
            <w:shd w:val="clear" w:color="auto" w:fill="auto"/>
            <w:vAlign w:val="center"/>
            <w:hideMark/>
          </w:tcPr>
          <w:p w14:paraId="7BEE059C" w14:textId="77777777" w:rsidR="00413E5B" w:rsidRPr="00EC5F82" w:rsidRDefault="00413E5B"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掌握典型零件的工艺设计</w:t>
            </w:r>
          </w:p>
        </w:tc>
      </w:tr>
      <w:tr w:rsidR="00971476" w:rsidRPr="00413E5B" w14:paraId="66CA4715" w14:textId="77777777" w:rsidTr="00413E5B">
        <w:trPr>
          <w:trHeight w:val="600"/>
        </w:trPr>
        <w:tc>
          <w:tcPr>
            <w:tcW w:w="841" w:type="dxa"/>
            <w:shd w:val="clear" w:color="auto" w:fill="auto"/>
            <w:noWrap/>
            <w:vAlign w:val="center"/>
            <w:hideMark/>
          </w:tcPr>
          <w:p w14:paraId="1E4F861C" w14:textId="77777777" w:rsidR="00971476" w:rsidRPr="00EC5F82" w:rsidRDefault="00413E5B" w:rsidP="00EC5F82">
            <w:pPr>
              <w:widowControl/>
              <w:jc w:val="center"/>
              <w:rPr>
                <w:rFonts w:ascii="宋体" w:hAnsi="宋体" w:cs="宋体"/>
                <w:color w:val="000000"/>
                <w:kern w:val="0"/>
                <w:szCs w:val="21"/>
              </w:rPr>
            </w:pPr>
            <w:r w:rsidRPr="00413E5B">
              <w:rPr>
                <w:rFonts w:ascii="宋体" w:hAnsi="宋体" w:cs="宋体"/>
                <w:color w:val="000000"/>
                <w:kern w:val="0"/>
                <w:szCs w:val="21"/>
              </w:rPr>
              <w:t>8</w:t>
            </w:r>
          </w:p>
        </w:tc>
        <w:tc>
          <w:tcPr>
            <w:tcW w:w="1134" w:type="dxa"/>
            <w:vAlign w:val="center"/>
          </w:tcPr>
          <w:p w14:paraId="6BD8A448" w14:textId="77777777" w:rsidR="00971476" w:rsidRPr="00413E5B" w:rsidRDefault="00413E5B"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第八章</w:t>
            </w:r>
          </w:p>
        </w:tc>
        <w:tc>
          <w:tcPr>
            <w:tcW w:w="2083" w:type="dxa"/>
            <w:shd w:val="clear" w:color="auto" w:fill="auto"/>
            <w:vAlign w:val="center"/>
            <w:hideMark/>
          </w:tcPr>
          <w:p w14:paraId="71233C43"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机器装配工艺</w:t>
            </w:r>
          </w:p>
        </w:tc>
        <w:tc>
          <w:tcPr>
            <w:tcW w:w="752" w:type="dxa"/>
            <w:shd w:val="clear" w:color="auto" w:fill="auto"/>
            <w:vAlign w:val="center"/>
            <w:hideMark/>
          </w:tcPr>
          <w:p w14:paraId="6FCBDBEF" w14:textId="77777777" w:rsidR="00971476" w:rsidRPr="00EC5F82" w:rsidRDefault="009C44EC" w:rsidP="00EC5F82">
            <w:pPr>
              <w:widowControl/>
              <w:jc w:val="center"/>
              <w:rPr>
                <w:rFonts w:ascii="宋体" w:hAnsi="宋体" w:cs="宋体"/>
                <w:color w:val="000000"/>
                <w:kern w:val="0"/>
                <w:szCs w:val="21"/>
              </w:rPr>
            </w:pPr>
            <w:r>
              <w:rPr>
                <w:rFonts w:ascii="宋体" w:hAnsi="宋体" w:cs="宋体"/>
                <w:color w:val="000000"/>
                <w:kern w:val="0"/>
                <w:szCs w:val="21"/>
              </w:rPr>
              <w:t>5</w:t>
            </w:r>
          </w:p>
        </w:tc>
        <w:tc>
          <w:tcPr>
            <w:tcW w:w="3544" w:type="dxa"/>
            <w:shd w:val="clear" w:color="auto" w:fill="auto"/>
            <w:vAlign w:val="center"/>
            <w:hideMark/>
          </w:tcPr>
          <w:p w14:paraId="7AC15AEE"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掌握机器的装配工艺规程拟定</w:t>
            </w:r>
          </w:p>
        </w:tc>
      </w:tr>
      <w:tr w:rsidR="00971476" w:rsidRPr="00413E5B" w14:paraId="14D8F724" w14:textId="77777777" w:rsidTr="00413E5B">
        <w:trPr>
          <w:trHeight w:val="600"/>
        </w:trPr>
        <w:tc>
          <w:tcPr>
            <w:tcW w:w="841" w:type="dxa"/>
            <w:shd w:val="clear" w:color="auto" w:fill="auto"/>
            <w:noWrap/>
            <w:vAlign w:val="center"/>
            <w:hideMark/>
          </w:tcPr>
          <w:p w14:paraId="7915DCBF" w14:textId="77777777" w:rsidR="00971476" w:rsidRPr="00EC5F82" w:rsidRDefault="00413E5B" w:rsidP="00EC5F82">
            <w:pPr>
              <w:widowControl/>
              <w:jc w:val="center"/>
              <w:rPr>
                <w:rFonts w:ascii="宋体" w:hAnsi="宋体" w:cs="宋体"/>
                <w:color w:val="000000"/>
                <w:kern w:val="0"/>
                <w:szCs w:val="21"/>
              </w:rPr>
            </w:pPr>
            <w:r w:rsidRPr="00413E5B">
              <w:rPr>
                <w:rFonts w:ascii="宋体" w:hAnsi="宋体" w:cs="宋体"/>
                <w:color w:val="000000"/>
                <w:kern w:val="0"/>
                <w:szCs w:val="21"/>
              </w:rPr>
              <w:t>9</w:t>
            </w:r>
          </w:p>
        </w:tc>
        <w:tc>
          <w:tcPr>
            <w:tcW w:w="1134" w:type="dxa"/>
            <w:vAlign w:val="center"/>
          </w:tcPr>
          <w:p w14:paraId="56C28FB6" w14:textId="77777777" w:rsidR="00971476" w:rsidRPr="00413E5B" w:rsidRDefault="00413E5B" w:rsidP="00EC5F82">
            <w:pPr>
              <w:widowControl/>
              <w:jc w:val="left"/>
              <w:rPr>
                <w:rFonts w:ascii="宋体" w:hAnsi="宋体" w:cs="宋体"/>
                <w:color w:val="000000"/>
                <w:kern w:val="0"/>
                <w:szCs w:val="21"/>
              </w:rPr>
            </w:pPr>
            <w:r w:rsidRPr="00413E5B">
              <w:rPr>
                <w:rFonts w:ascii="宋体" w:hAnsi="宋体" w:cs="宋体" w:hint="eastAsia"/>
                <w:color w:val="000000"/>
                <w:kern w:val="0"/>
                <w:szCs w:val="21"/>
              </w:rPr>
              <w:t>第九章</w:t>
            </w:r>
          </w:p>
        </w:tc>
        <w:tc>
          <w:tcPr>
            <w:tcW w:w="2083" w:type="dxa"/>
            <w:shd w:val="clear" w:color="auto" w:fill="auto"/>
            <w:vAlign w:val="center"/>
            <w:hideMark/>
          </w:tcPr>
          <w:p w14:paraId="01100A92"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现代制造技术</w:t>
            </w:r>
          </w:p>
        </w:tc>
        <w:tc>
          <w:tcPr>
            <w:tcW w:w="752" w:type="dxa"/>
            <w:shd w:val="clear" w:color="auto" w:fill="auto"/>
            <w:vAlign w:val="center"/>
            <w:hideMark/>
          </w:tcPr>
          <w:p w14:paraId="5F722129" w14:textId="77777777" w:rsidR="00971476" w:rsidRPr="00EC5F82" w:rsidRDefault="009C44EC" w:rsidP="00EC5F82">
            <w:pPr>
              <w:widowControl/>
              <w:jc w:val="center"/>
              <w:rPr>
                <w:rFonts w:ascii="宋体" w:hAnsi="宋体" w:cs="宋体"/>
                <w:color w:val="000000"/>
                <w:kern w:val="0"/>
                <w:szCs w:val="21"/>
              </w:rPr>
            </w:pPr>
            <w:r>
              <w:rPr>
                <w:rFonts w:ascii="宋体" w:hAnsi="宋体" w:cs="宋体"/>
                <w:color w:val="000000"/>
                <w:kern w:val="0"/>
                <w:szCs w:val="21"/>
              </w:rPr>
              <w:t>5</w:t>
            </w:r>
          </w:p>
        </w:tc>
        <w:tc>
          <w:tcPr>
            <w:tcW w:w="3544" w:type="dxa"/>
            <w:shd w:val="clear" w:color="auto" w:fill="auto"/>
            <w:vAlign w:val="center"/>
            <w:hideMark/>
          </w:tcPr>
          <w:p w14:paraId="386EFC7C" w14:textId="77777777" w:rsidR="00971476" w:rsidRPr="00EC5F82" w:rsidRDefault="00971476" w:rsidP="00EC5F82">
            <w:pPr>
              <w:widowControl/>
              <w:jc w:val="left"/>
              <w:rPr>
                <w:rFonts w:ascii="宋体" w:hAnsi="宋体" w:cs="宋体"/>
                <w:color w:val="000000"/>
                <w:kern w:val="0"/>
                <w:szCs w:val="21"/>
              </w:rPr>
            </w:pPr>
            <w:r w:rsidRPr="00EC5F82">
              <w:rPr>
                <w:rFonts w:ascii="宋体" w:hAnsi="宋体" w:cs="宋体" w:hint="eastAsia"/>
                <w:color w:val="000000"/>
                <w:kern w:val="0"/>
                <w:szCs w:val="21"/>
              </w:rPr>
              <w:t>掌握现代制造技术及其应用</w:t>
            </w:r>
          </w:p>
        </w:tc>
      </w:tr>
    </w:tbl>
    <w:p w14:paraId="628DEE9A" w14:textId="77777777" w:rsidR="0023641E" w:rsidRPr="002F4D99" w:rsidRDefault="0023641E" w:rsidP="0023641E">
      <w:pPr>
        <w:spacing w:beforeLines="50" w:before="156" w:afterLines="50" w:after="156" w:line="360" w:lineRule="auto"/>
        <w:rPr>
          <w:rFonts w:ascii="Times" w:eastAsia="黑体" w:hAnsi="Times"/>
          <w:b/>
          <w:sz w:val="24"/>
        </w:rPr>
      </w:pPr>
      <w:r w:rsidRPr="002F4D99">
        <w:rPr>
          <w:rFonts w:ascii="Times" w:eastAsia="黑体" w:hAnsi="Times" w:hint="eastAsia"/>
          <w:b/>
          <w:sz w:val="24"/>
        </w:rPr>
        <w:t>六、推荐教材及教学参考书</w:t>
      </w:r>
    </w:p>
    <w:p w14:paraId="7A077191" w14:textId="77777777" w:rsidR="00413E5B" w:rsidRDefault="00413E5B" w:rsidP="00413E5B">
      <w:pPr>
        <w:pStyle w:val="15"/>
        <w:spacing w:line="360" w:lineRule="auto"/>
        <w:ind w:leftChars="200" w:left="420" w:firstLineChars="0" w:firstLine="0"/>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1</w:t>
      </w:r>
      <w:r>
        <w:rPr>
          <w:rFonts w:ascii="Times New Roman" w:hAnsi="Times New Roman" w:cs="Times New Roman" w:hint="eastAsia"/>
          <w:b/>
          <w:color w:val="000000" w:themeColor="text1"/>
          <w:sz w:val="24"/>
          <w:szCs w:val="24"/>
        </w:rPr>
        <w:t>、教材</w:t>
      </w:r>
    </w:p>
    <w:p w14:paraId="0A9CCFE6" w14:textId="77777777" w:rsidR="00413E5B" w:rsidRDefault="00413E5B" w:rsidP="00413E5B">
      <w:pPr>
        <w:pStyle w:val="15"/>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黄健求，机械制造技术基础，</w:t>
      </w:r>
      <w:r w:rsidR="004E0557">
        <w:rPr>
          <w:rFonts w:ascii="Times New Roman" w:hAnsi="Times New Roman" w:cs="Times New Roman" w:hint="eastAsia"/>
          <w:color w:val="000000" w:themeColor="text1"/>
          <w:sz w:val="24"/>
          <w:szCs w:val="24"/>
        </w:rPr>
        <w:t>第三版</w:t>
      </w:r>
      <w:r w:rsidR="004E0557">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机械工业出版社，</w:t>
      </w:r>
      <w:r>
        <w:rPr>
          <w:rFonts w:ascii="Times New Roman" w:hAnsi="Times New Roman" w:cs="Times New Roman" w:hint="eastAsia"/>
          <w:color w:val="000000" w:themeColor="text1"/>
          <w:sz w:val="24"/>
          <w:szCs w:val="24"/>
        </w:rPr>
        <w:t>20</w:t>
      </w:r>
      <w:r w:rsidR="004E0557">
        <w:rPr>
          <w:rFonts w:ascii="Times New Roman" w:hAnsi="Times New Roman" w:cs="Times New Roman"/>
          <w:color w:val="000000" w:themeColor="text1"/>
          <w:sz w:val="24"/>
          <w:szCs w:val="24"/>
        </w:rPr>
        <w:t>2</w:t>
      </w:r>
      <w:r>
        <w:rPr>
          <w:rFonts w:ascii="Times New Roman" w:hAnsi="Times New Roman" w:cs="Times New Roman" w:hint="eastAsia"/>
          <w:color w:val="000000" w:themeColor="text1"/>
          <w:sz w:val="24"/>
          <w:szCs w:val="24"/>
        </w:rPr>
        <w:t>1</w:t>
      </w:r>
      <w:r>
        <w:rPr>
          <w:rFonts w:ascii="Times New Roman" w:hAnsi="Times New Roman" w:cs="Times New Roman" w:hint="eastAsia"/>
          <w:color w:val="000000" w:themeColor="text1"/>
          <w:sz w:val="24"/>
          <w:szCs w:val="24"/>
        </w:rPr>
        <w:t>。</w:t>
      </w:r>
    </w:p>
    <w:p w14:paraId="3CE066B9" w14:textId="77777777" w:rsidR="00413E5B" w:rsidRDefault="00413E5B" w:rsidP="00413E5B">
      <w:pPr>
        <w:pStyle w:val="15"/>
        <w:spacing w:beforeLines="50" w:before="156" w:line="360" w:lineRule="auto"/>
        <w:ind w:leftChars="200" w:left="420" w:firstLineChars="0" w:firstLine="0"/>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2</w:t>
      </w:r>
      <w:r>
        <w:rPr>
          <w:rFonts w:ascii="Times New Roman" w:hAnsi="Times New Roman" w:cs="Times New Roman" w:hint="eastAsia"/>
          <w:b/>
          <w:color w:val="000000" w:themeColor="text1"/>
          <w:sz w:val="24"/>
          <w:szCs w:val="24"/>
        </w:rPr>
        <w:t>、参考书</w:t>
      </w:r>
    </w:p>
    <w:p w14:paraId="07D19B94" w14:textId="77777777" w:rsidR="00413E5B" w:rsidRDefault="00413E5B" w:rsidP="00413E5B">
      <w:pPr>
        <w:pStyle w:val="15"/>
        <w:spacing w:line="360" w:lineRule="auto"/>
        <w:ind w:left="200" w:firstLineChars="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proofErr w:type="gramStart"/>
      <w:r>
        <w:rPr>
          <w:rFonts w:ascii="Times New Roman" w:hAnsi="Times New Roman" w:cs="Times New Roman" w:hint="eastAsia"/>
          <w:color w:val="000000" w:themeColor="text1"/>
          <w:sz w:val="24"/>
          <w:szCs w:val="24"/>
        </w:rPr>
        <w:t>李菊丽等</w:t>
      </w:r>
      <w:proofErr w:type="gramEnd"/>
      <w:r>
        <w:rPr>
          <w:rFonts w:ascii="Times New Roman" w:hAnsi="Times New Roman" w:cs="Times New Roman" w:hint="eastAsia"/>
          <w:color w:val="000000" w:themeColor="text1"/>
          <w:sz w:val="24"/>
          <w:szCs w:val="24"/>
        </w:rPr>
        <w:t>，机械制造技术基础，北京大学出版社，</w:t>
      </w:r>
      <w:r>
        <w:rPr>
          <w:rFonts w:ascii="Times New Roman" w:hAnsi="Times New Roman" w:cs="Times New Roman" w:hint="eastAsia"/>
          <w:color w:val="000000" w:themeColor="text1"/>
          <w:sz w:val="24"/>
          <w:szCs w:val="24"/>
        </w:rPr>
        <w:t>2013</w:t>
      </w:r>
      <w:r>
        <w:rPr>
          <w:rFonts w:ascii="Times New Roman" w:hAnsi="Times New Roman" w:cs="Times New Roman" w:hint="eastAsia"/>
          <w:color w:val="000000" w:themeColor="text1"/>
          <w:sz w:val="24"/>
          <w:szCs w:val="24"/>
        </w:rPr>
        <w:t>。</w:t>
      </w:r>
    </w:p>
    <w:p w14:paraId="0F4A447A" w14:textId="77777777" w:rsidR="00413E5B" w:rsidRDefault="00413E5B" w:rsidP="00413E5B">
      <w:pPr>
        <w:pStyle w:val="15"/>
        <w:spacing w:line="360" w:lineRule="auto"/>
        <w:ind w:left="200" w:firstLineChars="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Pr>
          <w:rFonts w:ascii="Times New Roman" w:hAnsi="Times New Roman" w:cs="Times New Roman" w:hint="eastAsia"/>
          <w:color w:val="000000" w:themeColor="text1"/>
          <w:sz w:val="24"/>
          <w:szCs w:val="24"/>
        </w:rPr>
        <w:t>张建中等，机械制造工艺学，国防工业出版社，</w:t>
      </w:r>
      <w:r>
        <w:rPr>
          <w:rFonts w:ascii="Times New Roman" w:hAnsi="Times New Roman" w:cs="Times New Roman" w:hint="eastAsia"/>
          <w:color w:val="000000" w:themeColor="text1"/>
          <w:sz w:val="24"/>
          <w:szCs w:val="24"/>
        </w:rPr>
        <w:t>2009</w:t>
      </w:r>
      <w:r>
        <w:rPr>
          <w:rFonts w:ascii="Times New Roman" w:hAnsi="Times New Roman" w:cs="Times New Roman" w:hint="eastAsia"/>
          <w:color w:val="000000" w:themeColor="text1"/>
          <w:sz w:val="24"/>
          <w:szCs w:val="24"/>
        </w:rPr>
        <w:t>。</w:t>
      </w:r>
    </w:p>
    <w:p w14:paraId="2F31A947" w14:textId="77777777" w:rsidR="00413E5B" w:rsidRPr="00413E5B" w:rsidRDefault="00413E5B" w:rsidP="00413E5B">
      <w:pPr>
        <w:pStyle w:val="15"/>
        <w:spacing w:line="360" w:lineRule="auto"/>
        <w:ind w:left="200" w:firstLineChars="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Pr>
          <w:rFonts w:ascii="Times New Roman" w:hAnsi="Times New Roman" w:cs="Times New Roman" w:hint="eastAsia"/>
          <w:color w:val="000000" w:themeColor="text1"/>
          <w:sz w:val="24"/>
          <w:szCs w:val="24"/>
        </w:rPr>
        <w:t>于英华，机械制造技术基础，机械工业出版社，</w:t>
      </w:r>
      <w:r>
        <w:rPr>
          <w:rFonts w:ascii="Times New Roman" w:hAnsi="Times New Roman" w:cs="Times New Roman" w:hint="eastAsia"/>
          <w:color w:val="000000" w:themeColor="text1"/>
          <w:sz w:val="24"/>
          <w:szCs w:val="24"/>
        </w:rPr>
        <w:t>2013</w:t>
      </w:r>
      <w:r>
        <w:rPr>
          <w:rFonts w:ascii="Times New Roman" w:hAnsi="Times New Roman" w:cs="Times New Roman" w:hint="eastAsia"/>
          <w:color w:val="000000" w:themeColor="text1"/>
          <w:sz w:val="24"/>
          <w:szCs w:val="24"/>
        </w:rPr>
        <w:t>。</w:t>
      </w:r>
    </w:p>
    <w:p w14:paraId="1F37E209" w14:textId="77777777" w:rsidR="0023641E" w:rsidRPr="002F4D99" w:rsidRDefault="0023641E" w:rsidP="0023641E">
      <w:pPr>
        <w:spacing w:line="360" w:lineRule="auto"/>
        <w:rPr>
          <w:rFonts w:ascii="Times" w:eastAsia="黑体" w:hAnsi="Times" w:cs="黑体"/>
          <w:b/>
          <w:sz w:val="24"/>
        </w:rPr>
      </w:pPr>
      <w:r w:rsidRPr="002F4D99">
        <w:rPr>
          <w:rFonts w:ascii="Times" w:eastAsia="黑体" w:hAnsi="Times" w:cs="黑体"/>
          <w:b/>
          <w:sz w:val="24"/>
        </w:rPr>
        <w:t>七、教学方法</w:t>
      </w:r>
    </w:p>
    <w:p w14:paraId="3DE7338F" w14:textId="77777777" w:rsidR="00EC5F82" w:rsidRDefault="00EC5F82" w:rsidP="00FD7191">
      <w:pPr>
        <w:pStyle w:val="15"/>
        <w:numPr>
          <w:ilvl w:val="0"/>
          <w:numId w:val="1"/>
        </w:numPr>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课堂授课时尽可能采用多媒体教学与适量板书相结合的方式。</w:t>
      </w:r>
    </w:p>
    <w:p w14:paraId="69B1C8F1" w14:textId="77777777" w:rsidR="00EC5F82" w:rsidRDefault="00EC5F82" w:rsidP="00FD7191">
      <w:pPr>
        <w:pStyle w:val="15"/>
        <w:numPr>
          <w:ilvl w:val="0"/>
          <w:numId w:val="1"/>
        </w:numPr>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对于机械加工方法，可利用实例进行讲解。</w:t>
      </w:r>
    </w:p>
    <w:p w14:paraId="6476B724" w14:textId="77777777" w:rsidR="00EC5F82" w:rsidRDefault="00EC5F82" w:rsidP="00FD7191">
      <w:pPr>
        <w:pStyle w:val="15"/>
        <w:numPr>
          <w:ilvl w:val="0"/>
          <w:numId w:val="1"/>
        </w:numPr>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授课过程中注重教与学的互动，采用课后作业、作业反馈等方式了解学生的学习效果。</w:t>
      </w:r>
    </w:p>
    <w:p w14:paraId="395CC801" w14:textId="77777777" w:rsidR="00EC5F82" w:rsidRPr="00177B9F" w:rsidRDefault="00EC5F82" w:rsidP="00FD7191">
      <w:pPr>
        <w:pStyle w:val="15"/>
        <w:numPr>
          <w:ilvl w:val="0"/>
          <w:numId w:val="1"/>
        </w:numPr>
        <w:spacing w:line="360" w:lineRule="auto"/>
        <w:ind w:firstLineChars="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因本课程注重实际应用，在机械制造工艺和夹具设计环节应尽可能采用案例教学。</w:t>
      </w:r>
    </w:p>
    <w:p w14:paraId="3771A5BB" w14:textId="77777777" w:rsidR="0023641E" w:rsidRPr="002F4D99" w:rsidRDefault="0023641E" w:rsidP="00EC5F82">
      <w:pPr>
        <w:spacing w:line="440" w:lineRule="exact"/>
        <w:rPr>
          <w:rFonts w:ascii="Times" w:eastAsia="黑体" w:hAnsi="Times" w:cs="黑体"/>
          <w:b/>
          <w:sz w:val="24"/>
        </w:rPr>
      </w:pPr>
      <w:r w:rsidRPr="002F4D99">
        <w:rPr>
          <w:rFonts w:ascii="Times" w:eastAsia="黑体" w:hAnsi="Times" w:cs="黑体"/>
          <w:b/>
          <w:sz w:val="24"/>
        </w:rPr>
        <w:t>八、考核方式及评定方法</w:t>
      </w:r>
    </w:p>
    <w:p w14:paraId="1DEFC8D5" w14:textId="77777777" w:rsidR="00EC5F82" w:rsidRDefault="00EC5F82" w:rsidP="00EC5F82">
      <w:pPr>
        <w:spacing w:line="360" w:lineRule="auto"/>
        <w:ind w:firstLineChars="200" w:firstLine="480"/>
        <w:rPr>
          <w:color w:val="000000" w:themeColor="text1"/>
          <w:sz w:val="24"/>
        </w:rPr>
      </w:pPr>
      <w:r>
        <w:rPr>
          <w:rFonts w:hint="eastAsia"/>
          <w:color w:val="000000" w:themeColor="text1"/>
          <w:sz w:val="24"/>
        </w:rPr>
        <w:t>课程的考核以考核学生对课程目标的达成为主要目的，以检查学生对教学内容的掌握程度为重要内容。课程成绩包括</w:t>
      </w:r>
      <w:r>
        <w:rPr>
          <w:rFonts w:hint="eastAsia"/>
          <w:color w:val="000000" w:themeColor="text1"/>
          <w:sz w:val="24"/>
        </w:rPr>
        <w:t>3</w:t>
      </w:r>
      <w:r>
        <w:rPr>
          <w:rFonts w:hint="eastAsia"/>
          <w:color w:val="000000" w:themeColor="text1"/>
          <w:sz w:val="24"/>
        </w:rPr>
        <w:t>个部分，分别为平时成绩、其中考试成绩和期末考试成绩。</w:t>
      </w:r>
    </w:p>
    <w:p w14:paraId="12F85B50" w14:textId="77777777" w:rsidR="00EC5F82" w:rsidRDefault="00EC5F82" w:rsidP="00EC5F82">
      <w:pPr>
        <w:spacing w:line="360" w:lineRule="auto"/>
        <w:ind w:firstLine="420"/>
        <w:rPr>
          <w:color w:val="000000" w:themeColor="text1"/>
          <w:sz w:val="24"/>
        </w:rPr>
      </w:pPr>
      <w:r>
        <w:rPr>
          <w:rFonts w:hint="eastAsia"/>
          <w:color w:val="000000" w:themeColor="text1"/>
          <w:sz w:val="24"/>
        </w:rPr>
        <w:t>成绩评定方式如下表所示：</w:t>
      </w:r>
    </w:p>
    <w:p w14:paraId="5CD3CDEC" w14:textId="77777777" w:rsidR="006E408D" w:rsidRPr="006E408D" w:rsidRDefault="006E408D" w:rsidP="006E408D">
      <w:pPr>
        <w:spacing w:line="360" w:lineRule="auto"/>
        <w:jc w:val="center"/>
        <w:rPr>
          <w:rFonts w:ascii="Times" w:eastAsia="黑体" w:hAnsi="Times"/>
          <w:b/>
          <w:bCs/>
          <w:sz w:val="24"/>
        </w:rPr>
      </w:pPr>
      <w:r w:rsidRPr="006E408D">
        <w:rPr>
          <w:rFonts w:ascii="Times" w:eastAsia="黑体" w:hAnsi="Times" w:hint="eastAsia"/>
          <w:b/>
          <w:bCs/>
          <w:sz w:val="24"/>
        </w:rPr>
        <w:t>表</w:t>
      </w:r>
      <w:r w:rsidRPr="006E408D">
        <w:rPr>
          <w:rFonts w:ascii="Times" w:eastAsia="黑体" w:hAnsi="Times" w:hint="eastAsia"/>
          <w:b/>
          <w:bCs/>
          <w:sz w:val="24"/>
        </w:rPr>
        <w:t xml:space="preserve">4 </w:t>
      </w:r>
      <w:r w:rsidRPr="006E408D">
        <w:rPr>
          <w:rFonts w:ascii="Times" w:eastAsia="黑体" w:hAnsi="Times" w:hint="eastAsia"/>
          <w:b/>
          <w:bCs/>
          <w:sz w:val="24"/>
        </w:rPr>
        <w:t>成绩</w:t>
      </w:r>
      <w:r w:rsidRPr="006E408D">
        <w:rPr>
          <w:rFonts w:ascii="Times" w:eastAsia="黑体" w:hAnsi="Times"/>
          <w:b/>
          <w:bCs/>
          <w:sz w:val="24"/>
        </w:rPr>
        <w:t>评定方式</w:t>
      </w:r>
    </w:p>
    <w:tbl>
      <w:tblPr>
        <w:tblpPr w:leftFromText="180" w:rightFromText="180" w:vertAnchor="text" w:horzAnchor="page" w:tblpX="2011" w:tblpY="296"/>
        <w:tblOverlap w:val="never"/>
        <w:tblW w:w="8094" w:type="dxa"/>
        <w:tblLayout w:type="fixed"/>
        <w:tblLook w:val="04A0" w:firstRow="1" w:lastRow="0" w:firstColumn="1" w:lastColumn="0" w:noHBand="0" w:noVBand="1"/>
      </w:tblPr>
      <w:tblGrid>
        <w:gridCol w:w="2200"/>
        <w:gridCol w:w="791"/>
        <w:gridCol w:w="5103"/>
      </w:tblGrid>
      <w:tr w:rsidR="00EC5F82" w:rsidRPr="00177B9F" w14:paraId="3A25BB36" w14:textId="77777777" w:rsidTr="00BA172C">
        <w:trPr>
          <w:trHeight w:val="300"/>
          <w:tblHeader/>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48FC9F9" w14:textId="77777777" w:rsidR="00EC5F82" w:rsidRPr="00177B9F" w:rsidRDefault="00EC5F82" w:rsidP="00BA172C">
            <w:pPr>
              <w:widowControl/>
              <w:spacing w:line="360" w:lineRule="auto"/>
              <w:jc w:val="center"/>
              <w:rPr>
                <w:rFonts w:ascii="宋体" w:hAnsi="宋体" w:cs="宋体"/>
                <w:color w:val="000000" w:themeColor="text1"/>
                <w:kern w:val="0"/>
                <w:szCs w:val="21"/>
              </w:rPr>
            </w:pPr>
            <w:r w:rsidRPr="00177B9F">
              <w:rPr>
                <w:rFonts w:ascii="宋体" w:hAnsi="宋体" w:cs="宋体" w:hint="eastAsia"/>
                <w:color w:val="000000" w:themeColor="text1"/>
                <w:kern w:val="0"/>
                <w:szCs w:val="21"/>
              </w:rPr>
              <w:lastRenderedPageBreak/>
              <w:t>考核环节</w:t>
            </w:r>
          </w:p>
        </w:tc>
        <w:tc>
          <w:tcPr>
            <w:tcW w:w="791" w:type="dxa"/>
            <w:tcBorders>
              <w:top w:val="single" w:sz="4" w:space="0" w:color="auto"/>
              <w:left w:val="nil"/>
              <w:bottom w:val="single" w:sz="4" w:space="0" w:color="auto"/>
              <w:right w:val="single" w:sz="4" w:space="0" w:color="auto"/>
            </w:tcBorders>
            <w:shd w:val="clear" w:color="auto" w:fill="auto"/>
            <w:vAlign w:val="center"/>
          </w:tcPr>
          <w:p w14:paraId="5B443D3B" w14:textId="77777777" w:rsidR="00EC5F82" w:rsidRPr="00177B9F" w:rsidRDefault="00EC5F82" w:rsidP="00BA172C">
            <w:pPr>
              <w:widowControl/>
              <w:spacing w:line="360" w:lineRule="auto"/>
              <w:jc w:val="center"/>
              <w:rPr>
                <w:rFonts w:ascii="宋体" w:hAnsi="宋体" w:cs="宋体"/>
                <w:color w:val="000000" w:themeColor="text1"/>
                <w:kern w:val="0"/>
                <w:szCs w:val="21"/>
              </w:rPr>
            </w:pPr>
            <w:r w:rsidRPr="00177B9F">
              <w:rPr>
                <w:rFonts w:ascii="宋体" w:hAnsi="宋体" w:cs="宋体" w:hint="eastAsia"/>
                <w:color w:val="000000" w:themeColor="text1"/>
                <w:kern w:val="0"/>
                <w:szCs w:val="21"/>
              </w:rPr>
              <w:t>分值</w:t>
            </w:r>
          </w:p>
        </w:tc>
        <w:tc>
          <w:tcPr>
            <w:tcW w:w="5103" w:type="dxa"/>
            <w:tcBorders>
              <w:top w:val="single" w:sz="4" w:space="0" w:color="auto"/>
              <w:left w:val="nil"/>
              <w:bottom w:val="single" w:sz="4" w:space="0" w:color="auto"/>
              <w:right w:val="single" w:sz="4" w:space="0" w:color="auto"/>
            </w:tcBorders>
            <w:shd w:val="clear" w:color="auto" w:fill="auto"/>
            <w:vAlign w:val="center"/>
          </w:tcPr>
          <w:p w14:paraId="63EDF03A" w14:textId="77777777" w:rsidR="00EC5F82" w:rsidRPr="00177B9F" w:rsidRDefault="00EC5F82" w:rsidP="00BA172C">
            <w:pPr>
              <w:widowControl/>
              <w:spacing w:line="360" w:lineRule="auto"/>
              <w:jc w:val="center"/>
              <w:rPr>
                <w:rFonts w:ascii="宋体" w:hAnsi="宋体" w:cs="宋体"/>
                <w:color w:val="000000" w:themeColor="text1"/>
                <w:kern w:val="0"/>
                <w:szCs w:val="21"/>
              </w:rPr>
            </w:pPr>
            <w:r w:rsidRPr="00177B9F">
              <w:rPr>
                <w:rFonts w:ascii="宋体" w:hAnsi="宋体" w:cs="宋体" w:hint="eastAsia"/>
                <w:color w:val="000000" w:themeColor="text1"/>
                <w:kern w:val="0"/>
                <w:szCs w:val="21"/>
              </w:rPr>
              <w:t>考核/评价细则</w:t>
            </w:r>
          </w:p>
        </w:tc>
      </w:tr>
      <w:tr w:rsidR="00EC5F82" w:rsidRPr="00177B9F" w14:paraId="0B790366" w14:textId="77777777" w:rsidTr="00BA172C">
        <w:trPr>
          <w:trHeight w:val="360"/>
          <w:tblHeader/>
        </w:trPr>
        <w:tc>
          <w:tcPr>
            <w:tcW w:w="2200" w:type="dxa"/>
            <w:tcBorders>
              <w:top w:val="nil"/>
              <w:left w:val="single" w:sz="4" w:space="0" w:color="auto"/>
              <w:bottom w:val="single" w:sz="4" w:space="0" w:color="auto"/>
              <w:right w:val="single" w:sz="4" w:space="0" w:color="auto"/>
            </w:tcBorders>
            <w:shd w:val="clear" w:color="auto" w:fill="auto"/>
            <w:vAlign w:val="center"/>
          </w:tcPr>
          <w:p w14:paraId="548BCDCC" w14:textId="77777777" w:rsidR="00EC5F82" w:rsidRPr="00177B9F" w:rsidRDefault="00EC5F82" w:rsidP="00BA172C">
            <w:pPr>
              <w:widowControl/>
              <w:spacing w:line="360" w:lineRule="auto"/>
              <w:jc w:val="left"/>
              <w:rPr>
                <w:rFonts w:ascii="宋体" w:hAnsi="宋体" w:cs="宋体"/>
                <w:color w:val="000000" w:themeColor="text1"/>
                <w:kern w:val="0"/>
                <w:szCs w:val="21"/>
              </w:rPr>
            </w:pPr>
            <w:r w:rsidRPr="00177B9F">
              <w:rPr>
                <w:rFonts w:ascii="宋体" w:hAnsi="宋体" w:cs="宋体" w:hint="eastAsia"/>
                <w:color w:val="000000" w:themeColor="text1"/>
                <w:kern w:val="0"/>
                <w:szCs w:val="21"/>
              </w:rPr>
              <w:t>平时成绩</w:t>
            </w:r>
          </w:p>
        </w:tc>
        <w:tc>
          <w:tcPr>
            <w:tcW w:w="791" w:type="dxa"/>
            <w:tcBorders>
              <w:top w:val="nil"/>
              <w:left w:val="nil"/>
              <w:bottom w:val="single" w:sz="4" w:space="0" w:color="auto"/>
              <w:right w:val="single" w:sz="4" w:space="0" w:color="auto"/>
            </w:tcBorders>
            <w:shd w:val="clear" w:color="auto" w:fill="auto"/>
            <w:vAlign w:val="center"/>
          </w:tcPr>
          <w:p w14:paraId="1262FA62" w14:textId="77777777" w:rsidR="00EC5F82" w:rsidRPr="00177B9F" w:rsidRDefault="00EC5F82" w:rsidP="00BA172C">
            <w:pPr>
              <w:widowControl/>
              <w:spacing w:line="360" w:lineRule="auto"/>
              <w:jc w:val="center"/>
              <w:rPr>
                <w:rFonts w:ascii="宋体" w:hAnsi="宋体" w:cs="宋体"/>
                <w:color w:val="000000" w:themeColor="text1"/>
                <w:kern w:val="0"/>
                <w:szCs w:val="21"/>
              </w:rPr>
            </w:pPr>
            <w:r w:rsidRPr="00177B9F">
              <w:rPr>
                <w:rFonts w:ascii="宋体" w:hAnsi="宋体" w:cs="宋体" w:hint="eastAsia"/>
                <w:color w:val="000000" w:themeColor="text1"/>
                <w:kern w:val="0"/>
                <w:szCs w:val="21"/>
              </w:rPr>
              <w:t>20</w:t>
            </w:r>
          </w:p>
        </w:tc>
        <w:tc>
          <w:tcPr>
            <w:tcW w:w="5103" w:type="dxa"/>
            <w:tcBorders>
              <w:top w:val="nil"/>
              <w:left w:val="nil"/>
              <w:bottom w:val="single" w:sz="4" w:space="0" w:color="auto"/>
              <w:right w:val="single" w:sz="4" w:space="0" w:color="auto"/>
            </w:tcBorders>
            <w:shd w:val="clear" w:color="auto" w:fill="auto"/>
            <w:vAlign w:val="center"/>
          </w:tcPr>
          <w:p w14:paraId="7A2C2AF5" w14:textId="77777777" w:rsidR="00EC5F82" w:rsidRPr="00177B9F" w:rsidRDefault="00EC5F82" w:rsidP="00BA172C">
            <w:pPr>
              <w:widowControl/>
              <w:spacing w:line="360" w:lineRule="auto"/>
              <w:jc w:val="left"/>
              <w:rPr>
                <w:rFonts w:ascii="宋体" w:hAnsi="宋体" w:cs="宋体"/>
                <w:color w:val="000000" w:themeColor="text1"/>
                <w:kern w:val="0"/>
                <w:szCs w:val="21"/>
              </w:rPr>
            </w:pPr>
            <w:r w:rsidRPr="00177B9F">
              <w:rPr>
                <w:rFonts w:ascii="宋体" w:hAnsi="宋体" w:cs="宋体" w:hint="eastAsia"/>
                <w:color w:val="000000" w:themeColor="text1"/>
                <w:kern w:val="0"/>
                <w:szCs w:val="21"/>
              </w:rPr>
              <w:t>全部作业成绩与课堂问答的得分按20%计入总成绩</w:t>
            </w:r>
          </w:p>
        </w:tc>
      </w:tr>
      <w:tr w:rsidR="00EC5F82" w:rsidRPr="00177B9F" w14:paraId="6C3AD05A" w14:textId="77777777" w:rsidTr="00BA172C">
        <w:trPr>
          <w:trHeight w:val="1470"/>
          <w:tblHeader/>
        </w:trPr>
        <w:tc>
          <w:tcPr>
            <w:tcW w:w="2200" w:type="dxa"/>
            <w:tcBorders>
              <w:top w:val="nil"/>
              <w:left w:val="single" w:sz="4" w:space="0" w:color="auto"/>
              <w:bottom w:val="single" w:sz="4" w:space="0" w:color="auto"/>
              <w:right w:val="single" w:sz="4" w:space="0" w:color="auto"/>
            </w:tcBorders>
            <w:shd w:val="clear" w:color="auto" w:fill="auto"/>
            <w:vAlign w:val="center"/>
          </w:tcPr>
          <w:p w14:paraId="3C84266A" w14:textId="77777777" w:rsidR="00EC5F82" w:rsidRPr="00177B9F" w:rsidRDefault="00EC5F82" w:rsidP="00BA172C">
            <w:pPr>
              <w:widowControl/>
              <w:spacing w:line="360" w:lineRule="auto"/>
              <w:jc w:val="left"/>
              <w:rPr>
                <w:rFonts w:ascii="宋体" w:hAnsi="宋体" w:cs="宋体"/>
                <w:color w:val="000000" w:themeColor="text1"/>
                <w:kern w:val="0"/>
                <w:szCs w:val="21"/>
              </w:rPr>
            </w:pPr>
            <w:r w:rsidRPr="00177B9F">
              <w:rPr>
                <w:rFonts w:ascii="宋体" w:hAnsi="宋体" w:cs="宋体" w:hint="eastAsia"/>
                <w:color w:val="000000" w:themeColor="text1"/>
                <w:kern w:val="0"/>
                <w:szCs w:val="21"/>
              </w:rPr>
              <w:t>期中考试卷面成绩</w:t>
            </w:r>
          </w:p>
        </w:tc>
        <w:tc>
          <w:tcPr>
            <w:tcW w:w="791" w:type="dxa"/>
            <w:tcBorders>
              <w:top w:val="nil"/>
              <w:left w:val="nil"/>
              <w:bottom w:val="single" w:sz="4" w:space="0" w:color="auto"/>
              <w:right w:val="single" w:sz="4" w:space="0" w:color="auto"/>
            </w:tcBorders>
            <w:shd w:val="clear" w:color="auto" w:fill="auto"/>
            <w:vAlign w:val="center"/>
          </w:tcPr>
          <w:p w14:paraId="34C2797D" w14:textId="77777777" w:rsidR="00EC5F82" w:rsidRPr="00177B9F" w:rsidRDefault="00EC5F82" w:rsidP="00BA172C">
            <w:pPr>
              <w:widowControl/>
              <w:spacing w:line="360" w:lineRule="auto"/>
              <w:jc w:val="center"/>
              <w:rPr>
                <w:rFonts w:ascii="宋体" w:hAnsi="宋体" w:cs="宋体"/>
                <w:color w:val="000000" w:themeColor="text1"/>
                <w:kern w:val="0"/>
                <w:szCs w:val="21"/>
              </w:rPr>
            </w:pPr>
            <w:r w:rsidRPr="00177B9F">
              <w:rPr>
                <w:rFonts w:ascii="宋体" w:hAnsi="宋体" w:cs="宋体" w:hint="eastAsia"/>
                <w:color w:val="000000" w:themeColor="text1"/>
                <w:kern w:val="0"/>
                <w:szCs w:val="21"/>
              </w:rPr>
              <w:t>20</w:t>
            </w:r>
          </w:p>
        </w:tc>
        <w:tc>
          <w:tcPr>
            <w:tcW w:w="5103" w:type="dxa"/>
            <w:tcBorders>
              <w:top w:val="nil"/>
              <w:left w:val="nil"/>
              <w:bottom w:val="single" w:sz="4" w:space="0" w:color="auto"/>
              <w:right w:val="single" w:sz="4" w:space="0" w:color="auto"/>
            </w:tcBorders>
            <w:shd w:val="clear" w:color="auto" w:fill="auto"/>
            <w:vAlign w:val="center"/>
          </w:tcPr>
          <w:p w14:paraId="23BB871B" w14:textId="77777777" w:rsidR="00EC5F82" w:rsidRPr="00177B9F" w:rsidRDefault="00EC5F82" w:rsidP="00BA172C">
            <w:pPr>
              <w:widowControl/>
              <w:spacing w:line="360" w:lineRule="auto"/>
              <w:jc w:val="left"/>
              <w:rPr>
                <w:rFonts w:ascii="宋体" w:hAnsi="宋体" w:cs="宋体"/>
                <w:color w:val="000000" w:themeColor="text1"/>
                <w:kern w:val="0"/>
                <w:szCs w:val="21"/>
              </w:rPr>
            </w:pPr>
            <w:r w:rsidRPr="00177B9F">
              <w:rPr>
                <w:rFonts w:hint="eastAsia"/>
                <w:color w:val="000000" w:themeColor="text1"/>
                <w:szCs w:val="21"/>
              </w:rPr>
              <w:t>主要考核机械制造方法、金属切削原理与刀具、常用金属切削机床的工艺范围、工件的定位原理与定位方式、加工误差的分析。以卷面成绩的</w:t>
            </w:r>
            <w:r w:rsidRPr="00177B9F">
              <w:rPr>
                <w:rFonts w:hint="eastAsia"/>
                <w:color w:val="000000" w:themeColor="text1"/>
                <w:szCs w:val="21"/>
              </w:rPr>
              <w:t>20%</w:t>
            </w:r>
            <w:r w:rsidRPr="00177B9F">
              <w:rPr>
                <w:rFonts w:hint="eastAsia"/>
                <w:color w:val="000000" w:themeColor="text1"/>
                <w:szCs w:val="21"/>
              </w:rPr>
              <w:t>记入课程总成绩</w:t>
            </w:r>
          </w:p>
        </w:tc>
      </w:tr>
      <w:tr w:rsidR="00EC5F82" w:rsidRPr="00177B9F" w14:paraId="70816239" w14:textId="77777777" w:rsidTr="00BA172C">
        <w:trPr>
          <w:trHeight w:val="1412"/>
          <w:tblHeader/>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757F9B8" w14:textId="77777777" w:rsidR="00EC5F82" w:rsidRPr="00177B9F" w:rsidRDefault="00EC5F82" w:rsidP="00BA172C">
            <w:pPr>
              <w:widowControl/>
              <w:spacing w:line="360" w:lineRule="auto"/>
              <w:jc w:val="left"/>
              <w:rPr>
                <w:rFonts w:ascii="宋体" w:hAnsi="宋体" w:cs="宋体"/>
                <w:color w:val="000000" w:themeColor="text1"/>
                <w:kern w:val="0"/>
                <w:szCs w:val="21"/>
              </w:rPr>
            </w:pPr>
            <w:r w:rsidRPr="00177B9F">
              <w:rPr>
                <w:rFonts w:ascii="宋体" w:hAnsi="宋体" w:cs="宋体" w:hint="eastAsia"/>
                <w:color w:val="000000" w:themeColor="text1"/>
                <w:kern w:val="0"/>
                <w:szCs w:val="21"/>
              </w:rPr>
              <w:t>期末考试卷面成绩</w:t>
            </w:r>
          </w:p>
        </w:tc>
        <w:tc>
          <w:tcPr>
            <w:tcW w:w="791" w:type="dxa"/>
            <w:tcBorders>
              <w:top w:val="single" w:sz="4" w:space="0" w:color="auto"/>
              <w:left w:val="nil"/>
              <w:bottom w:val="single" w:sz="4" w:space="0" w:color="auto"/>
              <w:right w:val="single" w:sz="4" w:space="0" w:color="auto"/>
            </w:tcBorders>
            <w:shd w:val="clear" w:color="auto" w:fill="auto"/>
            <w:vAlign w:val="center"/>
          </w:tcPr>
          <w:p w14:paraId="7513C668" w14:textId="77777777" w:rsidR="00EC5F82" w:rsidRPr="00177B9F" w:rsidRDefault="00EC5F82" w:rsidP="00BA172C">
            <w:pPr>
              <w:widowControl/>
              <w:spacing w:line="360" w:lineRule="auto"/>
              <w:jc w:val="center"/>
              <w:rPr>
                <w:rFonts w:ascii="宋体" w:hAnsi="宋体" w:cs="宋体"/>
                <w:color w:val="000000" w:themeColor="text1"/>
                <w:kern w:val="0"/>
                <w:szCs w:val="21"/>
              </w:rPr>
            </w:pPr>
            <w:r w:rsidRPr="00177B9F">
              <w:rPr>
                <w:rFonts w:ascii="宋体" w:hAnsi="宋体" w:cs="宋体" w:hint="eastAsia"/>
                <w:color w:val="000000" w:themeColor="text1"/>
                <w:kern w:val="0"/>
                <w:szCs w:val="21"/>
              </w:rPr>
              <w:t>60</w:t>
            </w:r>
          </w:p>
        </w:tc>
        <w:tc>
          <w:tcPr>
            <w:tcW w:w="5103" w:type="dxa"/>
            <w:tcBorders>
              <w:top w:val="single" w:sz="4" w:space="0" w:color="auto"/>
              <w:left w:val="nil"/>
              <w:bottom w:val="single" w:sz="4" w:space="0" w:color="auto"/>
              <w:right w:val="single" w:sz="4" w:space="0" w:color="auto"/>
            </w:tcBorders>
            <w:shd w:val="clear" w:color="auto" w:fill="auto"/>
            <w:vAlign w:val="center"/>
          </w:tcPr>
          <w:p w14:paraId="12AF7753" w14:textId="77777777" w:rsidR="00EC5F82" w:rsidRPr="00177B9F" w:rsidRDefault="00EC5F82" w:rsidP="00BA172C">
            <w:pPr>
              <w:widowControl/>
              <w:spacing w:line="360" w:lineRule="auto"/>
              <w:jc w:val="left"/>
              <w:rPr>
                <w:rFonts w:ascii="宋体" w:hAnsi="宋体" w:cs="宋体"/>
                <w:color w:val="000000" w:themeColor="text1"/>
                <w:kern w:val="0"/>
                <w:szCs w:val="21"/>
              </w:rPr>
            </w:pPr>
            <w:r w:rsidRPr="00177B9F">
              <w:rPr>
                <w:rFonts w:hint="eastAsia"/>
                <w:color w:val="000000" w:themeColor="text1"/>
                <w:szCs w:val="21"/>
              </w:rPr>
              <w:t>主要考核机械加工工艺、机床夹具、机械加工质量的分析与控制；部分期中考试的重要知识点。以卷面成绩的</w:t>
            </w:r>
            <w:r w:rsidRPr="00177B9F">
              <w:rPr>
                <w:rFonts w:hint="eastAsia"/>
                <w:color w:val="000000" w:themeColor="text1"/>
                <w:szCs w:val="21"/>
              </w:rPr>
              <w:t>60%</w:t>
            </w:r>
            <w:r w:rsidRPr="00177B9F">
              <w:rPr>
                <w:rFonts w:hint="eastAsia"/>
                <w:color w:val="000000" w:themeColor="text1"/>
                <w:szCs w:val="21"/>
              </w:rPr>
              <w:t>记入课程总成绩</w:t>
            </w:r>
          </w:p>
        </w:tc>
      </w:tr>
    </w:tbl>
    <w:p w14:paraId="2EA211F4" w14:textId="77777777" w:rsidR="00EC5F82" w:rsidRDefault="00EC5F82" w:rsidP="00EC5F82">
      <w:pPr>
        <w:rPr>
          <w:color w:val="000000" w:themeColor="text1"/>
        </w:rPr>
      </w:pPr>
    </w:p>
    <w:p w14:paraId="1A979130" w14:textId="77777777" w:rsidR="00EC5F82" w:rsidRPr="00177B9F" w:rsidRDefault="00EC5F82" w:rsidP="00EC5F82">
      <w:pPr>
        <w:spacing w:line="440" w:lineRule="exact"/>
        <w:rPr>
          <w:rFonts w:ascii="Times" w:hAnsi="Times"/>
          <w:sz w:val="24"/>
        </w:rPr>
      </w:pPr>
    </w:p>
    <w:p w14:paraId="43A9A638" w14:textId="77777777" w:rsidR="0023641E" w:rsidRPr="002F4D99" w:rsidRDefault="0023641E" w:rsidP="0023641E">
      <w:pPr>
        <w:spacing w:beforeLines="50" w:before="156" w:afterLines="50" w:after="156" w:line="360" w:lineRule="auto"/>
        <w:rPr>
          <w:rFonts w:ascii="Times" w:eastAsia="黑体" w:hAnsi="Times" w:cs="黑体"/>
          <w:b/>
          <w:sz w:val="24"/>
        </w:rPr>
      </w:pPr>
      <w:r w:rsidRPr="002F4D99">
        <w:rPr>
          <w:rFonts w:ascii="Times" w:eastAsia="黑体" w:hAnsi="Times" w:cs="黑体"/>
          <w:b/>
          <w:sz w:val="24"/>
        </w:rPr>
        <w:t>九、评分标准</w:t>
      </w:r>
    </w:p>
    <w:p w14:paraId="5E5A8CA1" w14:textId="77777777" w:rsidR="0023641E" w:rsidRPr="002F4D99" w:rsidRDefault="0023641E" w:rsidP="0023641E">
      <w:pPr>
        <w:spacing w:line="360" w:lineRule="auto"/>
        <w:jc w:val="center"/>
        <w:rPr>
          <w:rFonts w:ascii="Times" w:eastAsia="黑体" w:hAnsi="Times" w:cs="黑体"/>
          <w:b/>
          <w:sz w:val="24"/>
        </w:rPr>
      </w:pPr>
      <w:r w:rsidRPr="002F4D99">
        <w:rPr>
          <w:rFonts w:ascii="Times" w:eastAsia="黑体" w:hAnsi="Times" w:hint="eastAsia"/>
          <w:b/>
          <w:bCs/>
          <w:sz w:val="24"/>
        </w:rPr>
        <w:t>表</w:t>
      </w:r>
      <w:r w:rsidRPr="002F4D99">
        <w:rPr>
          <w:rFonts w:ascii="Times" w:eastAsia="黑体" w:hAnsi="Times" w:hint="eastAsia"/>
          <w:b/>
          <w:bCs/>
          <w:sz w:val="24"/>
        </w:rPr>
        <w:t>5</w:t>
      </w:r>
      <w:r w:rsidRPr="002F4D99">
        <w:rPr>
          <w:rFonts w:ascii="Times" w:eastAsia="黑体" w:hAnsi="Times" w:hint="eastAsia"/>
          <w:b/>
          <w:bCs/>
          <w:sz w:val="24"/>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59"/>
        <w:gridCol w:w="1984"/>
        <w:gridCol w:w="1843"/>
        <w:gridCol w:w="1779"/>
      </w:tblGrid>
      <w:tr w:rsidR="0023641E" w:rsidRPr="002F4D99" w14:paraId="3DFD91BC" w14:textId="77777777" w:rsidTr="00686C2C">
        <w:trPr>
          <w:trHeight w:val="454"/>
          <w:tblHeader/>
          <w:jc w:val="center"/>
        </w:trPr>
        <w:tc>
          <w:tcPr>
            <w:tcW w:w="1129" w:type="dxa"/>
            <w:vMerge w:val="restart"/>
            <w:tcBorders>
              <w:top w:val="single" w:sz="4" w:space="0" w:color="auto"/>
              <w:left w:val="single" w:sz="4" w:space="0" w:color="auto"/>
              <w:right w:val="single" w:sz="4" w:space="0" w:color="auto"/>
            </w:tcBorders>
            <w:vAlign w:val="center"/>
          </w:tcPr>
          <w:p w14:paraId="52D1F7F8"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课程目标</w:t>
            </w:r>
          </w:p>
        </w:tc>
        <w:tc>
          <w:tcPr>
            <w:tcW w:w="7165" w:type="dxa"/>
            <w:gridSpan w:val="4"/>
            <w:tcBorders>
              <w:top w:val="single" w:sz="4" w:space="0" w:color="auto"/>
              <w:left w:val="single" w:sz="4" w:space="0" w:color="auto"/>
              <w:bottom w:val="single" w:sz="4" w:space="0" w:color="auto"/>
              <w:right w:val="single" w:sz="4" w:space="0" w:color="auto"/>
            </w:tcBorders>
            <w:vAlign w:val="center"/>
          </w:tcPr>
          <w:p w14:paraId="5C22CC1E"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评分标准</w:t>
            </w:r>
          </w:p>
        </w:tc>
      </w:tr>
      <w:tr w:rsidR="0023641E" w:rsidRPr="002F4D99" w14:paraId="7AFC7A79" w14:textId="77777777" w:rsidTr="00686C2C">
        <w:trPr>
          <w:trHeight w:val="454"/>
          <w:tblHeader/>
          <w:jc w:val="center"/>
        </w:trPr>
        <w:tc>
          <w:tcPr>
            <w:tcW w:w="1129" w:type="dxa"/>
            <w:vMerge/>
            <w:tcBorders>
              <w:left w:val="single" w:sz="4" w:space="0" w:color="auto"/>
              <w:right w:val="single" w:sz="4" w:space="0" w:color="auto"/>
            </w:tcBorders>
            <w:vAlign w:val="center"/>
          </w:tcPr>
          <w:p w14:paraId="43CCB648" w14:textId="77777777" w:rsidR="0023641E" w:rsidRPr="002F4D99" w:rsidRDefault="0023641E" w:rsidP="000E1FAA">
            <w:pPr>
              <w:widowControl/>
              <w:spacing w:line="336" w:lineRule="auto"/>
              <w:jc w:val="center"/>
              <w:rPr>
                <w:rFonts w:ascii="Times" w:hAnsi="Times"/>
                <w:b/>
                <w:bCs/>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F79D1F5"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F7869C4"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75-89</w:t>
            </w:r>
          </w:p>
        </w:tc>
        <w:tc>
          <w:tcPr>
            <w:tcW w:w="1843" w:type="dxa"/>
            <w:tcBorders>
              <w:top w:val="single" w:sz="4" w:space="0" w:color="auto"/>
              <w:left w:val="single" w:sz="4" w:space="0" w:color="auto"/>
              <w:bottom w:val="single" w:sz="4" w:space="0" w:color="auto"/>
              <w:right w:val="single" w:sz="4" w:space="0" w:color="auto"/>
            </w:tcBorders>
            <w:vAlign w:val="center"/>
          </w:tcPr>
          <w:p w14:paraId="697E3BCC"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60-74</w:t>
            </w:r>
          </w:p>
        </w:tc>
        <w:tc>
          <w:tcPr>
            <w:tcW w:w="1779" w:type="dxa"/>
            <w:tcBorders>
              <w:top w:val="single" w:sz="4" w:space="0" w:color="auto"/>
              <w:left w:val="single" w:sz="4" w:space="0" w:color="auto"/>
              <w:bottom w:val="single" w:sz="4" w:space="0" w:color="auto"/>
              <w:right w:val="single" w:sz="4" w:space="0" w:color="auto"/>
            </w:tcBorders>
            <w:vAlign w:val="center"/>
          </w:tcPr>
          <w:p w14:paraId="2AC8F8C5"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0-59</w:t>
            </w:r>
          </w:p>
        </w:tc>
      </w:tr>
      <w:tr w:rsidR="0023641E" w:rsidRPr="002F4D99" w14:paraId="757ACF1A" w14:textId="77777777" w:rsidTr="00686C2C">
        <w:trPr>
          <w:trHeight w:val="449"/>
          <w:tblHeader/>
          <w:jc w:val="center"/>
        </w:trPr>
        <w:tc>
          <w:tcPr>
            <w:tcW w:w="1129" w:type="dxa"/>
            <w:vMerge/>
            <w:tcBorders>
              <w:left w:val="single" w:sz="4" w:space="0" w:color="auto"/>
              <w:right w:val="single" w:sz="4" w:space="0" w:color="auto"/>
            </w:tcBorders>
            <w:vAlign w:val="center"/>
          </w:tcPr>
          <w:p w14:paraId="42F37D27" w14:textId="77777777" w:rsidR="0023641E" w:rsidRPr="002F4D99" w:rsidRDefault="0023641E" w:rsidP="000E1FAA">
            <w:pPr>
              <w:widowControl/>
              <w:spacing w:line="336" w:lineRule="auto"/>
              <w:jc w:val="center"/>
              <w:rPr>
                <w:rFonts w:ascii="Times" w:hAnsi="Times"/>
                <w:b/>
                <w:bCs/>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150B20"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C5888D1"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B858A9F"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中</w:t>
            </w:r>
            <w:r w:rsidRPr="002F4D99">
              <w:rPr>
                <w:rFonts w:ascii="Times" w:hAnsi="Times"/>
                <w:b/>
                <w:bCs/>
                <w:sz w:val="24"/>
              </w:rPr>
              <w:t>/</w:t>
            </w:r>
            <w:r w:rsidRPr="002F4D99">
              <w:rPr>
                <w:rFonts w:ascii="Times" w:hAnsi="Times"/>
                <w:b/>
                <w:bCs/>
                <w:sz w:val="24"/>
              </w:rPr>
              <w:t>及格</w:t>
            </w:r>
          </w:p>
        </w:tc>
        <w:tc>
          <w:tcPr>
            <w:tcW w:w="1779" w:type="dxa"/>
            <w:tcBorders>
              <w:top w:val="single" w:sz="4" w:space="0" w:color="auto"/>
              <w:left w:val="single" w:sz="4" w:space="0" w:color="auto"/>
              <w:bottom w:val="single" w:sz="4" w:space="0" w:color="auto"/>
              <w:right w:val="single" w:sz="4" w:space="0" w:color="auto"/>
            </w:tcBorders>
            <w:vAlign w:val="center"/>
          </w:tcPr>
          <w:p w14:paraId="4D23E7A7" w14:textId="77777777" w:rsidR="0023641E" w:rsidRPr="002F4D99" w:rsidRDefault="0023641E" w:rsidP="000E1FAA">
            <w:pPr>
              <w:widowControl/>
              <w:spacing w:line="336" w:lineRule="auto"/>
              <w:jc w:val="center"/>
              <w:rPr>
                <w:rFonts w:ascii="Times" w:hAnsi="Times"/>
                <w:b/>
                <w:bCs/>
                <w:sz w:val="24"/>
              </w:rPr>
            </w:pPr>
            <w:r w:rsidRPr="002F4D99">
              <w:rPr>
                <w:rFonts w:ascii="Times" w:hAnsi="Times"/>
                <w:b/>
                <w:bCs/>
                <w:sz w:val="24"/>
              </w:rPr>
              <w:t>不及格</w:t>
            </w:r>
          </w:p>
        </w:tc>
      </w:tr>
      <w:tr w:rsidR="0023641E" w:rsidRPr="002F4D99" w14:paraId="5DDA552B" w14:textId="77777777" w:rsidTr="00686C2C">
        <w:trPr>
          <w:trHeight w:val="461"/>
          <w:tblHeader/>
          <w:jc w:val="center"/>
        </w:trPr>
        <w:tc>
          <w:tcPr>
            <w:tcW w:w="1129" w:type="dxa"/>
            <w:vMerge/>
            <w:tcBorders>
              <w:left w:val="single" w:sz="4" w:space="0" w:color="auto"/>
              <w:bottom w:val="single" w:sz="4" w:space="0" w:color="auto"/>
              <w:right w:val="single" w:sz="4" w:space="0" w:color="auto"/>
            </w:tcBorders>
            <w:vAlign w:val="center"/>
          </w:tcPr>
          <w:p w14:paraId="036805B2" w14:textId="77777777" w:rsidR="0023641E" w:rsidRPr="002F4D99" w:rsidRDefault="0023641E" w:rsidP="000E1FAA">
            <w:pPr>
              <w:widowControl/>
              <w:spacing w:line="336" w:lineRule="auto"/>
              <w:jc w:val="center"/>
              <w:rPr>
                <w:rFonts w:ascii="Times" w:hAnsi="Times"/>
                <w:b/>
                <w:bCs/>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AF2AD8" w14:textId="77777777" w:rsidR="0023641E" w:rsidRPr="002F4D99" w:rsidRDefault="0023641E" w:rsidP="000E1FAA">
            <w:pPr>
              <w:spacing w:line="336" w:lineRule="auto"/>
              <w:jc w:val="center"/>
              <w:rPr>
                <w:rFonts w:ascii="Times" w:hAnsi="Times"/>
                <w:b/>
                <w:bCs/>
                <w:sz w:val="24"/>
              </w:rPr>
            </w:pPr>
            <w:r w:rsidRPr="002F4D99">
              <w:rPr>
                <w:rFonts w:ascii="Times" w:hAnsi="Times" w:hint="eastAsia"/>
                <w:b/>
                <w:bCs/>
                <w:sz w:val="24"/>
              </w:rPr>
              <w:t>A</w:t>
            </w:r>
          </w:p>
        </w:tc>
        <w:tc>
          <w:tcPr>
            <w:tcW w:w="1984" w:type="dxa"/>
            <w:tcBorders>
              <w:top w:val="single" w:sz="4" w:space="0" w:color="auto"/>
              <w:left w:val="single" w:sz="4" w:space="0" w:color="auto"/>
              <w:bottom w:val="single" w:sz="4" w:space="0" w:color="auto"/>
              <w:right w:val="single" w:sz="4" w:space="0" w:color="auto"/>
            </w:tcBorders>
            <w:vAlign w:val="center"/>
          </w:tcPr>
          <w:p w14:paraId="030B8E9E" w14:textId="77777777" w:rsidR="0023641E" w:rsidRPr="002F4D99" w:rsidRDefault="0023641E" w:rsidP="000E1FAA">
            <w:pPr>
              <w:spacing w:line="336" w:lineRule="auto"/>
              <w:jc w:val="center"/>
              <w:rPr>
                <w:rFonts w:ascii="Times" w:hAnsi="Times"/>
                <w:b/>
                <w:bCs/>
                <w:sz w:val="24"/>
              </w:rPr>
            </w:pPr>
            <w:r w:rsidRPr="002F4D99">
              <w:rPr>
                <w:rFonts w:ascii="Times" w:hAnsi="Times" w:hint="eastAsia"/>
                <w:b/>
                <w:bCs/>
                <w:sz w:val="24"/>
              </w:rPr>
              <w:t>B</w:t>
            </w:r>
          </w:p>
        </w:tc>
        <w:tc>
          <w:tcPr>
            <w:tcW w:w="1843" w:type="dxa"/>
            <w:tcBorders>
              <w:top w:val="single" w:sz="4" w:space="0" w:color="auto"/>
              <w:left w:val="single" w:sz="4" w:space="0" w:color="auto"/>
              <w:bottom w:val="single" w:sz="4" w:space="0" w:color="auto"/>
              <w:right w:val="single" w:sz="4" w:space="0" w:color="auto"/>
            </w:tcBorders>
            <w:vAlign w:val="center"/>
          </w:tcPr>
          <w:p w14:paraId="6D6AF752" w14:textId="77777777" w:rsidR="0023641E" w:rsidRPr="002F4D99" w:rsidRDefault="0023641E" w:rsidP="000E1FAA">
            <w:pPr>
              <w:spacing w:line="336" w:lineRule="auto"/>
              <w:jc w:val="center"/>
              <w:rPr>
                <w:rFonts w:ascii="Times" w:hAnsi="Times"/>
                <w:b/>
                <w:bCs/>
                <w:sz w:val="24"/>
              </w:rPr>
            </w:pPr>
            <w:r w:rsidRPr="002F4D99">
              <w:rPr>
                <w:rFonts w:ascii="Times" w:hAnsi="Times" w:hint="eastAsia"/>
                <w:b/>
                <w:bCs/>
                <w:sz w:val="24"/>
              </w:rPr>
              <w:t>C</w:t>
            </w:r>
          </w:p>
        </w:tc>
        <w:tc>
          <w:tcPr>
            <w:tcW w:w="1779" w:type="dxa"/>
            <w:tcBorders>
              <w:top w:val="single" w:sz="4" w:space="0" w:color="auto"/>
              <w:left w:val="single" w:sz="4" w:space="0" w:color="auto"/>
              <w:bottom w:val="single" w:sz="4" w:space="0" w:color="auto"/>
              <w:right w:val="single" w:sz="4" w:space="0" w:color="auto"/>
            </w:tcBorders>
            <w:vAlign w:val="center"/>
          </w:tcPr>
          <w:p w14:paraId="3B9F0046" w14:textId="77777777" w:rsidR="0023641E" w:rsidRPr="002F4D99" w:rsidRDefault="0023641E" w:rsidP="000E1FAA">
            <w:pPr>
              <w:spacing w:line="336" w:lineRule="auto"/>
              <w:jc w:val="center"/>
              <w:rPr>
                <w:rFonts w:ascii="Times" w:hAnsi="Times"/>
                <w:b/>
                <w:bCs/>
                <w:sz w:val="24"/>
              </w:rPr>
            </w:pPr>
            <w:r w:rsidRPr="002F4D99">
              <w:rPr>
                <w:rFonts w:ascii="Times" w:hAnsi="Times" w:hint="eastAsia"/>
                <w:b/>
                <w:bCs/>
                <w:sz w:val="24"/>
              </w:rPr>
              <w:t>D</w:t>
            </w:r>
          </w:p>
        </w:tc>
      </w:tr>
      <w:tr w:rsidR="00686C2C" w:rsidRPr="002F4D99" w14:paraId="6790B738" w14:textId="77777777" w:rsidTr="00686C2C">
        <w:trPr>
          <w:trHeight w:val="414"/>
          <w:jc w:val="center"/>
        </w:trPr>
        <w:tc>
          <w:tcPr>
            <w:tcW w:w="1129" w:type="dxa"/>
            <w:tcBorders>
              <w:top w:val="single" w:sz="4" w:space="0" w:color="auto"/>
              <w:left w:val="single" w:sz="4" w:space="0" w:color="auto"/>
              <w:bottom w:val="single" w:sz="4" w:space="0" w:color="auto"/>
              <w:right w:val="single" w:sz="4" w:space="0" w:color="auto"/>
            </w:tcBorders>
            <w:vAlign w:val="center"/>
          </w:tcPr>
          <w:p w14:paraId="1C02475D" w14:textId="77777777" w:rsidR="00686C2C" w:rsidRPr="00686C2C" w:rsidRDefault="00686C2C" w:rsidP="00686C2C">
            <w:pPr>
              <w:spacing w:line="336" w:lineRule="auto"/>
              <w:jc w:val="center"/>
              <w:rPr>
                <w:rFonts w:ascii="宋体" w:hAnsi="宋体" w:cs="宋体"/>
                <w:color w:val="000000" w:themeColor="text1"/>
                <w:kern w:val="0"/>
                <w:szCs w:val="21"/>
              </w:rPr>
            </w:pPr>
            <w:r w:rsidRPr="00686C2C">
              <w:rPr>
                <w:rFonts w:ascii="宋体" w:hAnsi="宋体" w:cs="宋体"/>
                <w:color w:val="000000" w:themeColor="text1"/>
                <w:kern w:val="0"/>
                <w:szCs w:val="21"/>
              </w:rPr>
              <w:t>分目标1</w:t>
            </w:r>
            <w:r>
              <w:rPr>
                <w:rFonts w:ascii="宋体" w:hAnsi="宋体" w:cs="宋体" w:hint="eastAsia"/>
                <w:color w:val="000000" w:themeColor="text1"/>
                <w:kern w:val="0"/>
                <w:szCs w:val="21"/>
              </w:rPr>
              <w:t>、</w:t>
            </w:r>
            <w:r>
              <w:rPr>
                <w:rFonts w:ascii="宋体" w:hAnsi="宋体" w:cs="宋体"/>
                <w:color w:val="000000" w:themeColor="text1"/>
                <w:kern w:val="0"/>
                <w:szCs w:val="21"/>
              </w:rPr>
              <w:t>2</w:t>
            </w:r>
            <w:r>
              <w:rPr>
                <w:rFonts w:ascii="宋体" w:hAnsi="宋体" w:cs="宋体" w:hint="eastAsia"/>
                <w:color w:val="000000" w:themeColor="text1"/>
                <w:kern w:val="0"/>
                <w:szCs w:val="21"/>
              </w:rPr>
              <w:t>、</w:t>
            </w:r>
            <w:r>
              <w:rPr>
                <w:rFonts w:ascii="宋体" w:hAnsi="宋体" w:cs="宋体"/>
                <w:color w:val="000000" w:themeColor="text1"/>
                <w:kern w:val="0"/>
                <w:szCs w:val="21"/>
              </w:rPr>
              <w:t>3</w:t>
            </w:r>
            <w:r>
              <w:rPr>
                <w:rFonts w:ascii="宋体" w:hAnsi="宋体" w:cs="宋体" w:hint="eastAsia"/>
                <w:color w:val="000000" w:themeColor="text1"/>
                <w:kern w:val="0"/>
                <w:szCs w:val="21"/>
              </w:rPr>
              <w:t>、</w:t>
            </w:r>
            <w:r>
              <w:rPr>
                <w:rFonts w:ascii="宋体" w:hAnsi="宋体" w:cs="宋体"/>
                <w:color w:val="000000" w:themeColor="text1"/>
                <w:kern w:val="0"/>
                <w:szCs w:val="21"/>
              </w:rPr>
              <w:t>6</w:t>
            </w:r>
          </w:p>
          <w:p w14:paraId="1E786E1D" w14:textId="77777777" w:rsidR="00686C2C" w:rsidRPr="00686C2C" w:rsidRDefault="00686C2C" w:rsidP="00686C2C">
            <w:pPr>
              <w:spacing w:line="336" w:lineRule="auto"/>
              <w:rPr>
                <w:rFonts w:ascii="宋体" w:hAnsi="宋体" w:cs="宋体"/>
                <w:color w:val="000000" w:themeColor="text1"/>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D251246" w14:textId="77777777" w:rsidR="00686C2C" w:rsidRPr="00686C2C" w:rsidRDefault="00686C2C" w:rsidP="00686C2C">
            <w:pPr>
              <w:widowControl/>
              <w:spacing w:line="360" w:lineRule="auto"/>
              <w:jc w:val="left"/>
              <w:rPr>
                <w:rFonts w:ascii="宋体" w:hAnsi="宋体" w:cs="宋体"/>
                <w:color w:val="000000" w:themeColor="text1"/>
                <w:kern w:val="0"/>
                <w:szCs w:val="21"/>
              </w:rPr>
            </w:pPr>
            <w:r w:rsidRPr="00686C2C">
              <w:rPr>
                <w:rFonts w:ascii="宋体" w:hAnsi="宋体" w:cs="宋体" w:hint="eastAsia"/>
                <w:color w:val="000000" w:themeColor="text1"/>
                <w:kern w:val="0"/>
                <w:szCs w:val="21"/>
              </w:rPr>
              <w:t>知识及概念掌握全面，运用得当。</w:t>
            </w:r>
          </w:p>
        </w:tc>
        <w:tc>
          <w:tcPr>
            <w:tcW w:w="1984" w:type="dxa"/>
            <w:tcBorders>
              <w:top w:val="single" w:sz="4" w:space="0" w:color="auto"/>
              <w:left w:val="single" w:sz="4" w:space="0" w:color="auto"/>
              <w:bottom w:val="single" w:sz="4" w:space="0" w:color="auto"/>
              <w:right w:val="single" w:sz="4" w:space="0" w:color="auto"/>
            </w:tcBorders>
            <w:vAlign w:val="center"/>
          </w:tcPr>
          <w:p w14:paraId="623AC2B2" w14:textId="77777777" w:rsidR="00686C2C" w:rsidRPr="00686C2C" w:rsidRDefault="00686C2C" w:rsidP="00686C2C">
            <w:pPr>
              <w:widowControl/>
              <w:spacing w:line="360" w:lineRule="auto"/>
              <w:jc w:val="left"/>
              <w:rPr>
                <w:rFonts w:ascii="宋体" w:hAnsi="宋体" w:cs="宋体"/>
                <w:color w:val="000000" w:themeColor="text1"/>
                <w:kern w:val="0"/>
                <w:szCs w:val="21"/>
              </w:rPr>
            </w:pPr>
            <w:r w:rsidRPr="00686C2C">
              <w:rPr>
                <w:rFonts w:ascii="宋体" w:hAnsi="宋体" w:cs="宋体" w:hint="eastAsia"/>
                <w:color w:val="000000" w:themeColor="text1"/>
                <w:kern w:val="0"/>
                <w:szCs w:val="21"/>
              </w:rPr>
              <w:t>知识及概念掌握较全面，能正确运用。</w:t>
            </w:r>
          </w:p>
        </w:tc>
        <w:tc>
          <w:tcPr>
            <w:tcW w:w="1843" w:type="dxa"/>
            <w:tcBorders>
              <w:top w:val="single" w:sz="4" w:space="0" w:color="auto"/>
              <w:left w:val="single" w:sz="4" w:space="0" w:color="auto"/>
              <w:bottom w:val="single" w:sz="4" w:space="0" w:color="auto"/>
              <w:right w:val="single" w:sz="4" w:space="0" w:color="auto"/>
            </w:tcBorders>
            <w:vAlign w:val="center"/>
          </w:tcPr>
          <w:p w14:paraId="034C1A82" w14:textId="77777777" w:rsidR="00686C2C" w:rsidRPr="00686C2C" w:rsidRDefault="00686C2C" w:rsidP="00686C2C">
            <w:pPr>
              <w:widowControl/>
              <w:spacing w:line="360" w:lineRule="auto"/>
              <w:jc w:val="left"/>
              <w:rPr>
                <w:rFonts w:ascii="宋体" w:hAnsi="宋体" w:cs="宋体"/>
                <w:color w:val="000000" w:themeColor="text1"/>
                <w:kern w:val="0"/>
                <w:szCs w:val="21"/>
              </w:rPr>
            </w:pPr>
            <w:r w:rsidRPr="00686C2C">
              <w:rPr>
                <w:rFonts w:ascii="宋体" w:hAnsi="宋体" w:cs="宋体" w:hint="eastAsia"/>
                <w:color w:val="000000" w:themeColor="text1"/>
                <w:kern w:val="0"/>
                <w:szCs w:val="21"/>
              </w:rPr>
              <w:t>知识及概念掌握较全面，能运用但未能充分考虑条件。</w:t>
            </w:r>
          </w:p>
        </w:tc>
        <w:tc>
          <w:tcPr>
            <w:tcW w:w="1779" w:type="dxa"/>
            <w:tcBorders>
              <w:top w:val="single" w:sz="4" w:space="0" w:color="auto"/>
              <w:left w:val="single" w:sz="4" w:space="0" w:color="auto"/>
              <w:bottom w:val="single" w:sz="4" w:space="0" w:color="auto"/>
              <w:right w:val="single" w:sz="4" w:space="0" w:color="auto"/>
            </w:tcBorders>
            <w:vAlign w:val="center"/>
          </w:tcPr>
          <w:p w14:paraId="19A199A9" w14:textId="77777777" w:rsidR="00686C2C" w:rsidRPr="00686C2C" w:rsidRDefault="00686C2C" w:rsidP="00686C2C">
            <w:pPr>
              <w:widowControl/>
              <w:spacing w:line="360" w:lineRule="auto"/>
              <w:jc w:val="left"/>
              <w:rPr>
                <w:rFonts w:ascii="宋体" w:hAnsi="宋体" w:cs="宋体"/>
                <w:color w:val="000000" w:themeColor="text1"/>
                <w:kern w:val="0"/>
                <w:szCs w:val="21"/>
              </w:rPr>
            </w:pPr>
            <w:r w:rsidRPr="00686C2C">
              <w:rPr>
                <w:rFonts w:ascii="宋体" w:hAnsi="宋体" w:cs="宋体" w:hint="eastAsia"/>
                <w:color w:val="000000" w:themeColor="text1"/>
                <w:kern w:val="0"/>
                <w:szCs w:val="21"/>
              </w:rPr>
              <w:t>知识及概念掌握一般，能运用但考虑不周全甚至方向性错误。</w:t>
            </w:r>
          </w:p>
        </w:tc>
      </w:tr>
      <w:tr w:rsidR="00686C2C" w:rsidRPr="002F4D99" w14:paraId="45AAA5AD" w14:textId="77777777" w:rsidTr="00686C2C">
        <w:trPr>
          <w:trHeight w:val="1224"/>
          <w:jc w:val="center"/>
        </w:trPr>
        <w:tc>
          <w:tcPr>
            <w:tcW w:w="1129" w:type="dxa"/>
            <w:tcBorders>
              <w:top w:val="single" w:sz="4" w:space="0" w:color="auto"/>
              <w:left w:val="single" w:sz="4" w:space="0" w:color="auto"/>
              <w:bottom w:val="single" w:sz="4" w:space="0" w:color="auto"/>
              <w:right w:val="single" w:sz="4" w:space="0" w:color="auto"/>
            </w:tcBorders>
            <w:vAlign w:val="center"/>
          </w:tcPr>
          <w:p w14:paraId="35D1D37C" w14:textId="77777777" w:rsidR="00686C2C" w:rsidRPr="00686C2C" w:rsidRDefault="00686C2C" w:rsidP="00686C2C">
            <w:pPr>
              <w:spacing w:line="336" w:lineRule="auto"/>
              <w:jc w:val="center"/>
              <w:rPr>
                <w:rFonts w:ascii="宋体" w:hAnsi="宋体" w:cs="宋体"/>
                <w:color w:val="000000" w:themeColor="text1"/>
                <w:kern w:val="0"/>
                <w:szCs w:val="21"/>
              </w:rPr>
            </w:pPr>
            <w:r w:rsidRPr="00686C2C">
              <w:rPr>
                <w:rFonts w:ascii="宋体" w:hAnsi="宋体" w:cs="宋体" w:hint="eastAsia"/>
                <w:color w:val="000000" w:themeColor="text1"/>
                <w:kern w:val="0"/>
                <w:szCs w:val="21"/>
              </w:rPr>
              <w:t>分</w:t>
            </w:r>
            <w:r w:rsidRPr="00686C2C">
              <w:rPr>
                <w:rFonts w:ascii="宋体" w:hAnsi="宋体" w:cs="宋体"/>
                <w:color w:val="000000" w:themeColor="text1"/>
                <w:kern w:val="0"/>
                <w:szCs w:val="21"/>
              </w:rPr>
              <w:t>目标2</w:t>
            </w:r>
            <w:r>
              <w:rPr>
                <w:rFonts w:ascii="宋体" w:hAnsi="宋体" w:cs="宋体" w:hint="eastAsia"/>
                <w:color w:val="000000" w:themeColor="text1"/>
                <w:kern w:val="0"/>
                <w:szCs w:val="21"/>
              </w:rPr>
              <w:t>、4、5</w:t>
            </w:r>
          </w:p>
        </w:tc>
        <w:tc>
          <w:tcPr>
            <w:tcW w:w="1559" w:type="dxa"/>
            <w:tcBorders>
              <w:top w:val="single" w:sz="4" w:space="0" w:color="auto"/>
              <w:left w:val="single" w:sz="4" w:space="0" w:color="auto"/>
              <w:bottom w:val="single" w:sz="4" w:space="0" w:color="auto"/>
              <w:right w:val="single" w:sz="4" w:space="0" w:color="auto"/>
            </w:tcBorders>
            <w:vAlign w:val="center"/>
          </w:tcPr>
          <w:p w14:paraId="4DAB045A" w14:textId="77777777" w:rsidR="00686C2C" w:rsidRPr="00686C2C" w:rsidRDefault="00686C2C" w:rsidP="00686C2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分析问题</w:t>
            </w:r>
            <w:r w:rsidRPr="00686C2C">
              <w:rPr>
                <w:rFonts w:ascii="宋体" w:hAnsi="宋体" w:cs="宋体" w:hint="eastAsia"/>
                <w:color w:val="000000" w:themeColor="text1"/>
                <w:kern w:val="0"/>
                <w:szCs w:val="21"/>
              </w:rPr>
              <w:t>过程正确、完整、逻辑性强，答案正确率超过90%；书面表达清晰。</w:t>
            </w:r>
          </w:p>
        </w:tc>
        <w:tc>
          <w:tcPr>
            <w:tcW w:w="1984" w:type="dxa"/>
            <w:tcBorders>
              <w:top w:val="single" w:sz="4" w:space="0" w:color="auto"/>
              <w:left w:val="single" w:sz="4" w:space="0" w:color="auto"/>
              <w:bottom w:val="single" w:sz="4" w:space="0" w:color="auto"/>
              <w:right w:val="single" w:sz="4" w:space="0" w:color="auto"/>
            </w:tcBorders>
            <w:vAlign w:val="center"/>
          </w:tcPr>
          <w:p w14:paraId="34D2D566" w14:textId="77777777" w:rsidR="00686C2C" w:rsidRPr="00686C2C" w:rsidRDefault="00686C2C" w:rsidP="00686C2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分析问题</w:t>
            </w:r>
            <w:r w:rsidRPr="00686C2C">
              <w:rPr>
                <w:rFonts w:ascii="宋体" w:hAnsi="宋体" w:cs="宋体" w:hint="eastAsia"/>
                <w:color w:val="000000" w:themeColor="text1"/>
                <w:kern w:val="0"/>
                <w:szCs w:val="21"/>
              </w:rPr>
              <w:t>过程较正确、较完整、逻辑性较强，答案正确率超过80%；书面表达清晰。</w:t>
            </w:r>
          </w:p>
        </w:tc>
        <w:tc>
          <w:tcPr>
            <w:tcW w:w="1843" w:type="dxa"/>
            <w:tcBorders>
              <w:top w:val="single" w:sz="4" w:space="0" w:color="auto"/>
              <w:left w:val="single" w:sz="4" w:space="0" w:color="auto"/>
              <w:bottom w:val="single" w:sz="4" w:space="0" w:color="auto"/>
              <w:right w:val="single" w:sz="4" w:space="0" w:color="auto"/>
            </w:tcBorders>
            <w:vAlign w:val="center"/>
          </w:tcPr>
          <w:p w14:paraId="175188B1" w14:textId="77777777" w:rsidR="00686C2C" w:rsidRPr="00686C2C" w:rsidRDefault="00686C2C" w:rsidP="00686C2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分析问题</w:t>
            </w:r>
            <w:r w:rsidRPr="00686C2C">
              <w:rPr>
                <w:rFonts w:ascii="宋体" w:hAnsi="宋体" w:cs="宋体" w:hint="eastAsia"/>
                <w:color w:val="000000" w:themeColor="text1"/>
                <w:kern w:val="0"/>
                <w:szCs w:val="21"/>
              </w:rPr>
              <w:t>过程基本正确、答案正确率超过70%；书面表达尚清晰。</w:t>
            </w:r>
          </w:p>
        </w:tc>
        <w:tc>
          <w:tcPr>
            <w:tcW w:w="1779" w:type="dxa"/>
            <w:tcBorders>
              <w:top w:val="single" w:sz="4" w:space="0" w:color="auto"/>
              <w:left w:val="single" w:sz="4" w:space="0" w:color="auto"/>
              <w:bottom w:val="single" w:sz="4" w:space="0" w:color="auto"/>
              <w:right w:val="single" w:sz="4" w:space="0" w:color="auto"/>
            </w:tcBorders>
            <w:vAlign w:val="center"/>
          </w:tcPr>
          <w:p w14:paraId="2DF5B196" w14:textId="77777777" w:rsidR="00686C2C" w:rsidRPr="00686C2C" w:rsidRDefault="00686C2C" w:rsidP="00686C2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分析问题</w:t>
            </w:r>
            <w:r w:rsidRPr="00686C2C">
              <w:rPr>
                <w:rFonts w:ascii="宋体" w:hAnsi="宋体" w:cs="宋体" w:hint="eastAsia"/>
                <w:color w:val="000000" w:themeColor="text1"/>
                <w:kern w:val="0"/>
                <w:szCs w:val="21"/>
              </w:rPr>
              <w:t>过程存在错误，答案正确率超过60%。</w:t>
            </w:r>
          </w:p>
        </w:tc>
      </w:tr>
    </w:tbl>
    <w:p w14:paraId="3EA2C40D" w14:textId="77777777" w:rsidR="0023641E" w:rsidRPr="002F4D99" w:rsidRDefault="0023641E" w:rsidP="0023641E">
      <w:pPr>
        <w:spacing w:beforeLines="50" w:before="156" w:afterLines="50" w:after="156" w:line="360" w:lineRule="auto"/>
        <w:rPr>
          <w:rFonts w:ascii="Times" w:eastAsia="黑体" w:hAnsi="Times" w:cs="黑体"/>
          <w:b/>
          <w:sz w:val="24"/>
        </w:rPr>
      </w:pPr>
      <w:r w:rsidRPr="002F4D99">
        <w:rPr>
          <w:rFonts w:ascii="Times" w:eastAsia="黑体" w:hAnsi="Times" w:cs="黑体"/>
          <w:b/>
          <w:sz w:val="24"/>
        </w:rPr>
        <w:t>十、</w:t>
      </w:r>
      <w:r w:rsidRPr="002F4D99">
        <w:rPr>
          <w:rFonts w:ascii="Times" w:eastAsia="黑体" w:hAnsi="Times" w:cs="黑体" w:hint="eastAsia"/>
          <w:b/>
          <w:sz w:val="24"/>
        </w:rPr>
        <w:t>学习</w:t>
      </w:r>
      <w:r w:rsidRPr="002F4D99">
        <w:rPr>
          <w:rFonts w:ascii="Times" w:eastAsia="黑体" w:hAnsi="Times" w:cs="黑体"/>
          <w:b/>
          <w:sz w:val="24"/>
        </w:rPr>
        <w:t>建议</w:t>
      </w:r>
    </w:p>
    <w:p w14:paraId="0547F746" w14:textId="77777777" w:rsidR="009C44EC" w:rsidRPr="009C44EC" w:rsidRDefault="0023641E" w:rsidP="009C44EC">
      <w:pPr>
        <w:spacing w:line="360" w:lineRule="auto"/>
        <w:ind w:firstLineChars="150" w:firstLine="360"/>
        <w:rPr>
          <w:color w:val="000000" w:themeColor="text1"/>
          <w:sz w:val="24"/>
        </w:rPr>
      </w:pPr>
      <w:r w:rsidRPr="009C44EC">
        <w:rPr>
          <w:rFonts w:hint="eastAsia"/>
          <w:color w:val="000000" w:themeColor="text1"/>
          <w:sz w:val="24"/>
        </w:rPr>
        <w:t>1.</w:t>
      </w:r>
      <w:r w:rsidR="009C44EC" w:rsidRPr="009C44EC">
        <w:rPr>
          <w:rFonts w:hint="eastAsia"/>
          <w:color w:val="000000" w:themeColor="text1"/>
          <w:sz w:val="24"/>
        </w:rPr>
        <w:t xml:space="preserve"> </w:t>
      </w:r>
      <w:r w:rsidR="009C44EC" w:rsidRPr="009C44EC">
        <w:rPr>
          <w:rFonts w:hint="eastAsia"/>
          <w:color w:val="000000" w:themeColor="text1"/>
          <w:sz w:val="24"/>
        </w:rPr>
        <w:t>教学内容急需更新</w:t>
      </w:r>
      <w:r w:rsidR="009C44EC">
        <w:rPr>
          <w:rFonts w:hint="eastAsia"/>
          <w:color w:val="000000" w:themeColor="text1"/>
          <w:sz w:val="24"/>
        </w:rPr>
        <w:t>：</w:t>
      </w:r>
      <w:r w:rsidR="009C44EC" w:rsidRPr="009C44EC">
        <w:rPr>
          <w:rFonts w:hint="eastAsia"/>
          <w:color w:val="000000" w:themeColor="text1"/>
          <w:sz w:val="24"/>
        </w:rPr>
        <w:t>当前机械制造技术发展较快，而原教材内容与现代机械制造技术脱节，很难体现实际生产中的技术应用。</w:t>
      </w:r>
    </w:p>
    <w:p w14:paraId="34E5F606" w14:textId="77777777" w:rsidR="0023641E" w:rsidRPr="009C44EC" w:rsidRDefault="009C44EC" w:rsidP="009C44EC">
      <w:pPr>
        <w:spacing w:line="360" w:lineRule="auto"/>
        <w:ind w:firstLineChars="150" w:firstLine="360"/>
        <w:rPr>
          <w:color w:val="000000" w:themeColor="text1"/>
          <w:sz w:val="24"/>
        </w:rPr>
      </w:pPr>
      <w:r>
        <w:rPr>
          <w:color w:val="000000" w:themeColor="text1"/>
          <w:sz w:val="24"/>
        </w:rPr>
        <w:lastRenderedPageBreak/>
        <w:t xml:space="preserve">2. </w:t>
      </w:r>
      <w:r w:rsidRPr="009C44EC">
        <w:rPr>
          <w:rFonts w:hint="eastAsia"/>
          <w:color w:val="000000" w:themeColor="text1"/>
          <w:sz w:val="24"/>
        </w:rPr>
        <w:t>课程实践需进一步落实</w:t>
      </w:r>
      <w:r>
        <w:rPr>
          <w:rFonts w:hint="eastAsia"/>
          <w:color w:val="000000" w:themeColor="text1"/>
          <w:sz w:val="24"/>
        </w:rPr>
        <w:t>：</w:t>
      </w:r>
      <w:r w:rsidRPr="009C44EC">
        <w:rPr>
          <w:rFonts w:hint="eastAsia"/>
          <w:color w:val="000000" w:themeColor="text1"/>
          <w:sz w:val="24"/>
        </w:rPr>
        <w:t>该课程中设置的一些实践环节包括课程实验和课程项目，其内容相对枯燥，缺乏对学生工程意识和解决实际问题能力的培养，需主讲教师深入企业调研，</w:t>
      </w:r>
      <w:proofErr w:type="gramStart"/>
      <w:r w:rsidRPr="009C44EC">
        <w:rPr>
          <w:rFonts w:hint="eastAsia"/>
          <w:color w:val="000000" w:themeColor="text1"/>
          <w:sz w:val="24"/>
        </w:rPr>
        <w:t>选取既</w:t>
      </w:r>
      <w:proofErr w:type="gramEnd"/>
      <w:r w:rsidRPr="009C44EC">
        <w:rPr>
          <w:rFonts w:hint="eastAsia"/>
          <w:color w:val="000000" w:themeColor="text1"/>
          <w:sz w:val="24"/>
        </w:rPr>
        <w:t>具有一定技术含量，又贴近企业生产实际的实践环节，充分体现课程实践的意义。</w:t>
      </w:r>
    </w:p>
    <w:p w14:paraId="751C037E" w14:textId="77777777" w:rsidR="00242A47" w:rsidRPr="009C44EC" w:rsidRDefault="009C44EC" w:rsidP="009C44EC">
      <w:pPr>
        <w:spacing w:line="360" w:lineRule="auto"/>
        <w:ind w:firstLineChars="200" w:firstLine="480"/>
        <w:rPr>
          <w:color w:val="000000" w:themeColor="text1"/>
          <w:sz w:val="24"/>
        </w:rPr>
      </w:pPr>
      <w:r>
        <w:rPr>
          <w:color w:val="000000" w:themeColor="text1"/>
          <w:sz w:val="24"/>
        </w:rPr>
        <w:t>3.</w:t>
      </w:r>
      <w:r w:rsidRPr="009C44EC">
        <w:rPr>
          <w:rFonts w:hint="eastAsia"/>
          <w:color w:val="000000" w:themeColor="text1"/>
          <w:sz w:val="24"/>
        </w:rPr>
        <w:t>充分贯彻以学生为中心</w:t>
      </w:r>
      <w:r>
        <w:rPr>
          <w:rFonts w:hint="eastAsia"/>
          <w:color w:val="000000" w:themeColor="text1"/>
          <w:sz w:val="24"/>
        </w:rPr>
        <w:t>：</w:t>
      </w:r>
      <w:r w:rsidRPr="009C44EC">
        <w:rPr>
          <w:rFonts w:hint="eastAsia"/>
          <w:color w:val="000000" w:themeColor="text1"/>
          <w:sz w:val="24"/>
        </w:rPr>
        <w:t>该课程根据专业制定的培养目标和毕业要求指标点，修改了课程目标，制定了以目标为导向的课程内容，但是课堂组织和教学环节的设计</w:t>
      </w:r>
      <w:r>
        <w:rPr>
          <w:rFonts w:hint="eastAsia"/>
          <w:color w:val="000000" w:themeColor="text1"/>
          <w:sz w:val="24"/>
        </w:rPr>
        <w:t>需要</w:t>
      </w:r>
      <w:r w:rsidRPr="009C44EC">
        <w:rPr>
          <w:rFonts w:hint="eastAsia"/>
          <w:color w:val="000000" w:themeColor="text1"/>
          <w:sz w:val="24"/>
        </w:rPr>
        <w:t>充分体现以学生为中心。</w:t>
      </w:r>
    </w:p>
    <w:sectPr w:rsidR="00242A47" w:rsidRPr="009C44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8FB44" w14:textId="77777777" w:rsidR="00BC67F8" w:rsidRDefault="00BC67F8" w:rsidP="00464BEB">
      <w:r>
        <w:separator/>
      </w:r>
    </w:p>
  </w:endnote>
  <w:endnote w:type="continuationSeparator" w:id="0">
    <w:p w14:paraId="5C6A5D3C" w14:textId="77777777" w:rsidR="00BC67F8" w:rsidRDefault="00BC67F8" w:rsidP="004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3F397" w14:textId="77777777" w:rsidR="00BC67F8" w:rsidRDefault="00BC67F8" w:rsidP="00464BEB">
      <w:r>
        <w:separator/>
      </w:r>
    </w:p>
  </w:footnote>
  <w:footnote w:type="continuationSeparator" w:id="0">
    <w:p w14:paraId="06022C78" w14:textId="77777777" w:rsidR="00BC67F8" w:rsidRDefault="00BC67F8" w:rsidP="004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A1343"/>
    <w:multiLevelType w:val="hybridMultilevel"/>
    <w:tmpl w:val="1320F60A"/>
    <w:lvl w:ilvl="0" w:tplc="EFB6D070">
      <w:start w:val="1"/>
      <w:numFmt w:val="decimal"/>
      <w:lvlText w:val="%1．"/>
      <w:lvlJc w:val="left"/>
      <w:pPr>
        <w:tabs>
          <w:tab w:val="num" w:pos="780"/>
        </w:tabs>
        <w:ind w:left="780" w:hanging="360"/>
      </w:pPr>
      <w:rPr>
        <w:rFonts w:ascii="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1D99293E"/>
    <w:multiLevelType w:val="hybridMultilevel"/>
    <w:tmpl w:val="7E7A7726"/>
    <w:lvl w:ilvl="0" w:tplc="FD5657E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266070B0"/>
    <w:multiLevelType w:val="hybridMultilevel"/>
    <w:tmpl w:val="4CE6954C"/>
    <w:lvl w:ilvl="0" w:tplc="BCFC85CC">
      <w:start w:val="1"/>
      <w:numFmt w:val="decimal"/>
      <w:lvlText w:val="%1．"/>
      <w:lvlJc w:val="left"/>
      <w:pPr>
        <w:tabs>
          <w:tab w:val="num" w:pos="780"/>
        </w:tabs>
        <w:ind w:left="780" w:hanging="360"/>
      </w:pPr>
      <w:rPr>
        <w:rFonts w:ascii="仿宋_GB2312" w:hAnsi="Times New Roman" w:cs="宋体" w:hint="default"/>
        <w:color w:val="000000"/>
      </w:rPr>
    </w:lvl>
    <w:lvl w:ilvl="1" w:tplc="2A685BA2">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35AE188B"/>
    <w:multiLevelType w:val="hybridMultilevel"/>
    <w:tmpl w:val="1320F60A"/>
    <w:lvl w:ilvl="0" w:tplc="EFB6D070">
      <w:start w:val="1"/>
      <w:numFmt w:val="decimal"/>
      <w:lvlText w:val="%1．"/>
      <w:lvlJc w:val="left"/>
      <w:pPr>
        <w:tabs>
          <w:tab w:val="num" w:pos="780"/>
        </w:tabs>
        <w:ind w:left="780" w:hanging="360"/>
      </w:pPr>
      <w:rPr>
        <w:rFonts w:ascii="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3C942A28"/>
    <w:multiLevelType w:val="hybridMultilevel"/>
    <w:tmpl w:val="AA6221E6"/>
    <w:lvl w:ilvl="0" w:tplc="B91274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DA063DD"/>
    <w:multiLevelType w:val="multilevel"/>
    <w:tmpl w:val="3DA063D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564B47AB"/>
    <w:multiLevelType w:val="hybridMultilevel"/>
    <w:tmpl w:val="1514270C"/>
    <w:lvl w:ilvl="0" w:tplc="F454F5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11B76A6"/>
    <w:multiLevelType w:val="hybridMultilevel"/>
    <w:tmpl w:val="599657AC"/>
    <w:lvl w:ilvl="0" w:tplc="EF64751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8" w15:restartNumberingAfterBreak="0">
    <w:nsid w:val="79481D2B"/>
    <w:multiLevelType w:val="hybridMultilevel"/>
    <w:tmpl w:val="7E7A7726"/>
    <w:lvl w:ilvl="0" w:tplc="FD5657E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3"/>
  </w:num>
  <w:num w:numId="3">
    <w:abstractNumId w:val="1"/>
  </w:num>
  <w:num w:numId="4">
    <w:abstractNumId w:val="7"/>
  </w:num>
  <w:num w:numId="5">
    <w:abstractNumId w:val="2"/>
  </w:num>
  <w:num w:numId="6">
    <w:abstractNumId w:val="0"/>
  </w:num>
  <w:num w:numId="7">
    <w:abstractNumId w:val="8"/>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1E"/>
    <w:rsid w:val="00054093"/>
    <w:rsid w:val="000A53EC"/>
    <w:rsid w:val="000D5186"/>
    <w:rsid w:val="000E1FAA"/>
    <w:rsid w:val="00177B9F"/>
    <w:rsid w:val="0023641E"/>
    <w:rsid w:val="00242A47"/>
    <w:rsid w:val="00260629"/>
    <w:rsid w:val="00294AFC"/>
    <w:rsid w:val="00301679"/>
    <w:rsid w:val="00365CA0"/>
    <w:rsid w:val="00413E5B"/>
    <w:rsid w:val="00464BEB"/>
    <w:rsid w:val="004A29BB"/>
    <w:rsid w:val="004E0557"/>
    <w:rsid w:val="00567D31"/>
    <w:rsid w:val="00612421"/>
    <w:rsid w:val="00615A88"/>
    <w:rsid w:val="00645BE5"/>
    <w:rsid w:val="00686C2C"/>
    <w:rsid w:val="006E408D"/>
    <w:rsid w:val="007463E7"/>
    <w:rsid w:val="00825BE8"/>
    <w:rsid w:val="00837DAB"/>
    <w:rsid w:val="00971476"/>
    <w:rsid w:val="009C44EC"/>
    <w:rsid w:val="00B026B7"/>
    <w:rsid w:val="00B14A22"/>
    <w:rsid w:val="00BC67F8"/>
    <w:rsid w:val="00BD1B23"/>
    <w:rsid w:val="00D06F13"/>
    <w:rsid w:val="00E50052"/>
    <w:rsid w:val="00E527B7"/>
    <w:rsid w:val="00EA7580"/>
    <w:rsid w:val="00EB4604"/>
    <w:rsid w:val="00EC5F82"/>
    <w:rsid w:val="00F03F1D"/>
    <w:rsid w:val="00FA4D76"/>
    <w:rsid w:val="00FD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26847"/>
  <w15:chartTrackingRefBased/>
  <w15:docId w15:val="{B1FE393B-D5EC-407F-83D1-F61BF0EE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41E"/>
    <w:pPr>
      <w:widowControl w:val="0"/>
      <w:jc w:val="both"/>
    </w:pPr>
    <w:rPr>
      <w:rFonts w:ascii="Calibri" w:eastAsia="宋体" w:hAnsi="Calibri" w:cs="Times New Roman"/>
      <w:szCs w:val="24"/>
    </w:rPr>
  </w:style>
  <w:style w:type="paragraph" w:styleId="1">
    <w:name w:val="heading 1"/>
    <w:basedOn w:val="a"/>
    <w:next w:val="a"/>
    <w:link w:val="10"/>
    <w:autoRedefine/>
    <w:uiPriority w:val="9"/>
    <w:qFormat/>
    <w:rsid w:val="00054093"/>
    <w:pPr>
      <w:keepNext/>
      <w:keepLines/>
      <w:spacing w:beforeLines="100" w:before="312" w:afterLines="100" w:after="312" w:line="360" w:lineRule="auto"/>
      <w:jc w:val="center"/>
      <w:outlineLvl w:val="0"/>
    </w:pPr>
    <w:rPr>
      <w:rFonts w:ascii="Times New Roman" w:eastAsia="黑体" w:hAnsi="Times New Roman"/>
      <w:bCs/>
      <w:kern w:val="44"/>
      <w:sz w:val="36"/>
      <w:szCs w:val="36"/>
    </w:rPr>
  </w:style>
  <w:style w:type="paragraph" w:styleId="2">
    <w:name w:val="heading 2"/>
    <w:basedOn w:val="a"/>
    <w:next w:val="a"/>
    <w:link w:val="20"/>
    <w:uiPriority w:val="9"/>
    <w:unhideWhenUsed/>
    <w:qFormat/>
    <w:rsid w:val="00612421"/>
    <w:pPr>
      <w:keepNext/>
      <w:keepLines/>
      <w:spacing w:line="360" w:lineRule="auto"/>
      <w:outlineLvl w:val="1"/>
    </w:pPr>
    <w:rPr>
      <w:rFonts w:asciiTheme="majorHAnsi" w:eastAsiaTheme="majorEastAsia" w:hAnsiTheme="majorHAnsi" w:cstheme="majorBidi"/>
      <w:b/>
      <w:bCs/>
      <w:sz w:val="28"/>
      <w:szCs w:val="32"/>
    </w:rPr>
  </w:style>
  <w:style w:type="paragraph" w:styleId="3">
    <w:name w:val="heading 3"/>
    <w:basedOn w:val="a"/>
    <w:next w:val="a"/>
    <w:link w:val="30"/>
    <w:unhideWhenUsed/>
    <w:qFormat/>
    <w:rsid w:val="00301679"/>
    <w:pPr>
      <w:keepNext/>
      <w:keepLines/>
      <w:spacing w:line="360" w:lineRule="auto"/>
      <w:ind w:firstLineChars="200" w:firstLine="20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301679"/>
    <w:rPr>
      <w:b/>
      <w:bCs/>
      <w:sz w:val="24"/>
      <w:szCs w:val="32"/>
    </w:rPr>
  </w:style>
  <w:style w:type="character" w:customStyle="1" w:styleId="20">
    <w:name w:val="标题 2 字符"/>
    <w:basedOn w:val="a0"/>
    <w:link w:val="2"/>
    <w:uiPriority w:val="9"/>
    <w:rsid w:val="00612421"/>
    <w:rPr>
      <w:rFonts w:asciiTheme="majorHAnsi" w:eastAsiaTheme="majorEastAsia" w:hAnsiTheme="majorHAnsi" w:cstheme="majorBidi"/>
      <w:b/>
      <w:bCs/>
      <w:sz w:val="28"/>
      <w:szCs w:val="32"/>
    </w:rPr>
  </w:style>
  <w:style w:type="character" w:customStyle="1" w:styleId="10">
    <w:name w:val="标题 1 字符"/>
    <w:basedOn w:val="a0"/>
    <w:link w:val="1"/>
    <w:uiPriority w:val="9"/>
    <w:rsid w:val="00054093"/>
    <w:rPr>
      <w:rFonts w:ascii="Times New Roman" w:eastAsia="黑体" w:hAnsi="Times New Roman" w:cs="Times New Roman"/>
      <w:bCs/>
      <w:kern w:val="44"/>
      <w:sz w:val="36"/>
      <w:szCs w:val="36"/>
    </w:rPr>
  </w:style>
  <w:style w:type="paragraph" w:styleId="a3">
    <w:name w:val="footer"/>
    <w:basedOn w:val="a"/>
    <w:link w:val="a4"/>
    <w:uiPriority w:val="99"/>
    <w:rsid w:val="0023641E"/>
    <w:pPr>
      <w:tabs>
        <w:tab w:val="center" w:pos="4153"/>
        <w:tab w:val="right" w:pos="8306"/>
      </w:tabs>
      <w:snapToGrid w:val="0"/>
      <w:jc w:val="left"/>
    </w:pPr>
    <w:rPr>
      <w:sz w:val="18"/>
      <w:szCs w:val="18"/>
    </w:rPr>
  </w:style>
  <w:style w:type="character" w:customStyle="1" w:styleId="Char">
    <w:name w:val="页脚 Char"/>
    <w:basedOn w:val="a0"/>
    <w:uiPriority w:val="99"/>
    <w:rsid w:val="0023641E"/>
    <w:rPr>
      <w:rFonts w:ascii="Calibri" w:eastAsia="宋体" w:hAnsi="Calibri" w:cs="Times New Roman"/>
      <w:sz w:val="18"/>
      <w:szCs w:val="18"/>
    </w:rPr>
  </w:style>
  <w:style w:type="character" w:customStyle="1" w:styleId="a4">
    <w:name w:val="页脚 字符"/>
    <w:basedOn w:val="a0"/>
    <w:link w:val="a3"/>
    <w:uiPriority w:val="99"/>
    <w:rsid w:val="0023641E"/>
    <w:rPr>
      <w:rFonts w:ascii="Calibri" w:eastAsia="宋体" w:hAnsi="Calibri" w:cs="Times New Roman"/>
      <w:sz w:val="18"/>
      <w:szCs w:val="18"/>
    </w:rPr>
  </w:style>
  <w:style w:type="character" w:styleId="a5">
    <w:name w:val="page number"/>
    <w:basedOn w:val="a0"/>
    <w:rsid w:val="0023641E"/>
  </w:style>
  <w:style w:type="paragraph" w:styleId="a6">
    <w:name w:val="header"/>
    <w:basedOn w:val="a"/>
    <w:link w:val="a7"/>
    <w:uiPriority w:val="99"/>
    <w:rsid w:val="002364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rsid w:val="0023641E"/>
    <w:rPr>
      <w:rFonts w:ascii="Calibri" w:eastAsia="宋体" w:hAnsi="Calibri" w:cs="Times New Roman"/>
      <w:sz w:val="18"/>
      <w:szCs w:val="18"/>
    </w:rPr>
  </w:style>
  <w:style w:type="character" w:customStyle="1" w:styleId="a7">
    <w:name w:val="页眉 字符"/>
    <w:basedOn w:val="a0"/>
    <w:link w:val="a6"/>
    <w:uiPriority w:val="99"/>
    <w:rsid w:val="0023641E"/>
    <w:rPr>
      <w:rFonts w:ascii="Calibri" w:eastAsia="宋体" w:hAnsi="Calibri" w:cs="Times New Roman"/>
      <w:sz w:val="18"/>
      <w:szCs w:val="18"/>
    </w:rPr>
  </w:style>
  <w:style w:type="paragraph" w:customStyle="1" w:styleId="Default">
    <w:name w:val="Default"/>
    <w:rsid w:val="0023641E"/>
    <w:pPr>
      <w:widowControl w:val="0"/>
      <w:autoSpaceDE w:val="0"/>
      <w:autoSpaceDN w:val="0"/>
      <w:adjustRightInd w:val="0"/>
    </w:pPr>
    <w:rPr>
      <w:rFonts w:ascii="黑体" w:eastAsia="黑体" w:hAnsi="Calibri" w:cs="黑体"/>
      <w:color w:val="000000"/>
      <w:kern w:val="0"/>
      <w:sz w:val="24"/>
      <w:szCs w:val="24"/>
    </w:rPr>
  </w:style>
  <w:style w:type="paragraph" w:styleId="a8">
    <w:name w:val="List Paragraph"/>
    <w:basedOn w:val="a"/>
    <w:uiPriority w:val="99"/>
    <w:qFormat/>
    <w:rsid w:val="0023641E"/>
    <w:pPr>
      <w:ind w:firstLineChars="200" w:firstLine="420"/>
    </w:pPr>
  </w:style>
  <w:style w:type="numbering" w:customStyle="1" w:styleId="11">
    <w:name w:val="无列表1"/>
    <w:next w:val="a2"/>
    <w:uiPriority w:val="99"/>
    <w:semiHidden/>
    <w:unhideWhenUsed/>
    <w:rsid w:val="0023641E"/>
  </w:style>
  <w:style w:type="character" w:styleId="a9">
    <w:name w:val="Emphasis"/>
    <w:uiPriority w:val="20"/>
    <w:qFormat/>
    <w:rsid w:val="0023641E"/>
    <w:rPr>
      <w:i/>
    </w:rPr>
  </w:style>
  <w:style w:type="character" w:customStyle="1" w:styleId="aa">
    <w:name w:val="批注框文本 字符"/>
    <w:link w:val="ab"/>
    <w:uiPriority w:val="99"/>
    <w:rsid w:val="0023641E"/>
    <w:rPr>
      <w:sz w:val="18"/>
      <w:szCs w:val="18"/>
    </w:rPr>
  </w:style>
  <w:style w:type="paragraph" w:styleId="ab">
    <w:name w:val="Balloon Text"/>
    <w:basedOn w:val="a"/>
    <w:link w:val="aa"/>
    <w:uiPriority w:val="99"/>
    <w:unhideWhenUsed/>
    <w:rsid w:val="0023641E"/>
    <w:rPr>
      <w:rFonts w:asciiTheme="minorHAnsi" w:eastAsiaTheme="minorEastAsia" w:hAnsiTheme="minorHAnsi" w:cstheme="minorBidi"/>
      <w:sz w:val="18"/>
      <w:szCs w:val="18"/>
    </w:rPr>
  </w:style>
  <w:style w:type="character" w:customStyle="1" w:styleId="Char1">
    <w:name w:val="批注框文本 Char"/>
    <w:basedOn w:val="a0"/>
    <w:uiPriority w:val="99"/>
    <w:semiHidden/>
    <w:rsid w:val="0023641E"/>
    <w:rPr>
      <w:rFonts w:ascii="Calibri" w:eastAsia="宋体" w:hAnsi="Calibri" w:cs="Times New Roman"/>
      <w:sz w:val="18"/>
      <w:szCs w:val="18"/>
    </w:rPr>
  </w:style>
  <w:style w:type="character" w:customStyle="1" w:styleId="12">
    <w:name w:val="批注框文本 字符1"/>
    <w:basedOn w:val="a0"/>
    <w:semiHidden/>
    <w:rsid w:val="0023641E"/>
    <w:rPr>
      <w:rFonts w:ascii="Calibri" w:hAnsi="Calibri"/>
      <w:kern w:val="2"/>
      <w:sz w:val="18"/>
      <w:szCs w:val="18"/>
    </w:rPr>
  </w:style>
  <w:style w:type="paragraph" w:styleId="ac">
    <w:name w:val="Normal (Web)"/>
    <w:basedOn w:val="a"/>
    <w:uiPriority w:val="99"/>
    <w:unhideWhenUsed/>
    <w:qFormat/>
    <w:rsid w:val="0023641E"/>
    <w:pPr>
      <w:widowControl/>
      <w:spacing w:before="100" w:beforeAutospacing="1" w:after="100" w:afterAutospacing="1"/>
      <w:jc w:val="left"/>
    </w:pPr>
    <w:rPr>
      <w:rFonts w:ascii="宋体" w:hAnsi="宋体" w:cs="宋体"/>
      <w:kern w:val="0"/>
      <w:sz w:val="24"/>
    </w:rPr>
  </w:style>
  <w:style w:type="paragraph" w:customStyle="1" w:styleId="msolistparagraph0">
    <w:name w:val="msolistparagraph"/>
    <w:basedOn w:val="a"/>
    <w:qFormat/>
    <w:rsid w:val="0023641E"/>
    <w:pPr>
      <w:ind w:firstLineChars="200" w:firstLine="420"/>
    </w:pPr>
    <w:rPr>
      <w:rFonts w:ascii="Times New Roman" w:hAnsi="Times New Roman"/>
      <w:sz w:val="24"/>
    </w:rPr>
  </w:style>
  <w:style w:type="table" w:styleId="ad">
    <w:name w:val="Table Grid"/>
    <w:basedOn w:val="a1"/>
    <w:uiPriority w:val="39"/>
    <w:qFormat/>
    <w:rsid w:val="0023641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无列表2"/>
    <w:next w:val="a2"/>
    <w:uiPriority w:val="99"/>
    <w:semiHidden/>
    <w:unhideWhenUsed/>
    <w:rsid w:val="0023641E"/>
  </w:style>
  <w:style w:type="numbering" w:customStyle="1" w:styleId="31">
    <w:name w:val="无列表3"/>
    <w:next w:val="a2"/>
    <w:uiPriority w:val="99"/>
    <w:semiHidden/>
    <w:unhideWhenUsed/>
    <w:rsid w:val="0023641E"/>
  </w:style>
  <w:style w:type="character" w:styleId="ae">
    <w:name w:val="Strong"/>
    <w:basedOn w:val="a0"/>
    <w:uiPriority w:val="22"/>
    <w:qFormat/>
    <w:rsid w:val="0023641E"/>
    <w:rPr>
      <w:b/>
    </w:rPr>
  </w:style>
  <w:style w:type="table" w:customStyle="1" w:styleId="13">
    <w:name w:val="网格型1"/>
    <w:basedOn w:val="a1"/>
    <w:next w:val="ad"/>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a2"/>
    <w:uiPriority w:val="99"/>
    <w:semiHidden/>
    <w:unhideWhenUsed/>
    <w:rsid w:val="0023641E"/>
  </w:style>
  <w:style w:type="numbering" w:customStyle="1" w:styleId="5">
    <w:name w:val="无列表5"/>
    <w:next w:val="a2"/>
    <w:uiPriority w:val="99"/>
    <w:semiHidden/>
    <w:unhideWhenUsed/>
    <w:rsid w:val="0023641E"/>
  </w:style>
  <w:style w:type="table" w:customStyle="1" w:styleId="22">
    <w:name w:val="网格型2"/>
    <w:basedOn w:val="a1"/>
    <w:next w:val="ad"/>
    <w:uiPriority w:val="59"/>
    <w:rsid w:val="0023641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超链接1"/>
    <w:basedOn w:val="a0"/>
    <w:uiPriority w:val="99"/>
    <w:unhideWhenUsed/>
    <w:rsid w:val="0023641E"/>
    <w:rPr>
      <w:color w:val="0000FF"/>
      <w:u w:val="single"/>
    </w:rPr>
  </w:style>
  <w:style w:type="character" w:styleId="af">
    <w:name w:val="Hyperlink"/>
    <w:basedOn w:val="a0"/>
    <w:uiPriority w:val="99"/>
    <w:unhideWhenUsed/>
    <w:rsid w:val="0023641E"/>
    <w:rPr>
      <w:color w:val="0563C1" w:themeColor="hyperlink"/>
      <w:u w:val="single"/>
    </w:rPr>
  </w:style>
  <w:style w:type="numbering" w:customStyle="1" w:styleId="6">
    <w:name w:val="无列表6"/>
    <w:next w:val="a2"/>
    <w:uiPriority w:val="99"/>
    <w:semiHidden/>
    <w:unhideWhenUsed/>
    <w:rsid w:val="0023641E"/>
  </w:style>
  <w:style w:type="numbering" w:customStyle="1" w:styleId="7">
    <w:name w:val="无列表7"/>
    <w:next w:val="a2"/>
    <w:uiPriority w:val="99"/>
    <w:semiHidden/>
    <w:unhideWhenUsed/>
    <w:rsid w:val="0023641E"/>
  </w:style>
  <w:style w:type="numbering" w:customStyle="1" w:styleId="8">
    <w:name w:val="无列表8"/>
    <w:next w:val="a2"/>
    <w:uiPriority w:val="99"/>
    <w:semiHidden/>
    <w:unhideWhenUsed/>
    <w:rsid w:val="0023641E"/>
  </w:style>
  <w:style w:type="numbering" w:customStyle="1" w:styleId="9">
    <w:name w:val="无列表9"/>
    <w:next w:val="a2"/>
    <w:uiPriority w:val="99"/>
    <w:semiHidden/>
    <w:unhideWhenUsed/>
    <w:rsid w:val="0023641E"/>
  </w:style>
  <w:style w:type="numbering" w:customStyle="1" w:styleId="100">
    <w:name w:val="无列表10"/>
    <w:next w:val="a2"/>
    <w:uiPriority w:val="99"/>
    <w:semiHidden/>
    <w:unhideWhenUsed/>
    <w:rsid w:val="0023641E"/>
  </w:style>
  <w:style w:type="table" w:customStyle="1" w:styleId="32">
    <w:name w:val="网格型3"/>
    <w:basedOn w:val="a1"/>
    <w:next w:val="ad"/>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23641E"/>
  </w:style>
  <w:style w:type="table" w:customStyle="1" w:styleId="40">
    <w:name w:val="网格型4"/>
    <w:basedOn w:val="a1"/>
    <w:next w:val="ad"/>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qFormat/>
    <w:rsid w:val="0023641E"/>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rsid w:val="0023641E"/>
    <w:rPr>
      <w:rFonts w:asciiTheme="majorHAnsi" w:eastAsiaTheme="majorEastAsia" w:hAnsiTheme="majorHAnsi" w:cstheme="majorBidi"/>
      <w:b/>
      <w:bCs/>
      <w:sz w:val="32"/>
      <w:szCs w:val="32"/>
    </w:rPr>
  </w:style>
  <w:style w:type="paragraph" w:styleId="TOC1">
    <w:name w:val="toc 1"/>
    <w:basedOn w:val="a"/>
    <w:next w:val="a"/>
    <w:autoRedefine/>
    <w:uiPriority w:val="39"/>
    <w:unhideWhenUsed/>
    <w:rsid w:val="0023641E"/>
    <w:pPr>
      <w:tabs>
        <w:tab w:val="right" w:leader="dot" w:pos="8834"/>
      </w:tabs>
      <w:jc w:val="center"/>
    </w:pPr>
    <w:rPr>
      <w:rFonts w:ascii="黑体" w:eastAsia="黑体" w:hAnsi="黑体"/>
      <w:sz w:val="44"/>
    </w:rPr>
  </w:style>
  <w:style w:type="paragraph" w:styleId="af2">
    <w:name w:val="Body Text Indent"/>
    <w:basedOn w:val="a"/>
    <w:link w:val="af3"/>
    <w:rsid w:val="00D06F13"/>
    <w:pPr>
      <w:tabs>
        <w:tab w:val="left" w:pos="540"/>
      </w:tabs>
      <w:ind w:firstLineChars="200" w:firstLine="420"/>
    </w:pPr>
    <w:rPr>
      <w:rFonts w:ascii="仿宋_GB2312" w:hAnsi="Times New Roman"/>
      <w:szCs w:val="20"/>
    </w:rPr>
  </w:style>
  <w:style w:type="character" w:customStyle="1" w:styleId="af3">
    <w:name w:val="正文文本缩进 字符"/>
    <w:basedOn w:val="a0"/>
    <w:link w:val="af2"/>
    <w:rsid w:val="00D06F13"/>
    <w:rPr>
      <w:rFonts w:ascii="仿宋_GB2312" w:eastAsia="宋体" w:hAnsi="Times New Roman" w:cs="Times New Roman"/>
      <w:szCs w:val="20"/>
    </w:rPr>
  </w:style>
  <w:style w:type="paragraph" w:customStyle="1" w:styleId="15">
    <w:name w:val="列出段落1"/>
    <w:basedOn w:val="a"/>
    <w:uiPriority w:val="34"/>
    <w:qFormat/>
    <w:rsid w:val="00177B9F"/>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9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12</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11</cp:revision>
  <dcterms:created xsi:type="dcterms:W3CDTF">2021-09-10T03:05:00Z</dcterms:created>
  <dcterms:modified xsi:type="dcterms:W3CDTF">2023-11-06T01:59:00Z</dcterms:modified>
</cp:coreProperties>
</file>