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EDB7A" w14:textId="77777777" w:rsidR="00861A0C" w:rsidRDefault="004F448D">
      <w:pPr>
        <w:widowControl/>
        <w:jc w:val="center"/>
        <w:rPr>
          <w:b/>
          <w:sz w:val="32"/>
          <w:szCs w:val="32"/>
        </w:rPr>
      </w:pPr>
      <w:r>
        <w:rPr>
          <w:rFonts w:hint="eastAsia"/>
          <w:b/>
          <w:sz w:val="32"/>
          <w:szCs w:val="32"/>
        </w:rPr>
        <w:t>实验</w:t>
      </w:r>
      <w:r>
        <w:rPr>
          <w:b/>
          <w:sz w:val="32"/>
          <w:szCs w:val="32"/>
        </w:rPr>
        <w:t>教学大纲</w:t>
      </w:r>
    </w:p>
    <w:tbl>
      <w:tblPr>
        <w:tblStyle w:val="afd"/>
        <w:tblW w:w="0" w:type="auto"/>
        <w:tblLook w:val="04A0" w:firstRow="1" w:lastRow="0" w:firstColumn="1" w:lastColumn="0" w:noHBand="0" w:noVBand="1"/>
      </w:tblPr>
      <w:tblGrid>
        <w:gridCol w:w="692"/>
        <w:gridCol w:w="604"/>
        <w:gridCol w:w="46"/>
        <w:gridCol w:w="881"/>
        <w:gridCol w:w="494"/>
        <w:gridCol w:w="203"/>
        <w:gridCol w:w="1135"/>
        <w:gridCol w:w="1333"/>
        <w:gridCol w:w="544"/>
        <w:gridCol w:w="800"/>
        <w:gridCol w:w="298"/>
        <w:gridCol w:w="1266"/>
      </w:tblGrid>
      <w:tr w:rsidR="00861A0C" w14:paraId="7F8A6F95" w14:textId="77777777">
        <w:trPr>
          <w:trHeight w:val="321"/>
        </w:trPr>
        <w:tc>
          <w:tcPr>
            <w:tcW w:w="1342" w:type="dxa"/>
            <w:gridSpan w:val="3"/>
            <w:vAlign w:val="center"/>
          </w:tcPr>
          <w:p w14:paraId="6E369CC7" w14:textId="77777777" w:rsidR="00861A0C" w:rsidRDefault="004F448D">
            <w:pPr>
              <w:rPr>
                <w:kern w:val="0"/>
                <w:szCs w:val="21"/>
              </w:rPr>
            </w:pPr>
            <w:r>
              <w:rPr>
                <w:kern w:val="0"/>
                <w:szCs w:val="21"/>
              </w:rPr>
              <w:t>课程编号</w:t>
            </w:r>
          </w:p>
        </w:tc>
        <w:tc>
          <w:tcPr>
            <w:tcW w:w="1375" w:type="dxa"/>
            <w:gridSpan w:val="2"/>
            <w:vAlign w:val="center"/>
          </w:tcPr>
          <w:p w14:paraId="402966BE" w14:textId="77777777" w:rsidR="00861A0C" w:rsidRDefault="004F448D">
            <w:pPr>
              <w:rPr>
                <w:kern w:val="0"/>
                <w:szCs w:val="21"/>
              </w:rPr>
            </w:pPr>
            <w:r>
              <w:rPr>
                <w:kern w:val="0"/>
                <w:sz w:val="20"/>
                <w:szCs w:val="20"/>
              </w:rPr>
              <w:t>AIEX2007</w:t>
            </w:r>
          </w:p>
        </w:tc>
        <w:tc>
          <w:tcPr>
            <w:tcW w:w="1338" w:type="dxa"/>
            <w:gridSpan w:val="2"/>
            <w:vAlign w:val="center"/>
          </w:tcPr>
          <w:p w14:paraId="0F5768F5" w14:textId="77777777" w:rsidR="00861A0C" w:rsidRDefault="004F448D">
            <w:pPr>
              <w:rPr>
                <w:kern w:val="0"/>
                <w:szCs w:val="21"/>
              </w:rPr>
            </w:pPr>
            <w:r>
              <w:rPr>
                <w:kern w:val="0"/>
                <w:szCs w:val="21"/>
              </w:rPr>
              <w:t>开课学院</w:t>
            </w:r>
          </w:p>
        </w:tc>
        <w:tc>
          <w:tcPr>
            <w:tcW w:w="4241" w:type="dxa"/>
            <w:gridSpan w:val="5"/>
            <w:vAlign w:val="center"/>
          </w:tcPr>
          <w:p w14:paraId="276241FE" w14:textId="3D6833A8" w:rsidR="00861A0C" w:rsidRDefault="008B306B">
            <w:pPr>
              <w:rPr>
                <w:kern w:val="0"/>
                <w:szCs w:val="21"/>
              </w:rPr>
            </w:pPr>
            <w:r>
              <w:rPr>
                <w:rFonts w:hint="eastAsia"/>
                <w:kern w:val="0"/>
                <w:szCs w:val="21"/>
              </w:rPr>
              <w:t>未来科学与工程</w:t>
            </w:r>
            <w:r w:rsidR="004F448D">
              <w:rPr>
                <w:kern w:val="0"/>
                <w:szCs w:val="21"/>
              </w:rPr>
              <w:t>学院</w:t>
            </w:r>
          </w:p>
        </w:tc>
      </w:tr>
      <w:tr w:rsidR="00861A0C" w14:paraId="3ABD2793" w14:textId="77777777">
        <w:trPr>
          <w:trHeight w:val="321"/>
        </w:trPr>
        <w:tc>
          <w:tcPr>
            <w:tcW w:w="1342" w:type="dxa"/>
            <w:gridSpan w:val="3"/>
            <w:vAlign w:val="center"/>
          </w:tcPr>
          <w:p w14:paraId="7CE79DD0" w14:textId="77777777" w:rsidR="00861A0C" w:rsidRDefault="004F448D">
            <w:pPr>
              <w:rPr>
                <w:kern w:val="0"/>
                <w:szCs w:val="21"/>
              </w:rPr>
            </w:pPr>
            <w:r>
              <w:rPr>
                <w:kern w:val="0"/>
                <w:szCs w:val="21"/>
              </w:rPr>
              <w:t>课程类别</w:t>
            </w:r>
          </w:p>
        </w:tc>
        <w:tc>
          <w:tcPr>
            <w:tcW w:w="6954" w:type="dxa"/>
            <w:gridSpan w:val="9"/>
            <w:vAlign w:val="center"/>
          </w:tcPr>
          <w:p w14:paraId="5C9E29F9" w14:textId="77777777" w:rsidR="00861A0C" w:rsidRDefault="004F448D">
            <w:pPr>
              <w:rPr>
                <w:kern w:val="0"/>
                <w:szCs w:val="21"/>
              </w:rPr>
            </w:pPr>
            <w:r>
              <w:rPr>
                <w:kern w:val="0"/>
                <w:szCs w:val="21"/>
              </w:rPr>
              <w:sym w:font="Wingdings 2" w:char="F0A3"/>
            </w:r>
            <w:r>
              <w:rPr>
                <w:kern w:val="0"/>
                <w:szCs w:val="21"/>
              </w:rPr>
              <w:t>通识教育</w:t>
            </w:r>
            <w:r>
              <w:rPr>
                <w:kern w:val="0"/>
                <w:szCs w:val="21"/>
              </w:rPr>
              <w:t xml:space="preserve">  </w:t>
            </w:r>
            <w:r>
              <w:rPr>
                <w:kern w:val="0"/>
                <w:szCs w:val="21"/>
              </w:rPr>
              <w:sym w:font="Wingdings 2" w:char="F0A3"/>
            </w:r>
            <w:r>
              <w:rPr>
                <w:kern w:val="0"/>
                <w:szCs w:val="21"/>
              </w:rPr>
              <w:t>大类基础</w:t>
            </w:r>
            <w:r>
              <w:rPr>
                <w:kern w:val="0"/>
                <w:szCs w:val="21"/>
              </w:rPr>
              <w:t xml:space="preserve">  </w:t>
            </w:r>
            <w:r>
              <w:rPr>
                <w:kern w:val="0"/>
                <w:szCs w:val="21"/>
              </w:rPr>
              <w:sym w:font="Wingdings 2" w:char="F052"/>
            </w:r>
            <w:r>
              <w:rPr>
                <w:kern w:val="0"/>
                <w:szCs w:val="21"/>
              </w:rPr>
              <w:t>专业必修</w:t>
            </w:r>
            <w:r>
              <w:rPr>
                <w:kern w:val="0"/>
                <w:szCs w:val="21"/>
              </w:rPr>
              <w:t xml:space="preserve">  </w:t>
            </w:r>
            <w:r>
              <w:rPr>
                <w:kern w:val="0"/>
                <w:szCs w:val="21"/>
              </w:rPr>
              <w:sym w:font="Wingdings 2" w:char="F0A3"/>
            </w:r>
            <w:r>
              <w:rPr>
                <w:kern w:val="0"/>
                <w:szCs w:val="21"/>
              </w:rPr>
              <w:t>专业选修</w:t>
            </w:r>
          </w:p>
        </w:tc>
      </w:tr>
      <w:tr w:rsidR="00861A0C" w14:paraId="080B69C9" w14:textId="77777777">
        <w:trPr>
          <w:trHeight w:val="321"/>
        </w:trPr>
        <w:tc>
          <w:tcPr>
            <w:tcW w:w="1342" w:type="dxa"/>
            <w:gridSpan w:val="3"/>
            <w:vAlign w:val="center"/>
          </w:tcPr>
          <w:p w14:paraId="05A3FE62" w14:textId="77777777" w:rsidR="00861A0C" w:rsidRDefault="004F448D">
            <w:pPr>
              <w:rPr>
                <w:kern w:val="0"/>
                <w:szCs w:val="21"/>
              </w:rPr>
            </w:pPr>
            <w:r>
              <w:rPr>
                <w:kern w:val="0"/>
                <w:szCs w:val="21"/>
              </w:rPr>
              <w:t>适用专业</w:t>
            </w:r>
          </w:p>
        </w:tc>
        <w:tc>
          <w:tcPr>
            <w:tcW w:w="6954" w:type="dxa"/>
            <w:gridSpan w:val="9"/>
            <w:vAlign w:val="center"/>
          </w:tcPr>
          <w:p w14:paraId="7F62B01E" w14:textId="77777777" w:rsidR="00861A0C" w:rsidRDefault="004F448D">
            <w:pPr>
              <w:rPr>
                <w:kern w:val="0"/>
                <w:szCs w:val="21"/>
              </w:rPr>
            </w:pPr>
            <w:r>
              <w:rPr>
                <w:kern w:val="0"/>
                <w:szCs w:val="21"/>
              </w:rPr>
              <w:sym w:font="Wingdings 2" w:char="F0A3"/>
            </w:r>
            <w:r>
              <w:rPr>
                <w:kern w:val="0"/>
                <w:sz w:val="20"/>
                <w:szCs w:val="20"/>
              </w:rPr>
              <w:t>计算机科学与技术</w:t>
            </w:r>
            <w:r>
              <w:rPr>
                <w:kern w:val="0"/>
                <w:sz w:val="20"/>
                <w:szCs w:val="20"/>
              </w:rPr>
              <w:t xml:space="preserve">  </w:t>
            </w:r>
            <w:r>
              <w:rPr>
                <w:kern w:val="0"/>
                <w:szCs w:val="21"/>
              </w:rPr>
              <w:sym w:font="Wingdings 2" w:char="F0A3"/>
            </w:r>
            <w:r>
              <w:rPr>
                <w:rFonts w:hint="eastAsia"/>
                <w:kern w:val="0"/>
                <w:sz w:val="20"/>
                <w:szCs w:val="20"/>
              </w:rPr>
              <w:t>软件</w:t>
            </w:r>
            <w:r>
              <w:rPr>
                <w:kern w:val="0"/>
                <w:sz w:val="20"/>
                <w:szCs w:val="20"/>
              </w:rPr>
              <w:t>工程</w:t>
            </w:r>
            <w:r>
              <w:rPr>
                <w:kern w:val="0"/>
                <w:sz w:val="20"/>
                <w:szCs w:val="20"/>
              </w:rPr>
              <w:t xml:space="preserve">  </w:t>
            </w:r>
            <w:r>
              <w:rPr>
                <w:kern w:val="0"/>
                <w:sz w:val="24"/>
                <w:szCs w:val="24"/>
              </w:rPr>
              <w:sym w:font="Wingdings 2" w:char="F052"/>
            </w:r>
            <w:r>
              <w:rPr>
                <w:rFonts w:hint="eastAsia"/>
                <w:kern w:val="0"/>
                <w:sz w:val="20"/>
                <w:szCs w:val="20"/>
              </w:rPr>
              <w:t>人工智能</w:t>
            </w:r>
            <w:r>
              <w:rPr>
                <w:kern w:val="0"/>
                <w:sz w:val="20"/>
                <w:szCs w:val="20"/>
              </w:rPr>
              <w:t xml:space="preserve">  </w:t>
            </w:r>
          </w:p>
        </w:tc>
      </w:tr>
      <w:tr w:rsidR="00861A0C" w14:paraId="5501BDBA" w14:textId="77777777">
        <w:trPr>
          <w:trHeight w:val="321"/>
        </w:trPr>
        <w:tc>
          <w:tcPr>
            <w:tcW w:w="1342" w:type="dxa"/>
            <w:gridSpan w:val="3"/>
            <w:vMerge w:val="restart"/>
            <w:vAlign w:val="center"/>
          </w:tcPr>
          <w:p w14:paraId="38E5F34D" w14:textId="77777777" w:rsidR="00861A0C" w:rsidRDefault="004F448D">
            <w:pPr>
              <w:rPr>
                <w:kern w:val="0"/>
                <w:szCs w:val="21"/>
              </w:rPr>
            </w:pPr>
            <w:r>
              <w:rPr>
                <w:kern w:val="0"/>
                <w:szCs w:val="21"/>
              </w:rPr>
              <w:t>课程名称</w:t>
            </w:r>
          </w:p>
        </w:tc>
        <w:tc>
          <w:tcPr>
            <w:tcW w:w="1375" w:type="dxa"/>
            <w:gridSpan w:val="2"/>
            <w:vAlign w:val="center"/>
          </w:tcPr>
          <w:p w14:paraId="68B39C0C" w14:textId="77777777" w:rsidR="00861A0C" w:rsidRDefault="004F448D">
            <w:pPr>
              <w:jc w:val="center"/>
              <w:rPr>
                <w:kern w:val="0"/>
                <w:szCs w:val="21"/>
              </w:rPr>
            </w:pPr>
            <w:r>
              <w:rPr>
                <w:kern w:val="0"/>
                <w:szCs w:val="21"/>
              </w:rPr>
              <w:t>中文</w:t>
            </w:r>
          </w:p>
        </w:tc>
        <w:tc>
          <w:tcPr>
            <w:tcW w:w="5579" w:type="dxa"/>
            <w:gridSpan w:val="7"/>
            <w:vAlign w:val="center"/>
          </w:tcPr>
          <w:p w14:paraId="4D7678B6" w14:textId="77777777" w:rsidR="00861A0C" w:rsidRDefault="00585E55">
            <w:pPr>
              <w:rPr>
                <w:kern w:val="0"/>
                <w:sz w:val="20"/>
                <w:szCs w:val="20"/>
              </w:rPr>
            </w:pPr>
            <w:r>
              <w:rPr>
                <w:rFonts w:hint="eastAsia"/>
                <w:kern w:val="0"/>
                <w:sz w:val="20"/>
                <w:szCs w:val="20"/>
              </w:rPr>
              <w:t>深度学习应用实践</w:t>
            </w:r>
          </w:p>
        </w:tc>
      </w:tr>
      <w:tr w:rsidR="00861A0C" w14:paraId="273FD822" w14:textId="77777777">
        <w:trPr>
          <w:trHeight w:val="321"/>
        </w:trPr>
        <w:tc>
          <w:tcPr>
            <w:tcW w:w="1342" w:type="dxa"/>
            <w:gridSpan w:val="3"/>
            <w:vMerge/>
            <w:vAlign w:val="center"/>
          </w:tcPr>
          <w:p w14:paraId="3ED859B8" w14:textId="77777777" w:rsidR="00861A0C" w:rsidRDefault="00861A0C">
            <w:pPr>
              <w:rPr>
                <w:kern w:val="0"/>
                <w:szCs w:val="21"/>
              </w:rPr>
            </w:pPr>
          </w:p>
        </w:tc>
        <w:tc>
          <w:tcPr>
            <w:tcW w:w="1375" w:type="dxa"/>
            <w:gridSpan w:val="2"/>
            <w:vAlign w:val="center"/>
          </w:tcPr>
          <w:p w14:paraId="0CF6B6D2" w14:textId="77777777" w:rsidR="00861A0C" w:rsidRDefault="004F448D">
            <w:pPr>
              <w:jc w:val="center"/>
              <w:rPr>
                <w:kern w:val="0"/>
                <w:szCs w:val="21"/>
              </w:rPr>
            </w:pPr>
            <w:r>
              <w:rPr>
                <w:kern w:val="0"/>
                <w:szCs w:val="21"/>
              </w:rPr>
              <w:t>英文</w:t>
            </w:r>
          </w:p>
        </w:tc>
        <w:tc>
          <w:tcPr>
            <w:tcW w:w="5579" w:type="dxa"/>
            <w:gridSpan w:val="7"/>
            <w:vAlign w:val="center"/>
          </w:tcPr>
          <w:p w14:paraId="6FD05AFF" w14:textId="77777777" w:rsidR="004F448D" w:rsidRPr="004F448D" w:rsidRDefault="004F448D">
            <w:pPr>
              <w:rPr>
                <w:bCs/>
                <w:szCs w:val="21"/>
              </w:rPr>
            </w:pPr>
            <w:r>
              <w:rPr>
                <w:bCs/>
                <w:szCs w:val="21"/>
              </w:rPr>
              <w:t>D</w:t>
            </w:r>
            <w:r>
              <w:rPr>
                <w:rFonts w:hint="eastAsia"/>
                <w:bCs/>
                <w:szCs w:val="21"/>
              </w:rPr>
              <w:t>eep</w:t>
            </w:r>
            <w:r>
              <w:rPr>
                <w:bCs/>
                <w:szCs w:val="21"/>
              </w:rPr>
              <w:t xml:space="preserve"> Learning Applications</w:t>
            </w:r>
          </w:p>
        </w:tc>
      </w:tr>
      <w:tr w:rsidR="00861A0C" w14:paraId="42E0FE31" w14:textId="77777777">
        <w:trPr>
          <w:trHeight w:val="321"/>
        </w:trPr>
        <w:tc>
          <w:tcPr>
            <w:tcW w:w="1342" w:type="dxa"/>
            <w:gridSpan w:val="3"/>
            <w:vMerge w:val="restart"/>
            <w:vAlign w:val="center"/>
          </w:tcPr>
          <w:p w14:paraId="57534E9E" w14:textId="77777777" w:rsidR="00861A0C" w:rsidRDefault="004F448D">
            <w:pPr>
              <w:rPr>
                <w:kern w:val="0"/>
                <w:szCs w:val="21"/>
              </w:rPr>
            </w:pPr>
            <w:r>
              <w:rPr>
                <w:kern w:val="0"/>
                <w:szCs w:val="21"/>
              </w:rPr>
              <w:t>学时学分</w:t>
            </w:r>
          </w:p>
        </w:tc>
        <w:tc>
          <w:tcPr>
            <w:tcW w:w="1375" w:type="dxa"/>
            <w:gridSpan w:val="2"/>
            <w:vAlign w:val="center"/>
          </w:tcPr>
          <w:p w14:paraId="31FBDB11" w14:textId="77777777" w:rsidR="00861A0C" w:rsidRDefault="004F448D">
            <w:pPr>
              <w:jc w:val="center"/>
              <w:rPr>
                <w:kern w:val="0"/>
                <w:szCs w:val="21"/>
              </w:rPr>
            </w:pPr>
            <w:r>
              <w:rPr>
                <w:kern w:val="0"/>
                <w:szCs w:val="21"/>
              </w:rPr>
              <w:t>学分</w:t>
            </w:r>
          </w:p>
        </w:tc>
        <w:tc>
          <w:tcPr>
            <w:tcW w:w="1338" w:type="dxa"/>
            <w:gridSpan w:val="2"/>
            <w:vAlign w:val="center"/>
          </w:tcPr>
          <w:p w14:paraId="260FE296" w14:textId="77777777" w:rsidR="00861A0C" w:rsidRDefault="004F448D">
            <w:pPr>
              <w:jc w:val="center"/>
              <w:rPr>
                <w:kern w:val="0"/>
                <w:szCs w:val="21"/>
              </w:rPr>
            </w:pPr>
            <w:r>
              <w:rPr>
                <w:kern w:val="0"/>
                <w:szCs w:val="21"/>
              </w:rPr>
              <w:t>实践学分</w:t>
            </w:r>
          </w:p>
        </w:tc>
        <w:tc>
          <w:tcPr>
            <w:tcW w:w="1333" w:type="dxa"/>
            <w:vAlign w:val="center"/>
          </w:tcPr>
          <w:p w14:paraId="4A744BF0" w14:textId="77777777" w:rsidR="00861A0C" w:rsidRDefault="004F448D">
            <w:pPr>
              <w:jc w:val="center"/>
              <w:rPr>
                <w:kern w:val="0"/>
                <w:szCs w:val="21"/>
              </w:rPr>
            </w:pPr>
            <w:r>
              <w:rPr>
                <w:kern w:val="0"/>
                <w:szCs w:val="21"/>
              </w:rPr>
              <w:t>总学时</w:t>
            </w:r>
          </w:p>
        </w:tc>
        <w:tc>
          <w:tcPr>
            <w:tcW w:w="1344" w:type="dxa"/>
            <w:gridSpan w:val="2"/>
            <w:vAlign w:val="center"/>
          </w:tcPr>
          <w:p w14:paraId="6A921FE9" w14:textId="77777777" w:rsidR="00861A0C" w:rsidRDefault="004F448D">
            <w:pPr>
              <w:jc w:val="center"/>
              <w:rPr>
                <w:kern w:val="0"/>
                <w:szCs w:val="21"/>
              </w:rPr>
            </w:pPr>
            <w:r>
              <w:rPr>
                <w:kern w:val="0"/>
                <w:szCs w:val="21"/>
              </w:rPr>
              <w:t>理论教学</w:t>
            </w:r>
          </w:p>
        </w:tc>
        <w:tc>
          <w:tcPr>
            <w:tcW w:w="1564" w:type="dxa"/>
            <w:gridSpan w:val="2"/>
            <w:vAlign w:val="center"/>
          </w:tcPr>
          <w:p w14:paraId="02DF12CD" w14:textId="77777777" w:rsidR="00861A0C" w:rsidRDefault="004F448D">
            <w:pPr>
              <w:jc w:val="center"/>
              <w:rPr>
                <w:kern w:val="0"/>
                <w:szCs w:val="21"/>
              </w:rPr>
            </w:pPr>
            <w:r>
              <w:rPr>
                <w:kern w:val="0"/>
                <w:szCs w:val="21"/>
              </w:rPr>
              <w:t>实验教学</w:t>
            </w:r>
          </w:p>
        </w:tc>
      </w:tr>
      <w:tr w:rsidR="00861A0C" w14:paraId="3A28E14F" w14:textId="77777777">
        <w:trPr>
          <w:trHeight w:val="321"/>
        </w:trPr>
        <w:tc>
          <w:tcPr>
            <w:tcW w:w="1342" w:type="dxa"/>
            <w:gridSpan w:val="3"/>
            <w:vMerge/>
            <w:vAlign w:val="center"/>
          </w:tcPr>
          <w:p w14:paraId="4C846EBA" w14:textId="77777777" w:rsidR="00861A0C" w:rsidRDefault="00861A0C">
            <w:pPr>
              <w:rPr>
                <w:kern w:val="0"/>
                <w:szCs w:val="21"/>
              </w:rPr>
            </w:pPr>
          </w:p>
        </w:tc>
        <w:tc>
          <w:tcPr>
            <w:tcW w:w="1375" w:type="dxa"/>
            <w:gridSpan w:val="2"/>
            <w:vAlign w:val="center"/>
          </w:tcPr>
          <w:p w14:paraId="0F98A6A5" w14:textId="2B24C867" w:rsidR="00861A0C" w:rsidRDefault="004F448D">
            <w:pPr>
              <w:jc w:val="center"/>
              <w:rPr>
                <w:kern w:val="0"/>
                <w:szCs w:val="21"/>
              </w:rPr>
            </w:pPr>
            <w:r>
              <w:rPr>
                <w:kern w:val="0"/>
                <w:szCs w:val="21"/>
              </w:rPr>
              <w:t>2.0</w:t>
            </w:r>
            <w:r w:rsidR="00D04166">
              <w:rPr>
                <w:kern w:val="0"/>
                <w:szCs w:val="21"/>
              </w:rPr>
              <w:t>0</w:t>
            </w:r>
            <w:bookmarkStart w:id="0" w:name="_GoBack"/>
            <w:bookmarkEnd w:id="0"/>
          </w:p>
        </w:tc>
        <w:tc>
          <w:tcPr>
            <w:tcW w:w="1338" w:type="dxa"/>
            <w:gridSpan w:val="2"/>
            <w:vAlign w:val="center"/>
          </w:tcPr>
          <w:p w14:paraId="6E3DCFF2" w14:textId="77777777" w:rsidR="00861A0C" w:rsidRDefault="004F448D">
            <w:pPr>
              <w:jc w:val="center"/>
              <w:rPr>
                <w:kern w:val="0"/>
                <w:szCs w:val="21"/>
              </w:rPr>
            </w:pPr>
            <w:r>
              <w:rPr>
                <w:kern w:val="0"/>
                <w:szCs w:val="21"/>
              </w:rPr>
              <w:sym w:font="Wingdings 2" w:char="F052"/>
            </w:r>
            <w:r>
              <w:rPr>
                <w:kern w:val="0"/>
                <w:szCs w:val="21"/>
              </w:rPr>
              <w:t>是</w:t>
            </w:r>
            <w:r>
              <w:rPr>
                <w:kern w:val="0"/>
                <w:szCs w:val="21"/>
              </w:rPr>
              <w:t xml:space="preserve">  </w:t>
            </w:r>
            <w:r>
              <w:rPr>
                <w:kern w:val="0"/>
                <w:szCs w:val="21"/>
              </w:rPr>
              <w:sym w:font="Wingdings 2" w:char="F0A3"/>
            </w:r>
            <w:r>
              <w:rPr>
                <w:kern w:val="0"/>
                <w:szCs w:val="21"/>
              </w:rPr>
              <w:t>否</w:t>
            </w:r>
          </w:p>
        </w:tc>
        <w:tc>
          <w:tcPr>
            <w:tcW w:w="1333" w:type="dxa"/>
            <w:vAlign w:val="center"/>
          </w:tcPr>
          <w:p w14:paraId="545F661B" w14:textId="77777777" w:rsidR="00861A0C" w:rsidRDefault="004F448D">
            <w:pPr>
              <w:jc w:val="center"/>
              <w:rPr>
                <w:kern w:val="0"/>
                <w:szCs w:val="21"/>
              </w:rPr>
            </w:pPr>
            <w:r>
              <w:rPr>
                <w:rFonts w:hint="eastAsia"/>
                <w:kern w:val="0"/>
                <w:szCs w:val="21"/>
              </w:rPr>
              <w:t>7</w:t>
            </w:r>
            <w:r>
              <w:rPr>
                <w:kern w:val="0"/>
                <w:szCs w:val="21"/>
              </w:rPr>
              <w:t>2</w:t>
            </w:r>
          </w:p>
        </w:tc>
        <w:tc>
          <w:tcPr>
            <w:tcW w:w="1344" w:type="dxa"/>
            <w:gridSpan w:val="2"/>
            <w:vAlign w:val="center"/>
          </w:tcPr>
          <w:p w14:paraId="6ADD08ED" w14:textId="77777777" w:rsidR="00861A0C" w:rsidRDefault="00861A0C">
            <w:pPr>
              <w:jc w:val="center"/>
              <w:rPr>
                <w:kern w:val="0"/>
                <w:szCs w:val="21"/>
              </w:rPr>
            </w:pPr>
          </w:p>
        </w:tc>
        <w:tc>
          <w:tcPr>
            <w:tcW w:w="1564" w:type="dxa"/>
            <w:gridSpan w:val="2"/>
            <w:vAlign w:val="center"/>
          </w:tcPr>
          <w:p w14:paraId="3CAC5440" w14:textId="77777777" w:rsidR="00861A0C" w:rsidRDefault="004F448D">
            <w:pPr>
              <w:jc w:val="center"/>
              <w:rPr>
                <w:kern w:val="0"/>
                <w:szCs w:val="21"/>
              </w:rPr>
            </w:pPr>
            <w:r>
              <w:rPr>
                <w:rFonts w:hint="eastAsia"/>
                <w:kern w:val="0"/>
                <w:szCs w:val="21"/>
              </w:rPr>
              <w:t>7</w:t>
            </w:r>
            <w:r>
              <w:rPr>
                <w:kern w:val="0"/>
                <w:szCs w:val="21"/>
              </w:rPr>
              <w:t>2</w:t>
            </w:r>
          </w:p>
        </w:tc>
      </w:tr>
      <w:tr w:rsidR="00861A0C" w14:paraId="16EB9F75" w14:textId="77777777">
        <w:tc>
          <w:tcPr>
            <w:tcW w:w="8296" w:type="dxa"/>
            <w:gridSpan w:val="12"/>
            <w:vAlign w:val="center"/>
          </w:tcPr>
          <w:p w14:paraId="4D58672B" w14:textId="77777777" w:rsidR="00861A0C" w:rsidRDefault="004F448D">
            <w:pPr>
              <w:rPr>
                <w:kern w:val="0"/>
                <w:szCs w:val="21"/>
              </w:rPr>
            </w:pPr>
            <w:r>
              <w:rPr>
                <w:kern w:val="0"/>
                <w:szCs w:val="21"/>
              </w:rPr>
              <w:t>课程概述：</w:t>
            </w:r>
          </w:p>
          <w:p w14:paraId="537AC3CC" w14:textId="1852A28C" w:rsidR="00861A0C" w:rsidRDefault="004F448D">
            <w:pPr>
              <w:ind w:firstLine="420"/>
              <w:rPr>
                <w:kern w:val="0"/>
                <w:szCs w:val="21"/>
              </w:rPr>
            </w:pPr>
            <w:r>
              <w:rPr>
                <w:kern w:val="0"/>
                <w:szCs w:val="21"/>
              </w:rPr>
              <w:t>本课程属于</w:t>
            </w:r>
            <w:r>
              <w:rPr>
                <w:rFonts w:hint="eastAsia"/>
                <w:kern w:val="0"/>
                <w:szCs w:val="21"/>
              </w:rPr>
              <w:t>人工智能</w:t>
            </w:r>
            <w:r w:rsidR="008B306B">
              <w:rPr>
                <w:rFonts w:hint="eastAsia"/>
                <w:kern w:val="0"/>
                <w:szCs w:val="21"/>
              </w:rPr>
              <w:t>专业</w:t>
            </w:r>
            <w:r>
              <w:rPr>
                <w:kern w:val="0"/>
                <w:szCs w:val="21"/>
              </w:rPr>
              <w:t>本科生的</w:t>
            </w:r>
            <w:r>
              <w:rPr>
                <w:rFonts w:hint="eastAsia"/>
                <w:kern w:val="0"/>
                <w:szCs w:val="21"/>
              </w:rPr>
              <w:t>专业必修</w:t>
            </w:r>
            <w:r>
              <w:rPr>
                <w:kern w:val="0"/>
                <w:szCs w:val="21"/>
              </w:rPr>
              <w:t>课程，是学位课程，是</w:t>
            </w:r>
            <w:r>
              <w:rPr>
                <w:rFonts w:hint="eastAsia"/>
                <w:kern w:val="0"/>
                <w:szCs w:val="21"/>
              </w:rPr>
              <w:t>人工智能</w:t>
            </w:r>
            <w:r w:rsidR="008B306B">
              <w:rPr>
                <w:rFonts w:hint="eastAsia"/>
                <w:kern w:val="0"/>
                <w:szCs w:val="21"/>
              </w:rPr>
              <w:t>专业</w:t>
            </w:r>
            <w:r>
              <w:rPr>
                <w:rFonts w:hint="eastAsia"/>
                <w:kern w:val="0"/>
                <w:szCs w:val="21"/>
              </w:rPr>
              <w:t>学生学习深度学习实验能力</w:t>
            </w:r>
            <w:r>
              <w:rPr>
                <w:kern w:val="0"/>
                <w:szCs w:val="21"/>
              </w:rPr>
              <w:t>课程。</w:t>
            </w:r>
          </w:p>
          <w:p w14:paraId="27B64785" w14:textId="77777777" w:rsidR="00861A0C" w:rsidRDefault="004F448D">
            <w:pPr>
              <w:ind w:firstLine="420"/>
              <w:rPr>
                <w:kern w:val="0"/>
                <w:szCs w:val="21"/>
              </w:rPr>
            </w:pPr>
            <w:r>
              <w:rPr>
                <w:kern w:val="0"/>
                <w:szCs w:val="21"/>
              </w:rPr>
              <w:t>本课程向</w:t>
            </w:r>
            <w:r>
              <w:rPr>
                <w:rFonts w:hint="eastAsia"/>
                <w:kern w:val="0"/>
                <w:szCs w:val="21"/>
              </w:rPr>
              <w:t>学生</w:t>
            </w:r>
            <w:r>
              <w:rPr>
                <w:kern w:val="0"/>
                <w:szCs w:val="21"/>
              </w:rPr>
              <w:t>介绍</w:t>
            </w:r>
            <w:r>
              <w:rPr>
                <w:rFonts w:hint="eastAsia"/>
                <w:kern w:val="0"/>
                <w:szCs w:val="21"/>
              </w:rPr>
              <w:t>深度学习实践中常用</w:t>
            </w:r>
            <w:r>
              <w:rPr>
                <w:kern w:val="0"/>
                <w:szCs w:val="21"/>
              </w:rPr>
              <w:t>的</w:t>
            </w:r>
            <w:r>
              <w:rPr>
                <w:rFonts w:hint="eastAsia"/>
                <w:kern w:val="0"/>
                <w:szCs w:val="21"/>
              </w:rPr>
              <w:t>理念和方法</w:t>
            </w:r>
            <w:r>
              <w:rPr>
                <w:kern w:val="0"/>
                <w:szCs w:val="21"/>
              </w:rPr>
              <w:t>。通过本课程的学习，让学生掌握一定的</w:t>
            </w:r>
            <w:r>
              <w:rPr>
                <w:rFonts w:hint="eastAsia"/>
                <w:kern w:val="0"/>
                <w:szCs w:val="21"/>
              </w:rPr>
              <w:t>深度学习</w:t>
            </w:r>
            <w:r>
              <w:rPr>
                <w:kern w:val="0"/>
                <w:szCs w:val="21"/>
              </w:rPr>
              <w:t>程序设计实践能力、分析问题和解决问题的实践能力，掌握</w:t>
            </w:r>
            <w:r>
              <w:rPr>
                <w:rFonts w:hint="eastAsia"/>
                <w:kern w:val="0"/>
                <w:szCs w:val="21"/>
              </w:rPr>
              <w:t>深度学习</w:t>
            </w:r>
            <w:r>
              <w:rPr>
                <w:kern w:val="0"/>
                <w:szCs w:val="21"/>
              </w:rPr>
              <w:t>程序设计过程和技巧，掌握一定的程序调试方法和</w:t>
            </w:r>
            <w:r>
              <w:rPr>
                <w:rFonts w:hint="eastAsia"/>
                <w:kern w:val="0"/>
                <w:szCs w:val="21"/>
              </w:rPr>
              <w:t>参数修改</w:t>
            </w:r>
            <w:r>
              <w:rPr>
                <w:kern w:val="0"/>
                <w:szCs w:val="21"/>
              </w:rPr>
              <w:t>技巧，</w:t>
            </w:r>
            <w:r>
              <w:rPr>
                <w:rFonts w:hint="eastAsia"/>
                <w:kern w:val="0"/>
                <w:szCs w:val="21"/>
              </w:rPr>
              <w:t>提高深度学习程序设计的熟练度</w:t>
            </w:r>
            <w:r>
              <w:rPr>
                <w:kern w:val="0"/>
                <w:szCs w:val="21"/>
              </w:rPr>
              <w:t>。</w:t>
            </w:r>
          </w:p>
          <w:p w14:paraId="16E28E10" w14:textId="7CE26A0D" w:rsidR="00861A0C" w:rsidRDefault="004F448D">
            <w:pPr>
              <w:ind w:firstLine="420"/>
              <w:rPr>
                <w:kern w:val="0"/>
                <w:szCs w:val="21"/>
              </w:rPr>
            </w:pPr>
            <w:r>
              <w:rPr>
                <w:kern w:val="0"/>
                <w:szCs w:val="21"/>
              </w:rPr>
              <w:t>通过一系列的实验，达到理论联系实际，巩固所学理论知识，培养学生初步的</w:t>
            </w:r>
            <w:r>
              <w:rPr>
                <w:rFonts w:hint="eastAsia"/>
                <w:kern w:val="0"/>
                <w:szCs w:val="21"/>
              </w:rPr>
              <w:t>深度学习</w:t>
            </w:r>
            <w:r>
              <w:rPr>
                <w:kern w:val="0"/>
                <w:szCs w:val="21"/>
              </w:rPr>
              <w:t>程序设计能力和实现技能。</w:t>
            </w:r>
          </w:p>
          <w:p w14:paraId="150B6651" w14:textId="0A3870E3" w:rsidR="00997392" w:rsidRDefault="00997392">
            <w:pPr>
              <w:ind w:firstLine="420"/>
              <w:rPr>
                <w:kern w:val="0"/>
                <w:szCs w:val="21"/>
              </w:rPr>
            </w:pPr>
            <w:r>
              <w:rPr>
                <w:rFonts w:hint="eastAsia"/>
                <w:kern w:val="0"/>
                <w:szCs w:val="21"/>
              </w:rPr>
              <w:t>在实验教学中融入思政教学内容，通过相关的实验任务设计，让学生树立正确的观念，包括但不限于人工智能和深度学习技术的道德伦理教育，通过讲授国内在深度学习应用方面的发展现状和布局、本院校相关技术的积累让学生树立起荣誉感、责任感，并通过讲解课程内容与个人的联系激发学生的学习兴趣和动力。</w:t>
            </w:r>
          </w:p>
          <w:tbl>
            <w:tblPr>
              <w:tblStyle w:val="afd"/>
              <w:tblW w:w="0" w:type="auto"/>
              <w:tblLook w:val="04A0" w:firstRow="1" w:lastRow="0" w:firstColumn="1" w:lastColumn="0" w:noHBand="0" w:noVBand="1"/>
            </w:tblPr>
            <w:tblGrid>
              <w:gridCol w:w="1861"/>
              <w:gridCol w:w="3973"/>
              <w:gridCol w:w="2236"/>
            </w:tblGrid>
            <w:tr w:rsidR="00861A0C" w14:paraId="6ECA5543" w14:textId="77777777">
              <w:tc>
                <w:tcPr>
                  <w:tcW w:w="1861" w:type="dxa"/>
                </w:tcPr>
                <w:p w14:paraId="0C70C000" w14:textId="77777777" w:rsidR="00861A0C" w:rsidRDefault="004F448D">
                  <w:pPr>
                    <w:rPr>
                      <w:kern w:val="0"/>
                      <w:sz w:val="20"/>
                      <w:szCs w:val="20"/>
                    </w:rPr>
                  </w:pPr>
                  <w:r>
                    <w:rPr>
                      <w:kern w:val="0"/>
                      <w:sz w:val="20"/>
                      <w:szCs w:val="20"/>
                    </w:rPr>
                    <w:t>毕业要求</w:t>
                  </w:r>
                </w:p>
              </w:tc>
              <w:tc>
                <w:tcPr>
                  <w:tcW w:w="3973" w:type="dxa"/>
                </w:tcPr>
                <w:p w14:paraId="5C827EB7" w14:textId="77777777" w:rsidR="00861A0C" w:rsidRDefault="004F448D">
                  <w:pPr>
                    <w:rPr>
                      <w:kern w:val="0"/>
                      <w:sz w:val="20"/>
                      <w:szCs w:val="20"/>
                    </w:rPr>
                  </w:pPr>
                  <w:r>
                    <w:rPr>
                      <w:kern w:val="0"/>
                      <w:sz w:val="20"/>
                      <w:szCs w:val="20"/>
                    </w:rPr>
                    <w:t>指标点</w:t>
                  </w:r>
                </w:p>
              </w:tc>
              <w:tc>
                <w:tcPr>
                  <w:tcW w:w="2236" w:type="dxa"/>
                </w:tcPr>
                <w:p w14:paraId="15440D99" w14:textId="77777777" w:rsidR="00861A0C" w:rsidRDefault="004F448D">
                  <w:pPr>
                    <w:rPr>
                      <w:kern w:val="0"/>
                      <w:sz w:val="20"/>
                      <w:szCs w:val="20"/>
                    </w:rPr>
                  </w:pPr>
                  <w:r>
                    <w:rPr>
                      <w:kern w:val="0"/>
                      <w:sz w:val="20"/>
                      <w:szCs w:val="20"/>
                    </w:rPr>
                    <w:t>课程教学目标</w:t>
                  </w:r>
                </w:p>
              </w:tc>
            </w:tr>
            <w:tr w:rsidR="00861A0C" w14:paraId="637ADA1C" w14:textId="77777777">
              <w:trPr>
                <w:trHeight w:val="1236"/>
              </w:trPr>
              <w:tc>
                <w:tcPr>
                  <w:tcW w:w="1861" w:type="dxa"/>
                  <w:vMerge w:val="restart"/>
                </w:tcPr>
                <w:p w14:paraId="6335CB65" w14:textId="55160D16" w:rsidR="00861A0C" w:rsidRDefault="00915930">
                  <w:pPr>
                    <w:rPr>
                      <w:kern w:val="0"/>
                      <w:sz w:val="20"/>
                      <w:szCs w:val="20"/>
                    </w:rPr>
                  </w:pPr>
                  <w:r>
                    <w:rPr>
                      <w:kern w:val="0"/>
                      <w:sz w:val="20"/>
                      <w:szCs w:val="20"/>
                    </w:rPr>
                    <w:t>3</w:t>
                  </w:r>
                  <w:r w:rsidR="004F448D">
                    <w:rPr>
                      <w:kern w:val="0"/>
                      <w:sz w:val="20"/>
                      <w:szCs w:val="20"/>
                    </w:rPr>
                    <w:t>. (</w:t>
                  </w:r>
                  <w:r w:rsidR="004F448D">
                    <w:rPr>
                      <w:kern w:val="0"/>
                      <w:sz w:val="20"/>
                      <w:szCs w:val="20"/>
                    </w:rPr>
                    <w:t>设计</w:t>
                  </w:r>
                  <w:r w:rsidR="004F448D">
                    <w:rPr>
                      <w:kern w:val="0"/>
                      <w:sz w:val="20"/>
                      <w:szCs w:val="20"/>
                    </w:rPr>
                    <w:t>/</w:t>
                  </w:r>
                  <w:r w:rsidR="004F448D">
                    <w:rPr>
                      <w:kern w:val="0"/>
                      <w:sz w:val="20"/>
                      <w:szCs w:val="20"/>
                    </w:rPr>
                    <w:t>开发解决</w:t>
                  </w:r>
                  <w:r w:rsidR="004F448D">
                    <w:rPr>
                      <w:kern w:val="0"/>
                      <w:sz w:val="20"/>
                      <w:szCs w:val="20"/>
                    </w:rPr>
                    <w:t xml:space="preserve"> </w:t>
                  </w:r>
                  <w:r w:rsidR="004F448D">
                    <w:rPr>
                      <w:kern w:val="0"/>
                      <w:sz w:val="20"/>
                      <w:szCs w:val="20"/>
                    </w:rPr>
                    <w:t>方案</w:t>
                  </w:r>
                  <w:r w:rsidR="004F448D">
                    <w:rPr>
                      <w:kern w:val="0"/>
                      <w:sz w:val="20"/>
                      <w:szCs w:val="20"/>
                    </w:rPr>
                    <w:t>)</w:t>
                  </w:r>
                  <w:r w:rsidR="004F448D">
                    <w:rPr>
                      <w:kern w:val="0"/>
                      <w:sz w:val="20"/>
                      <w:szCs w:val="20"/>
                    </w:rPr>
                    <w:t>能够设计针对人工智</w:t>
                  </w:r>
                  <w:r w:rsidR="004F448D">
                    <w:rPr>
                      <w:kern w:val="0"/>
                      <w:sz w:val="20"/>
                      <w:szCs w:val="20"/>
                    </w:rPr>
                    <w:t xml:space="preserve"> </w:t>
                  </w:r>
                  <w:proofErr w:type="gramStart"/>
                  <w:r w:rsidR="004F448D">
                    <w:rPr>
                      <w:kern w:val="0"/>
                      <w:sz w:val="20"/>
                      <w:szCs w:val="20"/>
                    </w:rPr>
                    <w:t>能领域</w:t>
                  </w:r>
                  <w:proofErr w:type="gramEnd"/>
                  <w:r w:rsidR="004F448D">
                    <w:rPr>
                      <w:kern w:val="0"/>
                      <w:sz w:val="20"/>
                      <w:szCs w:val="20"/>
                    </w:rPr>
                    <w:t>复杂工程问题的解决</w:t>
                  </w:r>
                  <w:r w:rsidR="004F448D">
                    <w:rPr>
                      <w:kern w:val="0"/>
                      <w:sz w:val="20"/>
                      <w:szCs w:val="20"/>
                    </w:rPr>
                    <w:t xml:space="preserve"> </w:t>
                  </w:r>
                  <w:r w:rsidR="004F448D">
                    <w:rPr>
                      <w:kern w:val="0"/>
                      <w:sz w:val="20"/>
                      <w:szCs w:val="20"/>
                    </w:rPr>
                    <w:t>方案。设计满足特定需求的</w:t>
                  </w:r>
                  <w:r w:rsidR="004F448D">
                    <w:rPr>
                      <w:kern w:val="0"/>
                      <w:sz w:val="20"/>
                      <w:szCs w:val="20"/>
                    </w:rPr>
                    <w:t xml:space="preserve"> </w:t>
                  </w:r>
                  <w:r w:rsidR="004F448D">
                    <w:rPr>
                      <w:kern w:val="0"/>
                      <w:sz w:val="20"/>
                      <w:szCs w:val="20"/>
                    </w:rPr>
                    <w:t>人工智能软硬件系统、模块</w:t>
                  </w:r>
                  <w:r w:rsidR="004F448D">
                    <w:rPr>
                      <w:kern w:val="0"/>
                      <w:sz w:val="20"/>
                      <w:szCs w:val="20"/>
                    </w:rPr>
                    <w:t xml:space="preserve"> </w:t>
                  </w:r>
                  <w:r w:rsidR="004F448D">
                    <w:rPr>
                      <w:kern w:val="0"/>
                      <w:sz w:val="20"/>
                      <w:szCs w:val="20"/>
                    </w:rPr>
                    <w:t>或算法流程，并能够在设计</w:t>
                  </w:r>
                  <w:r w:rsidR="004F448D">
                    <w:rPr>
                      <w:kern w:val="0"/>
                      <w:sz w:val="20"/>
                      <w:szCs w:val="20"/>
                    </w:rPr>
                    <w:t xml:space="preserve"> </w:t>
                  </w:r>
                  <w:r w:rsidR="004F448D">
                    <w:rPr>
                      <w:kern w:val="0"/>
                      <w:sz w:val="20"/>
                      <w:szCs w:val="20"/>
                    </w:rPr>
                    <w:t>环节中体现创新意识，考虑</w:t>
                  </w:r>
                  <w:r w:rsidR="004F448D">
                    <w:rPr>
                      <w:kern w:val="0"/>
                      <w:sz w:val="20"/>
                      <w:szCs w:val="20"/>
                    </w:rPr>
                    <w:t xml:space="preserve"> </w:t>
                  </w:r>
                  <w:r w:rsidR="004F448D">
                    <w:rPr>
                      <w:kern w:val="0"/>
                      <w:sz w:val="20"/>
                      <w:szCs w:val="20"/>
                    </w:rPr>
                    <w:t>社会、健康、安全、法律、</w:t>
                  </w:r>
                  <w:r w:rsidR="004F448D">
                    <w:rPr>
                      <w:kern w:val="0"/>
                      <w:sz w:val="20"/>
                      <w:szCs w:val="20"/>
                    </w:rPr>
                    <w:t xml:space="preserve"> </w:t>
                  </w:r>
                  <w:r w:rsidR="004F448D">
                    <w:rPr>
                      <w:kern w:val="0"/>
                      <w:sz w:val="20"/>
                      <w:szCs w:val="20"/>
                    </w:rPr>
                    <w:t>文化以及环境等多维度协同</w:t>
                  </w:r>
                  <w:r w:rsidR="004F448D">
                    <w:rPr>
                      <w:kern w:val="0"/>
                      <w:sz w:val="20"/>
                      <w:szCs w:val="20"/>
                    </w:rPr>
                    <w:t xml:space="preserve"> </w:t>
                  </w:r>
                  <w:r w:rsidR="004F448D">
                    <w:rPr>
                      <w:kern w:val="0"/>
                      <w:sz w:val="20"/>
                      <w:szCs w:val="20"/>
                    </w:rPr>
                    <w:t>发展因素。</w:t>
                  </w:r>
                </w:p>
              </w:tc>
              <w:tc>
                <w:tcPr>
                  <w:tcW w:w="3973" w:type="dxa"/>
                </w:tcPr>
                <w:p w14:paraId="21C8DCCD" w14:textId="21234404" w:rsidR="00861A0C" w:rsidRDefault="00915930">
                  <w:pPr>
                    <w:rPr>
                      <w:kern w:val="0"/>
                      <w:sz w:val="20"/>
                      <w:szCs w:val="20"/>
                    </w:rPr>
                  </w:pPr>
                  <w:r>
                    <w:rPr>
                      <w:kern w:val="0"/>
                      <w:sz w:val="20"/>
                      <w:szCs w:val="20"/>
                    </w:rPr>
                    <w:t>3</w:t>
                  </w:r>
                  <w:r w:rsidR="004F448D">
                    <w:rPr>
                      <w:kern w:val="0"/>
                      <w:sz w:val="20"/>
                      <w:szCs w:val="20"/>
                    </w:rPr>
                    <w:t xml:space="preserve">-1 </w:t>
                  </w:r>
                  <w:r w:rsidR="004F448D">
                    <w:rPr>
                      <w:kern w:val="0"/>
                      <w:sz w:val="20"/>
                      <w:szCs w:val="20"/>
                    </w:rPr>
                    <w:t>设计特定需求算法的软件流程，能够合理地组织数据、</w:t>
                  </w:r>
                  <w:r w:rsidR="004F448D">
                    <w:rPr>
                      <w:kern w:val="0"/>
                      <w:sz w:val="20"/>
                      <w:szCs w:val="20"/>
                    </w:rPr>
                    <w:t xml:space="preserve"> </w:t>
                  </w:r>
                  <w:r w:rsidR="004F448D">
                    <w:rPr>
                      <w:kern w:val="0"/>
                      <w:sz w:val="20"/>
                      <w:szCs w:val="20"/>
                    </w:rPr>
                    <w:t>有效地存储和处理数据，编写程序，并进行算法分析和评价；</w:t>
                  </w:r>
                </w:p>
              </w:tc>
              <w:tc>
                <w:tcPr>
                  <w:tcW w:w="2236" w:type="dxa"/>
                </w:tcPr>
                <w:p w14:paraId="31CB68A9" w14:textId="77777777" w:rsidR="00861A0C" w:rsidRDefault="004F448D">
                  <w:pPr>
                    <w:rPr>
                      <w:kern w:val="0"/>
                      <w:sz w:val="20"/>
                      <w:szCs w:val="20"/>
                    </w:rPr>
                  </w:pPr>
                  <w:r>
                    <w:rPr>
                      <w:b/>
                      <w:kern w:val="0"/>
                      <w:sz w:val="20"/>
                      <w:szCs w:val="20"/>
                    </w:rPr>
                    <w:t>目标</w:t>
                  </w:r>
                  <w:r>
                    <w:rPr>
                      <w:b/>
                      <w:kern w:val="0"/>
                      <w:sz w:val="20"/>
                      <w:szCs w:val="20"/>
                    </w:rPr>
                    <w:t>1</w:t>
                  </w:r>
                  <w:r>
                    <w:rPr>
                      <w:kern w:val="0"/>
                      <w:sz w:val="20"/>
                      <w:szCs w:val="20"/>
                    </w:rPr>
                    <w:t>：</w:t>
                  </w:r>
                  <w:r>
                    <w:rPr>
                      <w:rFonts w:hint="eastAsia"/>
                      <w:kern w:val="0"/>
                      <w:sz w:val="20"/>
                      <w:szCs w:val="20"/>
                    </w:rPr>
                    <w:t>掌握深度学习常用框架，对框架内的基础函数有一定的认知，能够根据实际情况的要求正确使用封装好的函数</w:t>
                  </w:r>
                  <w:r>
                    <w:rPr>
                      <w:kern w:val="0"/>
                      <w:sz w:val="20"/>
                      <w:szCs w:val="20"/>
                    </w:rPr>
                    <w:t>。</w:t>
                  </w:r>
                </w:p>
              </w:tc>
            </w:tr>
            <w:tr w:rsidR="00861A0C" w14:paraId="5673FD0D" w14:textId="77777777">
              <w:trPr>
                <w:trHeight w:val="1235"/>
              </w:trPr>
              <w:tc>
                <w:tcPr>
                  <w:tcW w:w="1861" w:type="dxa"/>
                  <w:vMerge/>
                </w:tcPr>
                <w:p w14:paraId="7B0E3F48" w14:textId="77777777" w:rsidR="00861A0C" w:rsidRDefault="00861A0C">
                  <w:pPr>
                    <w:rPr>
                      <w:kern w:val="0"/>
                      <w:sz w:val="20"/>
                      <w:szCs w:val="20"/>
                    </w:rPr>
                  </w:pPr>
                </w:p>
              </w:tc>
              <w:tc>
                <w:tcPr>
                  <w:tcW w:w="3973" w:type="dxa"/>
                </w:tcPr>
                <w:p w14:paraId="6C9EA890" w14:textId="33622E6D" w:rsidR="00861A0C" w:rsidRDefault="00915930">
                  <w:pPr>
                    <w:rPr>
                      <w:kern w:val="0"/>
                      <w:sz w:val="20"/>
                      <w:szCs w:val="20"/>
                    </w:rPr>
                  </w:pPr>
                  <w:r>
                    <w:rPr>
                      <w:kern w:val="0"/>
                      <w:sz w:val="20"/>
                      <w:szCs w:val="20"/>
                    </w:rPr>
                    <w:t>3</w:t>
                  </w:r>
                  <w:r w:rsidR="004F448D">
                    <w:rPr>
                      <w:kern w:val="0"/>
                      <w:sz w:val="20"/>
                      <w:szCs w:val="20"/>
                    </w:rPr>
                    <w:t xml:space="preserve">-2 </w:t>
                  </w:r>
                  <w:r w:rsidR="004F448D">
                    <w:rPr>
                      <w:kern w:val="0"/>
                      <w:sz w:val="20"/>
                      <w:szCs w:val="20"/>
                    </w:rPr>
                    <w:t>掌握基本的算法、硬件架构和软硬件资源管理，设计针对特定功能要求的硬件控制模块，并完成器件选型和硬件调试等；</w:t>
                  </w:r>
                </w:p>
              </w:tc>
              <w:tc>
                <w:tcPr>
                  <w:tcW w:w="2236" w:type="dxa"/>
                </w:tcPr>
                <w:p w14:paraId="1DB57C73" w14:textId="77777777" w:rsidR="00861A0C" w:rsidRDefault="004F448D">
                  <w:pPr>
                    <w:rPr>
                      <w:kern w:val="0"/>
                      <w:sz w:val="20"/>
                      <w:szCs w:val="20"/>
                    </w:rPr>
                  </w:pPr>
                  <w:r>
                    <w:rPr>
                      <w:b/>
                      <w:kern w:val="0"/>
                      <w:sz w:val="20"/>
                      <w:szCs w:val="20"/>
                    </w:rPr>
                    <w:t>目标</w:t>
                  </w:r>
                  <w:r>
                    <w:rPr>
                      <w:b/>
                      <w:kern w:val="0"/>
                      <w:sz w:val="20"/>
                      <w:szCs w:val="20"/>
                    </w:rPr>
                    <w:t>2</w:t>
                  </w:r>
                  <w:r>
                    <w:rPr>
                      <w:b/>
                      <w:kern w:val="0"/>
                      <w:sz w:val="20"/>
                      <w:szCs w:val="20"/>
                    </w:rPr>
                    <w:t>：</w:t>
                  </w:r>
                  <w:r>
                    <w:rPr>
                      <w:kern w:val="0"/>
                      <w:sz w:val="20"/>
                      <w:szCs w:val="20"/>
                    </w:rPr>
                    <w:t>掌握</w:t>
                  </w:r>
                  <w:r>
                    <w:rPr>
                      <w:rFonts w:hint="eastAsia"/>
                      <w:kern w:val="0"/>
                      <w:sz w:val="20"/>
                      <w:szCs w:val="20"/>
                    </w:rPr>
                    <w:t>深度学习算法的</w:t>
                  </w:r>
                  <w:r>
                    <w:rPr>
                      <w:kern w:val="0"/>
                      <w:sz w:val="20"/>
                      <w:szCs w:val="20"/>
                    </w:rPr>
                    <w:t>基础理论知识，</w:t>
                  </w:r>
                  <w:r>
                    <w:rPr>
                      <w:rFonts w:hint="eastAsia"/>
                      <w:kern w:val="0"/>
                      <w:sz w:val="20"/>
                      <w:szCs w:val="20"/>
                    </w:rPr>
                    <w:t>对深度学习所使用的计算机软硬件和这些软硬件使用方式有清楚的认知</w:t>
                  </w:r>
                  <w:r>
                    <w:rPr>
                      <w:kern w:val="0"/>
                      <w:sz w:val="20"/>
                      <w:szCs w:val="20"/>
                    </w:rPr>
                    <w:t>。</w:t>
                  </w:r>
                </w:p>
              </w:tc>
            </w:tr>
            <w:tr w:rsidR="00861A0C" w14:paraId="1ECFC69F" w14:textId="77777777">
              <w:trPr>
                <w:trHeight w:val="1189"/>
              </w:trPr>
              <w:tc>
                <w:tcPr>
                  <w:tcW w:w="1861" w:type="dxa"/>
                  <w:vMerge w:val="restart"/>
                </w:tcPr>
                <w:p w14:paraId="3ABFBB2F" w14:textId="6D7365BD" w:rsidR="00861A0C" w:rsidRDefault="00915930">
                  <w:pPr>
                    <w:rPr>
                      <w:kern w:val="0"/>
                      <w:sz w:val="20"/>
                      <w:szCs w:val="20"/>
                    </w:rPr>
                  </w:pPr>
                  <w:r>
                    <w:rPr>
                      <w:kern w:val="0"/>
                      <w:sz w:val="20"/>
                      <w:szCs w:val="20"/>
                    </w:rPr>
                    <w:t>4</w:t>
                  </w:r>
                  <w:r w:rsidR="004F448D">
                    <w:rPr>
                      <w:kern w:val="0"/>
                      <w:sz w:val="20"/>
                      <w:szCs w:val="20"/>
                    </w:rPr>
                    <w:t>. (</w:t>
                  </w:r>
                  <w:r w:rsidR="004F448D">
                    <w:rPr>
                      <w:kern w:val="0"/>
                      <w:sz w:val="20"/>
                      <w:szCs w:val="20"/>
                    </w:rPr>
                    <w:t>研究</w:t>
                  </w:r>
                  <w:r w:rsidR="004F448D">
                    <w:rPr>
                      <w:kern w:val="0"/>
                      <w:sz w:val="20"/>
                      <w:szCs w:val="20"/>
                    </w:rPr>
                    <w:t>)</w:t>
                  </w:r>
                  <w:r w:rsidR="004F448D">
                    <w:rPr>
                      <w:kern w:val="0"/>
                      <w:sz w:val="20"/>
                      <w:szCs w:val="20"/>
                    </w:rPr>
                    <w:t>能够基于</w:t>
                  </w:r>
                  <w:r w:rsidR="004F448D">
                    <w:rPr>
                      <w:kern w:val="0"/>
                      <w:sz w:val="20"/>
                      <w:szCs w:val="20"/>
                    </w:rPr>
                    <w:t xml:space="preserve"> </w:t>
                  </w:r>
                  <w:r w:rsidR="004F448D">
                    <w:rPr>
                      <w:kern w:val="0"/>
                      <w:sz w:val="20"/>
                      <w:szCs w:val="20"/>
                    </w:rPr>
                    <w:t>人工智能领域科学原理并采</w:t>
                  </w:r>
                  <w:r w:rsidR="004F448D">
                    <w:rPr>
                      <w:kern w:val="0"/>
                      <w:sz w:val="20"/>
                      <w:szCs w:val="20"/>
                    </w:rPr>
                    <w:t xml:space="preserve"> </w:t>
                  </w:r>
                  <w:r w:rsidR="004F448D">
                    <w:rPr>
                      <w:kern w:val="0"/>
                      <w:sz w:val="20"/>
                      <w:szCs w:val="20"/>
                    </w:rPr>
                    <w:t>用科学方法对复杂的人工智</w:t>
                  </w:r>
                  <w:r w:rsidR="004F448D">
                    <w:rPr>
                      <w:kern w:val="0"/>
                      <w:sz w:val="20"/>
                      <w:szCs w:val="20"/>
                    </w:rPr>
                    <w:t xml:space="preserve"> </w:t>
                  </w:r>
                  <w:r w:rsidR="004F448D">
                    <w:rPr>
                      <w:kern w:val="0"/>
                      <w:sz w:val="20"/>
                      <w:szCs w:val="20"/>
                    </w:rPr>
                    <w:t>能软硬件及系统工程问题进</w:t>
                  </w:r>
                  <w:r w:rsidR="004F448D">
                    <w:rPr>
                      <w:kern w:val="0"/>
                      <w:sz w:val="20"/>
                      <w:szCs w:val="20"/>
                    </w:rPr>
                    <w:t xml:space="preserve"> </w:t>
                  </w:r>
                  <w:r w:rsidR="004F448D">
                    <w:rPr>
                      <w:kern w:val="0"/>
                      <w:sz w:val="20"/>
                      <w:szCs w:val="20"/>
                    </w:rPr>
                    <w:t>行</w:t>
                  </w:r>
                  <w:r w:rsidR="004F448D">
                    <w:rPr>
                      <w:kern w:val="0"/>
                      <w:sz w:val="20"/>
                      <w:szCs w:val="20"/>
                    </w:rPr>
                    <w:lastRenderedPageBreak/>
                    <w:t>研究，包括设计实验、分</w:t>
                  </w:r>
                  <w:r w:rsidR="004F448D">
                    <w:rPr>
                      <w:kern w:val="0"/>
                      <w:sz w:val="20"/>
                      <w:szCs w:val="20"/>
                    </w:rPr>
                    <w:t xml:space="preserve"> </w:t>
                  </w:r>
                  <w:proofErr w:type="gramStart"/>
                  <w:r w:rsidR="004F448D">
                    <w:rPr>
                      <w:kern w:val="0"/>
                      <w:sz w:val="20"/>
                      <w:szCs w:val="20"/>
                    </w:rPr>
                    <w:t>析与解释</w:t>
                  </w:r>
                  <w:proofErr w:type="gramEnd"/>
                  <w:r w:rsidR="004F448D">
                    <w:rPr>
                      <w:kern w:val="0"/>
                      <w:sz w:val="20"/>
                      <w:szCs w:val="20"/>
                    </w:rPr>
                    <w:t>数据、并通过信息</w:t>
                  </w:r>
                  <w:r w:rsidR="004F448D">
                    <w:rPr>
                      <w:kern w:val="0"/>
                      <w:sz w:val="20"/>
                      <w:szCs w:val="20"/>
                    </w:rPr>
                    <w:t xml:space="preserve"> </w:t>
                  </w:r>
                  <w:r w:rsidR="004F448D">
                    <w:rPr>
                      <w:kern w:val="0"/>
                      <w:sz w:val="20"/>
                      <w:szCs w:val="20"/>
                    </w:rPr>
                    <w:t>综合和</w:t>
                  </w:r>
                  <w:r w:rsidR="004F448D">
                    <w:rPr>
                      <w:kern w:val="0"/>
                      <w:sz w:val="20"/>
                      <w:szCs w:val="20"/>
                    </w:rPr>
                    <w:t>“</w:t>
                  </w:r>
                  <w:r w:rsidR="004F448D">
                    <w:rPr>
                      <w:kern w:val="0"/>
                      <w:sz w:val="20"/>
                      <w:szCs w:val="20"/>
                    </w:rPr>
                    <w:t>定性</w:t>
                  </w:r>
                  <w:r w:rsidR="004F448D">
                    <w:rPr>
                      <w:kern w:val="0"/>
                      <w:sz w:val="20"/>
                      <w:szCs w:val="20"/>
                    </w:rPr>
                    <w:t>+</w:t>
                  </w:r>
                  <w:r w:rsidR="004F448D">
                    <w:rPr>
                      <w:kern w:val="0"/>
                      <w:sz w:val="20"/>
                      <w:szCs w:val="20"/>
                    </w:rPr>
                    <w:t>定量</w:t>
                  </w:r>
                  <w:r w:rsidR="004F448D">
                    <w:rPr>
                      <w:kern w:val="0"/>
                      <w:sz w:val="20"/>
                      <w:szCs w:val="20"/>
                    </w:rPr>
                    <w:t>”</w:t>
                  </w:r>
                  <w:proofErr w:type="gramStart"/>
                  <w:r w:rsidR="004F448D">
                    <w:rPr>
                      <w:kern w:val="0"/>
                      <w:sz w:val="20"/>
                      <w:szCs w:val="20"/>
                    </w:rPr>
                    <w:t>实验分</w:t>
                  </w:r>
                  <w:r w:rsidR="004F448D">
                    <w:rPr>
                      <w:kern w:val="0"/>
                      <w:sz w:val="20"/>
                      <w:szCs w:val="20"/>
                    </w:rPr>
                    <w:t xml:space="preserve"> </w:t>
                  </w:r>
                  <w:r w:rsidR="004F448D">
                    <w:rPr>
                      <w:kern w:val="0"/>
                      <w:sz w:val="20"/>
                      <w:szCs w:val="20"/>
                    </w:rPr>
                    <w:t>析方</w:t>
                  </w:r>
                  <w:proofErr w:type="gramEnd"/>
                  <w:r w:rsidR="004F448D">
                    <w:rPr>
                      <w:kern w:val="0"/>
                      <w:sz w:val="20"/>
                      <w:szCs w:val="20"/>
                    </w:rPr>
                    <w:t>法得到合理有效的结</w:t>
                  </w:r>
                  <w:r w:rsidR="004F448D">
                    <w:rPr>
                      <w:kern w:val="0"/>
                      <w:sz w:val="20"/>
                      <w:szCs w:val="20"/>
                    </w:rPr>
                    <w:t xml:space="preserve"> </w:t>
                  </w:r>
                  <w:r w:rsidR="004F448D">
                    <w:rPr>
                      <w:kern w:val="0"/>
                      <w:sz w:val="20"/>
                      <w:szCs w:val="20"/>
                    </w:rPr>
                    <w:t>论。</w:t>
                  </w:r>
                </w:p>
              </w:tc>
              <w:tc>
                <w:tcPr>
                  <w:tcW w:w="3973" w:type="dxa"/>
                </w:tcPr>
                <w:p w14:paraId="687CBD48" w14:textId="16F84D80" w:rsidR="00861A0C" w:rsidRDefault="00915930">
                  <w:pPr>
                    <w:rPr>
                      <w:kern w:val="0"/>
                      <w:sz w:val="20"/>
                      <w:szCs w:val="20"/>
                    </w:rPr>
                  </w:pPr>
                  <w:r>
                    <w:rPr>
                      <w:kern w:val="0"/>
                      <w:sz w:val="20"/>
                      <w:szCs w:val="20"/>
                    </w:rPr>
                    <w:lastRenderedPageBreak/>
                    <w:t>4</w:t>
                  </w:r>
                  <w:r w:rsidR="004F448D">
                    <w:rPr>
                      <w:kern w:val="0"/>
                      <w:sz w:val="20"/>
                      <w:szCs w:val="20"/>
                    </w:rPr>
                    <w:t xml:space="preserve">-1 </w:t>
                  </w:r>
                  <w:r w:rsidR="004F448D">
                    <w:rPr>
                      <w:kern w:val="0"/>
                      <w:sz w:val="20"/>
                      <w:szCs w:val="20"/>
                    </w:rPr>
                    <w:t>验证与实现人工智能软硬件及系统相关的工程基础实</w:t>
                  </w:r>
                  <w:r w:rsidR="004F448D">
                    <w:rPr>
                      <w:kern w:val="0"/>
                      <w:sz w:val="20"/>
                      <w:szCs w:val="20"/>
                    </w:rPr>
                    <w:t xml:space="preserve"> </w:t>
                  </w:r>
                  <w:r w:rsidR="004F448D">
                    <w:rPr>
                      <w:kern w:val="0"/>
                      <w:sz w:val="20"/>
                      <w:szCs w:val="20"/>
                    </w:rPr>
                    <w:t>验，并能解释与对比分析实验数据，给出实验的结论；</w:t>
                  </w:r>
                </w:p>
              </w:tc>
              <w:tc>
                <w:tcPr>
                  <w:tcW w:w="2236" w:type="dxa"/>
                </w:tcPr>
                <w:p w14:paraId="147670BD" w14:textId="77777777" w:rsidR="00861A0C" w:rsidRDefault="004F448D">
                  <w:pPr>
                    <w:rPr>
                      <w:kern w:val="0"/>
                      <w:sz w:val="20"/>
                      <w:szCs w:val="20"/>
                    </w:rPr>
                  </w:pPr>
                  <w:r>
                    <w:rPr>
                      <w:b/>
                      <w:kern w:val="0"/>
                      <w:sz w:val="20"/>
                      <w:szCs w:val="20"/>
                    </w:rPr>
                    <w:t>目标</w:t>
                  </w:r>
                  <w:r>
                    <w:rPr>
                      <w:rFonts w:hint="eastAsia"/>
                      <w:b/>
                      <w:kern w:val="0"/>
                      <w:sz w:val="20"/>
                      <w:szCs w:val="20"/>
                    </w:rPr>
                    <w:t>3</w:t>
                  </w:r>
                  <w:r>
                    <w:rPr>
                      <w:b/>
                      <w:kern w:val="0"/>
                      <w:sz w:val="20"/>
                      <w:szCs w:val="20"/>
                    </w:rPr>
                    <w:t>：</w:t>
                  </w:r>
                  <w:r>
                    <w:rPr>
                      <w:rFonts w:hint="eastAsia"/>
                      <w:kern w:val="0"/>
                      <w:sz w:val="20"/>
                      <w:szCs w:val="20"/>
                    </w:rPr>
                    <w:t>能够为了解决具体工程问题设计出相应的深度学习算法，并且能够根据算法的处理出的结果反向思考算法，给出对算法的理解。</w:t>
                  </w:r>
                </w:p>
              </w:tc>
            </w:tr>
            <w:tr w:rsidR="00861A0C" w14:paraId="5414C6D3" w14:textId="77777777">
              <w:trPr>
                <w:trHeight w:val="1189"/>
              </w:trPr>
              <w:tc>
                <w:tcPr>
                  <w:tcW w:w="1861" w:type="dxa"/>
                  <w:vMerge/>
                </w:tcPr>
                <w:p w14:paraId="240391F0" w14:textId="77777777" w:rsidR="00861A0C" w:rsidRDefault="00861A0C">
                  <w:pPr>
                    <w:rPr>
                      <w:kern w:val="0"/>
                      <w:sz w:val="20"/>
                      <w:szCs w:val="20"/>
                    </w:rPr>
                  </w:pPr>
                </w:p>
              </w:tc>
              <w:tc>
                <w:tcPr>
                  <w:tcW w:w="3973" w:type="dxa"/>
                </w:tcPr>
                <w:p w14:paraId="3802654D" w14:textId="0119968B" w:rsidR="00861A0C" w:rsidRDefault="00915930">
                  <w:pPr>
                    <w:rPr>
                      <w:kern w:val="0"/>
                      <w:sz w:val="20"/>
                      <w:szCs w:val="20"/>
                    </w:rPr>
                  </w:pPr>
                  <w:r>
                    <w:rPr>
                      <w:kern w:val="0"/>
                      <w:sz w:val="20"/>
                      <w:szCs w:val="20"/>
                    </w:rPr>
                    <w:t>4</w:t>
                  </w:r>
                  <w:r w:rsidR="004F448D">
                    <w:rPr>
                      <w:kern w:val="0"/>
                      <w:sz w:val="20"/>
                      <w:szCs w:val="20"/>
                    </w:rPr>
                    <w:t xml:space="preserve">-2 </w:t>
                  </w:r>
                  <w:r w:rsidR="004F448D">
                    <w:rPr>
                      <w:kern w:val="0"/>
                      <w:sz w:val="20"/>
                      <w:szCs w:val="20"/>
                    </w:rPr>
                    <w:t>系统分析人工智能领域复杂工程问题，明确研究对象的</w:t>
                  </w:r>
                  <w:r w:rsidR="004F448D">
                    <w:rPr>
                      <w:kern w:val="0"/>
                      <w:sz w:val="20"/>
                      <w:szCs w:val="20"/>
                    </w:rPr>
                    <w:t xml:space="preserve"> </w:t>
                  </w:r>
                  <w:r w:rsidR="004F448D">
                    <w:rPr>
                      <w:kern w:val="0"/>
                      <w:sz w:val="20"/>
                      <w:szCs w:val="20"/>
                    </w:rPr>
                    <w:t>基本特征和解决问题的关键环节，设计制定具体的实验方</w:t>
                  </w:r>
                  <w:r w:rsidR="004F448D">
                    <w:rPr>
                      <w:kern w:val="0"/>
                      <w:sz w:val="20"/>
                      <w:szCs w:val="20"/>
                    </w:rPr>
                    <w:t xml:space="preserve"> </w:t>
                  </w:r>
                  <w:r w:rsidR="004F448D">
                    <w:rPr>
                      <w:kern w:val="0"/>
                      <w:sz w:val="20"/>
                      <w:szCs w:val="20"/>
                    </w:rPr>
                    <w:t>案或实验装置，并算法模块通过理论证明；</w:t>
                  </w:r>
                </w:p>
                <w:p w14:paraId="4EF50EE4" w14:textId="77777777" w:rsidR="00861A0C" w:rsidRDefault="00861A0C">
                  <w:pPr>
                    <w:rPr>
                      <w:kern w:val="0"/>
                      <w:sz w:val="20"/>
                      <w:szCs w:val="20"/>
                    </w:rPr>
                  </w:pPr>
                </w:p>
              </w:tc>
              <w:tc>
                <w:tcPr>
                  <w:tcW w:w="2236" w:type="dxa"/>
                </w:tcPr>
                <w:p w14:paraId="2A492B74" w14:textId="77777777" w:rsidR="00861A0C" w:rsidRDefault="004F448D">
                  <w:pPr>
                    <w:rPr>
                      <w:kern w:val="0"/>
                      <w:sz w:val="20"/>
                      <w:szCs w:val="20"/>
                    </w:rPr>
                  </w:pPr>
                  <w:r>
                    <w:rPr>
                      <w:b/>
                      <w:kern w:val="0"/>
                      <w:sz w:val="20"/>
                      <w:szCs w:val="20"/>
                    </w:rPr>
                    <w:t>目标</w:t>
                  </w:r>
                  <w:r>
                    <w:rPr>
                      <w:rFonts w:hint="eastAsia"/>
                      <w:b/>
                      <w:kern w:val="0"/>
                      <w:sz w:val="20"/>
                      <w:szCs w:val="20"/>
                    </w:rPr>
                    <w:t>4</w:t>
                  </w:r>
                  <w:r>
                    <w:rPr>
                      <w:b/>
                      <w:kern w:val="0"/>
                      <w:sz w:val="20"/>
                      <w:szCs w:val="20"/>
                    </w:rPr>
                    <w:t>：</w:t>
                  </w:r>
                  <w:r>
                    <w:rPr>
                      <w:rFonts w:hint="eastAsia"/>
                      <w:kern w:val="0"/>
                      <w:sz w:val="20"/>
                      <w:szCs w:val="20"/>
                    </w:rPr>
                    <w:t>能够对深度学习领域的具体工程问题做出自己的分析和理解。能够根据实际问题的不同情况设计解决复杂工程问题的深度学习算法</w:t>
                  </w:r>
                  <w:r>
                    <w:rPr>
                      <w:kern w:val="0"/>
                      <w:sz w:val="20"/>
                      <w:szCs w:val="20"/>
                    </w:rPr>
                    <w:t>。</w:t>
                  </w:r>
                </w:p>
              </w:tc>
            </w:tr>
            <w:tr w:rsidR="00861A0C" w14:paraId="03A0B58C" w14:textId="77777777">
              <w:trPr>
                <w:trHeight w:val="1189"/>
              </w:trPr>
              <w:tc>
                <w:tcPr>
                  <w:tcW w:w="1861" w:type="dxa"/>
                </w:tcPr>
                <w:p w14:paraId="3C1C63A5" w14:textId="1BF6EADB" w:rsidR="00861A0C" w:rsidRDefault="00915930">
                  <w:pPr>
                    <w:rPr>
                      <w:kern w:val="0"/>
                      <w:sz w:val="20"/>
                      <w:szCs w:val="20"/>
                    </w:rPr>
                  </w:pPr>
                  <w:r>
                    <w:rPr>
                      <w:kern w:val="0"/>
                      <w:sz w:val="20"/>
                      <w:szCs w:val="20"/>
                    </w:rPr>
                    <w:t>5</w:t>
                  </w:r>
                  <w:r w:rsidR="004F448D">
                    <w:rPr>
                      <w:kern w:val="0"/>
                      <w:sz w:val="20"/>
                      <w:szCs w:val="20"/>
                    </w:rPr>
                    <w:t>. (</w:t>
                  </w:r>
                  <w:r w:rsidR="004F448D">
                    <w:rPr>
                      <w:kern w:val="0"/>
                      <w:sz w:val="20"/>
                      <w:szCs w:val="20"/>
                    </w:rPr>
                    <w:t>用现代工具</w:t>
                  </w:r>
                  <w:r w:rsidR="004F448D">
                    <w:rPr>
                      <w:kern w:val="0"/>
                      <w:sz w:val="20"/>
                      <w:szCs w:val="20"/>
                    </w:rPr>
                    <w:t xml:space="preserve">) </w:t>
                  </w:r>
                  <w:r w:rsidR="004F448D">
                    <w:rPr>
                      <w:kern w:val="0"/>
                      <w:sz w:val="20"/>
                      <w:szCs w:val="20"/>
                    </w:rPr>
                    <w:t>能够针对人工智能领域复杂</w:t>
                  </w:r>
                  <w:r w:rsidR="004F448D">
                    <w:rPr>
                      <w:kern w:val="0"/>
                      <w:sz w:val="20"/>
                      <w:szCs w:val="20"/>
                    </w:rPr>
                    <w:t xml:space="preserve"> </w:t>
                  </w:r>
                  <w:r w:rsidR="004F448D">
                    <w:rPr>
                      <w:kern w:val="0"/>
                      <w:sz w:val="20"/>
                      <w:szCs w:val="20"/>
                    </w:rPr>
                    <w:t>工程问题，开发、选择与使</w:t>
                  </w:r>
                  <w:r w:rsidR="004F448D">
                    <w:rPr>
                      <w:kern w:val="0"/>
                      <w:sz w:val="20"/>
                      <w:szCs w:val="20"/>
                    </w:rPr>
                    <w:t xml:space="preserve"> </w:t>
                  </w:r>
                  <w:r w:rsidR="004F448D">
                    <w:rPr>
                      <w:kern w:val="0"/>
                      <w:sz w:val="20"/>
                      <w:szCs w:val="20"/>
                    </w:rPr>
                    <w:t>用恰当的技术、软硬件及系</w:t>
                  </w:r>
                  <w:r w:rsidR="004F448D">
                    <w:rPr>
                      <w:kern w:val="0"/>
                      <w:sz w:val="20"/>
                      <w:szCs w:val="20"/>
                    </w:rPr>
                    <w:t xml:space="preserve"> </w:t>
                  </w:r>
                  <w:r w:rsidR="004F448D">
                    <w:rPr>
                      <w:kern w:val="0"/>
                      <w:sz w:val="20"/>
                      <w:szCs w:val="20"/>
                    </w:rPr>
                    <w:t>统资源、现代人工智能工程</w:t>
                  </w:r>
                  <w:r w:rsidR="004F448D">
                    <w:rPr>
                      <w:kern w:val="0"/>
                      <w:sz w:val="20"/>
                      <w:szCs w:val="20"/>
                    </w:rPr>
                    <w:t xml:space="preserve"> </w:t>
                  </w:r>
                  <w:r w:rsidR="004F448D">
                    <w:rPr>
                      <w:kern w:val="0"/>
                      <w:sz w:val="20"/>
                      <w:szCs w:val="20"/>
                    </w:rPr>
                    <w:t>研发工具和信息检索工具，</w:t>
                  </w:r>
                  <w:r w:rsidR="004F448D">
                    <w:rPr>
                      <w:kern w:val="0"/>
                      <w:sz w:val="20"/>
                      <w:szCs w:val="20"/>
                    </w:rPr>
                    <w:t xml:space="preserve"> </w:t>
                  </w:r>
                  <w:r w:rsidR="004F448D">
                    <w:rPr>
                      <w:kern w:val="0"/>
                      <w:sz w:val="20"/>
                      <w:szCs w:val="20"/>
                    </w:rPr>
                    <w:t>包括对复杂工程问题的预测</w:t>
                  </w:r>
                  <w:r w:rsidR="004F448D">
                    <w:rPr>
                      <w:kern w:val="0"/>
                      <w:sz w:val="20"/>
                      <w:szCs w:val="20"/>
                    </w:rPr>
                    <w:t xml:space="preserve"> </w:t>
                  </w:r>
                  <w:r w:rsidR="004F448D">
                    <w:rPr>
                      <w:kern w:val="0"/>
                      <w:sz w:val="20"/>
                      <w:szCs w:val="20"/>
                    </w:rPr>
                    <w:t>与模拟，并能够理解其技术</w:t>
                  </w:r>
                  <w:r w:rsidR="004F448D">
                    <w:rPr>
                      <w:kern w:val="0"/>
                      <w:sz w:val="20"/>
                      <w:szCs w:val="20"/>
                    </w:rPr>
                    <w:t xml:space="preserve"> </w:t>
                  </w:r>
                  <w:r w:rsidR="004F448D">
                    <w:rPr>
                      <w:kern w:val="0"/>
                      <w:sz w:val="20"/>
                      <w:szCs w:val="20"/>
                    </w:rPr>
                    <w:t>的局限性。</w:t>
                  </w:r>
                </w:p>
                <w:p w14:paraId="2827865D" w14:textId="77777777" w:rsidR="00861A0C" w:rsidRDefault="00861A0C">
                  <w:pPr>
                    <w:rPr>
                      <w:kern w:val="0"/>
                      <w:sz w:val="20"/>
                      <w:szCs w:val="20"/>
                    </w:rPr>
                  </w:pPr>
                </w:p>
              </w:tc>
              <w:tc>
                <w:tcPr>
                  <w:tcW w:w="3973" w:type="dxa"/>
                </w:tcPr>
                <w:p w14:paraId="0F5A53F6" w14:textId="1453BAA8" w:rsidR="00861A0C" w:rsidRDefault="00915930">
                  <w:pPr>
                    <w:rPr>
                      <w:kern w:val="0"/>
                      <w:sz w:val="20"/>
                      <w:szCs w:val="20"/>
                    </w:rPr>
                  </w:pPr>
                  <w:r>
                    <w:rPr>
                      <w:kern w:val="0"/>
                      <w:sz w:val="20"/>
                      <w:szCs w:val="20"/>
                    </w:rPr>
                    <w:t>5</w:t>
                  </w:r>
                  <w:r w:rsidR="004F448D">
                    <w:rPr>
                      <w:kern w:val="0"/>
                      <w:sz w:val="20"/>
                      <w:szCs w:val="20"/>
                    </w:rPr>
                    <w:t xml:space="preserve">-1 </w:t>
                  </w:r>
                  <w:r w:rsidR="004F448D">
                    <w:rPr>
                      <w:kern w:val="0"/>
                      <w:sz w:val="20"/>
                      <w:szCs w:val="20"/>
                    </w:rPr>
                    <w:t>选择、使用或开发恰当的技术、软硬件及系统资源、现</w:t>
                  </w:r>
                  <w:r w:rsidR="004F448D">
                    <w:rPr>
                      <w:kern w:val="0"/>
                      <w:sz w:val="20"/>
                      <w:szCs w:val="20"/>
                    </w:rPr>
                    <w:t xml:space="preserve"> </w:t>
                  </w:r>
                  <w:proofErr w:type="gramStart"/>
                  <w:r w:rsidR="004F448D">
                    <w:rPr>
                      <w:kern w:val="0"/>
                      <w:sz w:val="20"/>
                      <w:szCs w:val="20"/>
                    </w:rPr>
                    <w:t>代工程</w:t>
                  </w:r>
                  <w:proofErr w:type="gramEnd"/>
                  <w:r w:rsidR="004F448D">
                    <w:rPr>
                      <w:kern w:val="0"/>
                      <w:sz w:val="20"/>
                      <w:szCs w:val="20"/>
                    </w:rPr>
                    <w:t>研发工具进行人工智能领域复杂工程问题的开发、</w:t>
                  </w:r>
                  <w:r w:rsidR="004F448D">
                    <w:rPr>
                      <w:kern w:val="0"/>
                      <w:sz w:val="20"/>
                      <w:szCs w:val="20"/>
                    </w:rPr>
                    <w:t xml:space="preserve"> </w:t>
                  </w:r>
                  <w:r w:rsidR="004F448D">
                    <w:rPr>
                      <w:kern w:val="0"/>
                      <w:sz w:val="20"/>
                      <w:szCs w:val="20"/>
                    </w:rPr>
                    <w:t>模拟或预测</w:t>
                  </w:r>
                </w:p>
              </w:tc>
              <w:tc>
                <w:tcPr>
                  <w:tcW w:w="2236" w:type="dxa"/>
                </w:tcPr>
                <w:p w14:paraId="1753C45C" w14:textId="77777777" w:rsidR="00861A0C" w:rsidRDefault="004F448D">
                  <w:pPr>
                    <w:rPr>
                      <w:kern w:val="0"/>
                      <w:sz w:val="20"/>
                      <w:szCs w:val="20"/>
                    </w:rPr>
                  </w:pPr>
                  <w:r>
                    <w:rPr>
                      <w:b/>
                      <w:kern w:val="0"/>
                      <w:sz w:val="20"/>
                      <w:szCs w:val="20"/>
                    </w:rPr>
                    <w:t>目标</w:t>
                  </w:r>
                  <w:r>
                    <w:rPr>
                      <w:rFonts w:hint="eastAsia"/>
                      <w:b/>
                      <w:kern w:val="0"/>
                      <w:sz w:val="20"/>
                      <w:szCs w:val="20"/>
                    </w:rPr>
                    <w:t>5</w:t>
                  </w:r>
                  <w:r>
                    <w:rPr>
                      <w:b/>
                      <w:kern w:val="0"/>
                      <w:sz w:val="20"/>
                      <w:szCs w:val="20"/>
                    </w:rPr>
                    <w:t>：</w:t>
                  </w:r>
                  <w:r>
                    <w:rPr>
                      <w:rFonts w:hint="eastAsia"/>
                      <w:kern w:val="0"/>
                      <w:sz w:val="20"/>
                      <w:szCs w:val="20"/>
                    </w:rPr>
                    <w:t>能够使用</w:t>
                  </w:r>
                  <w:proofErr w:type="spellStart"/>
                  <w:r>
                    <w:rPr>
                      <w:kern w:val="0"/>
                      <w:sz w:val="20"/>
                      <w:szCs w:val="20"/>
                    </w:rPr>
                    <w:t>Pytorch</w:t>
                  </w:r>
                  <w:proofErr w:type="spellEnd"/>
                  <w:r>
                    <w:rPr>
                      <w:kern w:val="0"/>
                      <w:sz w:val="20"/>
                      <w:szCs w:val="20"/>
                    </w:rPr>
                    <w:t>框架构建经典的神经网络，并解决实际问题。</w:t>
                  </w:r>
                </w:p>
              </w:tc>
            </w:tr>
            <w:tr w:rsidR="00861A0C" w14:paraId="78656D59" w14:textId="77777777">
              <w:trPr>
                <w:trHeight w:val="1189"/>
              </w:trPr>
              <w:tc>
                <w:tcPr>
                  <w:tcW w:w="1861" w:type="dxa"/>
                </w:tcPr>
                <w:p w14:paraId="47617135" w14:textId="250C0190" w:rsidR="00861A0C" w:rsidRDefault="00915930">
                  <w:pPr>
                    <w:rPr>
                      <w:kern w:val="0"/>
                      <w:sz w:val="20"/>
                      <w:szCs w:val="20"/>
                    </w:rPr>
                  </w:pPr>
                  <w:r>
                    <w:rPr>
                      <w:kern w:val="0"/>
                      <w:sz w:val="20"/>
                      <w:szCs w:val="20"/>
                    </w:rPr>
                    <w:t>9</w:t>
                  </w:r>
                  <w:r w:rsidR="004F448D">
                    <w:rPr>
                      <w:kern w:val="0"/>
                      <w:sz w:val="20"/>
                      <w:szCs w:val="20"/>
                    </w:rPr>
                    <w:t>. (</w:t>
                  </w:r>
                  <w:r w:rsidR="004F448D">
                    <w:rPr>
                      <w:kern w:val="0"/>
                      <w:sz w:val="20"/>
                      <w:szCs w:val="20"/>
                    </w:rPr>
                    <w:t>个人与团队</w:t>
                  </w:r>
                  <w:r w:rsidR="004F448D">
                    <w:rPr>
                      <w:kern w:val="0"/>
                      <w:sz w:val="20"/>
                      <w:szCs w:val="20"/>
                    </w:rPr>
                    <w:t xml:space="preserve">) </w:t>
                  </w:r>
                  <w:r w:rsidR="004F448D">
                    <w:rPr>
                      <w:kern w:val="0"/>
                      <w:sz w:val="20"/>
                      <w:szCs w:val="20"/>
                    </w:rPr>
                    <w:t>能够在多学科背景下的人工</w:t>
                  </w:r>
                  <w:r w:rsidR="004F448D">
                    <w:rPr>
                      <w:kern w:val="0"/>
                      <w:sz w:val="20"/>
                      <w:szCs w:val="20"/>
                    </w:rPr>
                    <w:t xml:space="preserve"> </w:t>
                  </w:r>
                  <w:r w:rsidR="004F448D">
                    <w:rPr>
                      <w:kern w:val="0"/>
                      <w:sz w:val="20"/>
                      <w:szCs w:val="20"/>
                    </w:rPr>
                    <w:t>智能领域工程项目团队中承</w:t>
                  </w:r>
                  <w:r w:rsidR="004F448D">
                    <w:rPr>
                      <w:kern w:val="0"/>
                      <w:sz w:val="20"/>
                      <w:szCs w:val="20"/>
                    </w:rPr>
                    <w:t xml:space="preserve"> </w:t>
                  </w:r>
                  <w:r w:rsidR="004F448D">
                    <w:rPr>
                      <w:kern w:val="0"/>
                      <w:sz w:val="20"/>
                      <w:szCs w:val="20"/>
                    </w:rPr>
                    <w:t>担个体、团队成员以及负责</w:t>
                  </w:r>
                  <w:r w:rsidR="004F448D">
                    <w:rPr>
                      <w:kern w:val="0"/>
                      <w:sz w:val="20"/>
                      <w:szCs w:val="20"/>
                    </w:rPr>
                    <w:t xml:space="preserve"> </w:t>
                  </w:r>
                  <w:r w:rsidR="004F448D">
                    <w:rPr>
                      <w:kern w:val="0"/>
                      <w:sz w:val="20"/>
                      <w:szCs w:val="20"/>
                    </w:rPr>
                    <w:t>人的角色。</w:t>
                  </w:r>
                </w:p>
              </w:tc>
              <w:tc>
                <w:tcPr>
                  <w:tcW w:w="3973" w:type="dxa"/>
                </w:tcPr>
                <w:p w14:paraId="0040E4AF" w14:textId="40D99977" w:rsidR="00861A0C" w:rsidRDefault="00915930">
                  <w:pPr>
                    <w:rPr>
                      <w:kern w:val="0"/>
                      <w:sz w:val="20"/>
                      <w:szCs w:val="20"/>
                    </w:rPr>
                  </w:pPr>
                  <w:r>
                    <w:rPr>
                      <w:kern w:val="0"/>
                      <w:sz w:val="20"/>
                      <w:szCs w:val="20"/>
                    </w:rPr>
                    <w:t>9</w:t>
                  </w:r>
                  <w:r w:rsidR="004F448D">
                    <w:rPr>
                      <w:kern w:val="0"/>
                      <w:sz w:val="20"/>
                      <w:szCs w:val="20"/>
                    </w:rPr>
                    <w:t xml:space="preserve">-1 </w:t>
                  </w:r>
                  <w:r w:rsidR="004F448D">
                    <w:rPr>
                      <w:kern w:val="0"/>
                      <w:sz w:val="20"/>
                      <w:szCs w:val="20"/>
                    </w:rPr>
                    <w:t>理解团队中每个角色的含义以及角色在团队中的作用</w:t>
                  </w:r>
                </w:p>
              </w:tc>
              <w:tc>
                <w:tcPr>
                  <w:tcW w:w="2236" w:type="dxa"/>
                </w:tcPr>
                <w:p w14:paraId="5491CCAA" w14:textId="77777777" w:rsidR="00861A0C" w:rsidRDefault="004F448D">
                  <w:pPr>
                    <w:rPr>
                      <w:kern w:val="0"/>
                      <w:sz w:val="20"/>
                      <w:szCs w:val="20"/>
                    </w:rPr>
                  </w:pPr>
                  <w:r>
                    <w:rPr>
                      <w:b/>
                      <w:kern w:val="0"/>
                      <w:sz w:val="20"/>
                      <w:szCs w:val="20"/>
                    </w:rPr>
                    <w:t>目标</w:t>
                  </w:r>
                  <w:r>
                    <w:rPr>
                      <w:b/>
                      <w:kern w:val="0"/>
                      <w:sz w:val="20"/>
                      <w:szCs w:val="20"/>
                    </w:rPr>
                    <w:t>6</w:t>
                  </w:r>
                  <w:r>
                    <w:rPr>
                      <w:b/>
                      <w:kern w:val="0"/>
                      <w:sz w:val="20"/>
                      <w:szCs w:val="20"/>
                    </w:rPr>
                    <w:t>：</w:t>
                  </w:r>
                  <w:bookmarkStart w:id="1" w:name="OLE_LINK3"/>
                  <w:r>
                    <w:rPr>
                      <w:rFonts w:hint="eastAsia"/>
                      <w:kern w:val="0"/>
                      <w:sz w:val="20"/>
                      <w:szCs w:val="20"/>
                    </w:rPr>
                    <w:t>找准自己在团队中的定位，在完成共同目标的过程中培养自己的学习能力，沟通能力和执行能力。</w:t>
                  </w:r>
                  <w:bookmarkEnd w:id="1"/>
                </w:p>
              </w:tc>
            </w:tr>
          </w:tbl>
          <w:p w14:paraId="6620E485" w14:textId="77777777" w:rsidR="00861A0C" w:rsidRDefault="00861A0C">
            <w:pPr>
              <w:rPr>
                <w:kern w:val="0"/>
                <w:szCs w:val="21"/>
              </w:rPr>
            </w:pPr>
          </w:p>
        </w:tc>
      </w:tr>
      <w:tr w:rsidR="00861A0C" w14:paraId="305ABF3C" w14:textId="77777777">
        <w:tc>
          <w:tcPr>
            <w:tcW w:w="8296" w:type="dxa"/>
            <w:gridSpan w:val="12"/>
            <w:vAlign w:val="center"/>
          </w:tcPr>
          <w:tbl>
            <w:tblPr>
              <w:tblW w:w="8080" w:type="dxa"/>
              <w:tblLook w:val="04A0" w:firstRow="1" w:lastRow="0" w:firstColumn="1" w:lastColumn="0" w:noHBand="0" w:noVBand="1"/>
            </w:tblPr>
            <w:tblGrid>
              <w:gridCol w:w="579"/>
              <w:gridCol w:w="1119"/>
              <w:gridCol w:w="1788"/>
              <w:gridCol w:w="2506"/>
              <w:gridCol w:w="2088"/>
            </w:tblGrid>
            <w:tr w:rsidR="00861A0C" w14:paraId="050DE379" w14:textId="77777777">
              <w:trPr>
                <w:trHeight w:val="282"/>
              </w:trPr>
              <w:tc>
                <w:tcPr>
                  <w:tcW w:w="8080" w:type="dxa"/>
                  <w:gridSpan w:val="5"/>
                  <w:tcBorders>
                    <w:top w:val="nil"/>
                    <w:left w:val="nil"/>
                    <w:bottom w:val="single" w:sz="4" w:space="0" w:color="auto"/>
                    <w:right w:val="nil"/>
                  </w:tcBorders>
                  <w:shd w:val="clear" w:color="auto" w:fill="auto"/>
                  <w:noWrap/>
                  <w:vAlign w:val="center"/>
                </w:tcPr>
                <w:p w14:paraId="6850F683" w14:textId="77777777" w:rsidR="00861A0C" w:rsidRDefault="004F448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课程思政教学内容</w:t>
                  </w:r>
                </w:p>
              </w:tc>
            </w:tr>
            <w:tr w:rsidR="00861A0C" w14:paraId="151326D7"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0DC514F"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119" w:type="dxa"/>
                  <w:tcBorders>
                    <w:top w:val="nil"/>
                    <w:left w:val="nil"/>
                    <w:bottom w:val="single" w:sz="4" w:space="0" w:color="auto"/>
                    <w:right w:val="single" w:sz="4" w:space="0" w:color="auto"/>
                  </w:tcBorders>
                  <w:shd w:val="clear" w:color="auto" w:fill="auto"/>
                  <w:noWrap/>
                  <w:vAlign w:val="center"/>
                </w:tcPr>
                <w:p w14:paraId="1F27E798"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教学内容</w:t>
                  </w:r>
                </w:p>
              </w:tc>
              <w:tc>
                <w:tcPr>
                  <w:tcW w:w="1788" w:type="dxa"/>
                  <w:tcBorders>
                    <w:top w:val="nil"/>
                    <w:left w:val="nil"/>
                    <w:bottom w:val="single" w:sz="4" w:space="0" w:color="auto"/>
                    <w:right w:val="single" w:sz="4" w:space="0" w:color="auto"/>
                  </w:tcBorders>
                  <w:shd w:val="clear" w:color="auto" w:fill="auto"/>
                  <w:noWrap/>
                  <w:vAlign w:val="center"/>
                </w:tcPr>
                <w:p w14:paraId="58EC65EB"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课程思政目标</w:t>
                  </w:r>
                </w:p>
              </w:tc>
              <w:tc>
                <w:tcPr>
                  <w:tcW w:w="2506" w:type="dxa"/>
                  <w:tcBorders>
                    <w:top w:val="nil"/>
                    <w:left w:val="nil"/>
                    <w:bottom w:val="single" w:sz="4" w:space="0" w:color="auto"/>
                    <w:right w:val="single" w:sz="4" w:space="0" w:color="auto"/>
                  </w:tcBorders>
                  <w:shd w:val="clear" w:color="auto" w:fill="auto"/>
                  <w:noWrap/>
                  <w:vAlign w:val="center"/>
                </w:tcPr>
                <w:p w14:paraId="000EDA74"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思想政治教育融合点</w:t>
                  </w:r>
                </w:p>
              </w:tc>
              <w:tc>
                <w:tcPr>
                  <w:tcW w:w="2088" w:type="dxa"/>
                  <w:tcBorders>
                    <w:top w:val="nil"/>
                    <w:left w:val="nil"/>
                    <w:bottom w:val="single" w:sz="4" w:space="0" w:color="auto"/>
                    <w:right w:val="single" w:sz="4" w:space="0" w:color="auto"/>
                  </w:tcBorders>
                  <w:shd w:val="clear" w:color="auto" w:fill="auto"/>
                  <w:noWrap/>
                  <w:vAlign w:val="center"/>
                </w:tcPr>
                <w:p w14:paraId="54DF497D"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教育方法和载体途径</w:t>
                  </w:r>
                </w:p>
              </w:tc>
            </w:tr>
            <w:tr w:rsidR="00861A0C" w14:paraId="2196436B" w14:textId="77777777">
              <w:trPr>
                <w:trHeight w:val="1974"/>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AC5D2D6"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1</w:t>
                  </w:r>
                </w:p>
              </w:tc>
              <w:tc>
                <w:tcPr>
                  <w:tcW w:w="1119" w:type="dxa"/>
                  <w:tcBorders>
                    <w:top w:val="nil"/>
                    <w:left w:val="nil"/>
                    <w:bottom w:val="single" w:sz="4" w:space="0" w:color="auto"/>
                    <w:right w:val="single" w:sz="4" w:space="0" w:color="auto"/>
                  </w:tcBorders>
                  <w:shd w:val="clear" w:color="auto" w:fill="auto"/>
                  <w:noWrap/>
                  <w:vAlign w:val="center"/>
                </w:tcPr>
                <w:p w14:paraId="32360F38"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color w:val="000000"/>
                      <w:kern w:val="0"/>
                      <w:sz w:val="20"/>
                      <w:szCs w:val="20"/>
                    </w:rPr>
                    <w:t>以理想信念教育为核心的“三观”教育</w:t>
                  </w:r>
                </w:p>
              </w:tc>
              <w:tc>
                <w:tcPr>
                  <w:tcW w:w="1788" w:type="dxa"/>
                  <w:tcBorders>
                    <w:top w:val="nil"/>
                    <w:left w:val="nil"/>
                    <w:bottom w:val="single" w:sz="4" w:space="0" w:color="auto"/>
                    <w:right w:val="single" w:sz="4" w:space="0" w:color="auto"/>
                  </w:tcBorders>
                  <w:shd w:val="clear" w:color="auto" w:fill="auto"/>
                  <w:vAlign w:val="center"/>
                </w:tcPr>
                <w:p w14:paraId="5EF2A904"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责任重于兴趣</w:t>
                  </w:r>
                </w:p>
              </w:tc>
              <w:tc>
                <w:tcPr>
                  <w:tcW w:w="2506" w:type="dxa"/>
                  <w:tcBorders>
                    <w:top w:val="nil"/>
                    <w:left w:val="nil"/>
                    <w:bottom w:val="single" w:sz="4" w:space="0" w:color="auto"/>
                    <w:right w:val="single" w:sz="4" w:space="0" w:color="auto"/>
                  </w:tcBorders>
                  <w:shd w:val="clear" w:color="auto" w:fill="auto"/>
                  <w:vAlign w:val="center"/>
                </w:tcPr>
                <w:p w14:paraId="1E4AD7D8"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“责任重于兴趣”是本课程的融合点，只要怀有对祖国、对学校、对家庭的一份责任，就会激发起学习兴趣。</w:t>
                  </w:r>
                </w:p>
              </w:tc>
              <w:tc>
                <w:tcPr>
                  <w:tcW w:w="2088" w:type="dxa"/>
                  <w:tcBorders>
                    <w:top w:val="nil"/>
                    <w:left w:val="nil"/>
                    <w:bottom w:val="single" w:sz="4" w:space="0" w:color="auto"/>
                    <w:right w:val="single" w:sz="4" w:space="0" w:color="auto"/>
                  </w:tcBorders>
                  <w:shd w:val="clear" w:color="auto" w:fill="auto"/>
                  <w:vAlign w:val="center"/>
                </w:tcPr>
                <w:p w14:paraId="384747B2"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利用学习札记，让学生回顾二十世纪以来我国科学技术发展特征：艰难中起步、曲折中发展、差距尚存，充分认识到我们的责任。认识到“责任重于兴趣”。</w:t>
                  </w:r>
                </w:p>
              </w:tc>
            </w:tr>
            <w:tr w:rsidR="00861A0C" w14:paraId="4868AE72"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CA52BDA"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2</w:t>
                  </w:r>
                </w:p>
              </w:tc>
              <w:tc>
                <w:tcPr>
                  <w:tcW w:w="1119" w:type="dxa"/>
                  <w:tcBorders>
                    <w:top w:val="nil"/>
                    <w:left w:val="nil"/>
                    <w:bottom w:val="single" w:sz="4" w:space="0" w:color="auto"/>
                    <w:right w:val="single" w:sz="4" w:space="0" w:color="auto"/>
                  </w:tcBorders>
                  <w:shd w:val="clear" w:color="auto" w:fill="auto"/>
                  <w:noWrap/>
                  <w:vAlign w:val="center"/>
                </w:tcPr>
                <w:p w14:paraId="079004B8"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color w:val="000000"/>
                      <w:kern w:val="0"/>
                      <w:sz w:val="20"/>
                      <w:szCs w:val="20"/>
                    </w:rPr>
                    <w:t>以基本道德规范为基础的公民道德教育</w:t>
                  </w:r>
                </w:p>
              </w:tc>
              <w:tc>
                <w:tcPr>
                  <w:tcW w:w="1788" w:type="dxa"/>
                  <w:tcBorders>
                    <w:top w:val="nil"/>
                    <w:left w:val="nil"/>
                    <w:bottom w:val="single" w:sz="4" w:space="0" w:color="auto"/>
                    <w:right w:val="single" w:sz="4" w:space="0" w:color="auto"/>
                  </w:tcBorders>
                  <w:shd w:val="clear" w:color="auto" w:fill="auto"/>
                  <w:noWrap/>
                  <w:vAlign w:val="center"/>
                </w:tcPr>
                <w:p w14:paraId="3B11B500" w14:textId="77777777" w:rsidR="00861A0C" w:rsidRDefault="004F448D">
                  <w:pPr>
                    <w:pStyle w:val="af8"/>
                    <w:rPr>
                      <w:sz w:val="20"/>
                      <w:szCs w:val="20"/>
                    </w:rPr>
                  </w:pPr>
                  <w:r>
                    <w:rPr>
                      <w:rFonts w:hint="eastAsia"/>
                      <w:color w:val="000000"/>
                      <w:sz w:val="20"/>
                      <w:szCs w:val="20"/>
                    </w:rPr>
                    <w:t xml:space="preserve">　</w:t>
                  </w:r>
                  <w:r>
                    <w:rPr>
                      <w:rFonts w:hint="eastAsia"/>
                      <w:sz w:val="20"/>
                      <w:szCs w:val="20"/>
                    </w:rPr>
                    <w:t xml:space="preserve">大学生社会公德教育 </w:t>
                  </w:r>
                </w:p>
                <w:p w14:paraId="315996A5" w14:textId="77777777" w:rsidR="00861A0C" w:rsidRDefault="00861A0C">
                  <w:pPr>
                    <w:widowControl/>
                    <w:jc w:val="left"/>
                    <w:rPr>
                      <w:rFonts w:ascii="宋体" w:eastAsia="宋体" w:hAnsi="宋体" w:cs="宋体"/>
                      <w:color w:val="000000"/>
                      <w:kern w:val="0"/>
                      <w:sz w:val="20"/>
                      <w:szCs w:val="20"/>
                    </w:rPr>
                  </w:pPr>
                </w:p>
              </w:tc>
              <w:tc>
                <w:tcPr>
                  <w:tcW w:w="2506" w:type="dxa"/>
                  <w:tcBorders>
                    <w:top w:val="nil"/>
                    <w:left w:val="nil"/>
                    <w:bottom w:val="single" w:sz="4" w:space="0" w:color="auto"/>
                    <w:right w:val="single" w:sz="4" w:space="0" w:color="auto"/>
                  </w:tcBorders>
                  <w:shd w:val="clear" w:color="auto" w:fill="auto"/>
                  <w:noWrap/>
                  <w:vAlign w:val="center"/>
                </w:tcPr>
                <w:p w14:paraId="54F50305"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人工智能是一个快速发展中的领域，目前还存在着相关的伦理道德风险，法律不完善等问题，因此需要教育大学生以较高的</w:t>
                  </w:r>
                  <w:r>
                    <w:rPr>
                      <w:rFonts w:ascii="宋体" w:eastAsia="宋体" w:hAnsi="宋体" w:cs="宋体" w:hint="eastAsia"/>
                      <w:color w:val="000000"/>
                      <w:kern w:val="0"/>
                      <w:sz w:val="20"/>
                      <w:szCs w:val="20"/>
                    </w:rPr>
                    <w:lastRenderedPageBreak/>
                    <w:t>道德来约束自己将人工智能相关技术用到合法合规的应用场景中。</w:t>
                  </w:r>
                </w:p>
              </w:tc>
              <w:tc>
                <w:tcPr>
                  <w:tcW w:w="2088" w:type="dxa"/>
                  <w:tcBorders>
                    <w:top w:val="nil"/>
                    <w:left w:val="nil"/>
                    <w:bottom w:val="single" w:sz="4" w:space="0" w:color="auto"/>
                    <w:right w:val="single" w:sz="4" w:space="0" w:color="auto"/>
                  </w:tcBorders>
                  <w:shd w:val="clear" w:color="auto" w:fill="auto"/>
                  <w:noWrap/>
                  <w:vAlign w:val="center"/>
                </w:tcPr>
                <w:p w14:paraId="5681B0CE"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 xml:space="preserve">　</w:t>
                  </w:r>
                  <w:r>
                    <w:rPr>
                      <w:rFonts w:ascii="宋体" w:eastAsia="宋体" w:hAnsi="宋体" w:cs="宋体"/>
                      <w:color w:val="000000"/>
                      <w:kern w:val="0"/>
                      <w:sz w:val="20"/>
                      <w:szCs w:val="20"/>
                    </w:rPr>
                    <w:t>通 过对模块化思想的分析，使学生理解整体与局部的关系;结合黑客病毒、诈骗 电话、不文明</w:t>
                  </w:r>
                  <w:r>
                    <w:rPr>
                      <w:rFonts w:ascii="宋体" w:eastAsia="宋体" w:hAnsi="宋体" w:cs="宋体"/>
                      <w:color w:val="000000"/>
                      <w:kern w:val="0"/>
                      <w:sz w:val="20"/>
                      <w:szCs w:val="20"/>
                    </w:rPr>
                    <w:lastRenderedPageBreak/>
                    <w:t>上网等生活体验，引导学生思考技术对于社会的反向作用;大力 倡导以文明礼貌、助人为乐、爱护公物、保护环境、遵纪守法为主要内容的社 会公德，鼓励大学生们在社会上做一个好公民。</w:t>
                  </w:r>
                </w:p>
              </w:tc>
            </w:tr>
            <w:tr w:rsidR="00861A0C" w14:paraId="50CF7D83"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2F91C8F"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 xml:space="preserve">　3</w:t>
                  </w:r>
                </w:p>
              </w:tc>
              <w:tc>
                <w:tcPr>
                  <w:tcW w:w="1119" w:type="dxa"/>
                  <w:tcBorders>
                    <w:top w:val="nil"/>
                    <w:left w:val="nil"/>
                    <w:bottom w:val="single" w:sz="4" w:space="0" w:color="auto"/>
                    <w:right w:val="single" w:sz="4" w:space="0" w:color="auto"/>
                  </w:tcBorders>
                  <w:shd w:val="clear" w:color="auto" w:fill="auto"/>
                  <w:noWrap/>
                  <w:vAlign w:val="center"/>
                </w:tcPr>
                <w:p w14:paraId="59C98F49"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color w:val="000000"/>
                      <w:kern w:val="0"/>
                      <w:sz w:val="20"/>
                      <w:szCs w:val="20"/>
                    </w:rPr>
                    <w:t>以大学生全面发展为目标的素质教育</w:t>
                  </w:r>
                </w:p>
              </w:tc>
              <w:tc>
                <w:tcPr>
                  <w:tcW w:w="1788" w:type="dxa"/>
                  <w:tcBorders>
                    <w:top w:val="nil"/>
                    <w:left w:val="nil"/>
                    <w:bottom w:val="single" w:sz="4" w:space="0" w:color="auto"/>
                    <w:right w:val="single" w:sz="4" w:space="0" w:color="auto"/>
                  </w:tcBorders>
                  <w:shd w:val="clear" w:color="auto" w:fill="auto"/>
                  <w:noWrap/>
                  <w:vAlign w:val="center"/>
                </w:tcPr>
                <w:p w14:paraId="248ACEBE"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color w:val="000000"/>
                      <w:kern w:val="0"/>
                      <w:sz w:val="20"/>
                      <w:szCs w:val="20"/>
                    </w:rPr>
                    <w:t>加强人文素质熏陶</w:t>
                  </w:r>
                </w:p>
              </w:tc>
              <w:tc>
                <w:tcPr>
                  <w:tcW w:w="2506" w:type="dxa"/>
                  <w:tcBorders>
                    <w:top w:val="nil"/>
                    <w:left w:val="nil"/>
                    <w:bottom w:val="single" w:sz="4" w:space="0" w:color="auto"/>
                    <w:right w:val="single" w:sz="4" w:space="0" w:color="auto"/>
                  </w:tcBorders>
                  <w:shd w:val="clear" w:color="auto" w:fill="auto"/>
                  <w:noWrap/>
                  <w:vAlign w:val="center"/>
                </w:tcPr>
                <w:p w14:paraId="7C2A2616"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color w:val="000000"/>
                      <w:kern w:val="0"/>
                      <w:sz w:val="20"/>
                      <w:szCs w:val="20"/>
                    </w:rPr>
                    <w:t>在计算机发展 过程中，有大量的优秀人文资源可以挖掘，如图灵、香农等先驱的奋斗故事， 既是计算机专业的基础知识，也是对本专业学生人文熏陶的最好教材。</w:t>
                  </w:r>
                </w:p>
              </w:tc>
              <w:tc>
                <w:tcPr>
                  <w:tcW w:w="2088" w:type="dxa"/>
                  <w:tcBorders>
                    <w:top w:val="nil"/>
                    <w:left w:val="nil"/>
                    <w:bottom w:val="single" w:sz="4" w:space="0" w:color="auto"/>
                    <w:right w:val="single" w:sz="4" w:space="0" w:color="auto"/>
                  </w:tcBorders>
                  <w:shd w:val="clear" w:color="auto" w:fill="auto"/>
                  <w:noWrap/>
                  <w:vAlign w:val="center"/>
                </w:tcPr>
                <w:p w14:paraId="78041CBD" w14:textId="77777777" w:rsidR="00861A0C" w:rsidRDefault="004F448D">
                  <w:pPr>
                    <w:widowControl/>
                    <w:jc w:val="left"/>
                    <w:rPr>
                      <w:rFonts w:ascii="宋体" w:eastAsia="宋体" w:hAnsi="宋体" w:cs="宋体"/>
                      <w:color w:val="000000"/>
                      <w:kern w:val="0"/>
                      <w:sz w:val="20"/>
                      <w:szCs w:val="20"/>
                    </w:rPr>
                  </w:pPr>
                  <w:r>
                    <w:rPr>
                      <w:rFonts w:ascii="宋体" w:eastAsia="宋体" w:hAnsi="宋体" w:cs="宋体"/>
                      <w:color w:val="000000"/>
                      <w:kern w:val="0"/>
                      <w:sz w:val="20"/>
                      <w:szCs w:val="20"/>
                    </w:rPr>
                    <w:t>加强科技素质教育，培养大学生科学的思维方式。向学生传授适应 社会发展所需要的计算机文化知识，不仅让他们掌握本专业的技术手段与工 具，更要注重从计算机、人工智能、软件等技术的发展规律，探索科技发展的 模式和深层驱动力，引导学生转变观念，培养科学精神，提高解决实际问题的 能力。</w:t>
                  </w:r>
                </w:p>
              </w:tc>
            </w:tr>
          </w:tbl>
          <w:p w14:paraId="430EF85C" w14:textId="77777777" w:rsidR="00861A0C" w:rsidRDefault="00861A0C">
            <w:pPr>
              <w:rPr>
                <w:kern w:val="0"/>
                <w:sz w:val="20"/>
                <w:szCs w:val="21"/>
              </w:rPr>
            </w:pPr>
          </w:p>
        </w:tc>
      </w:tr>
      <w:tr w:rsidR="00861A0C" w14:paraId="4CEBBBF4" w14:textId="77777777">
        <w:tc>
          <w:tcPr>
            <w:tcW w:w="8296" w:type="dxa"/>
            <w:gridSpan w:val="12"/>
            <w:vAlign w:val="center"/>
          </w:tcPr>
          <w:p w14:paraId="24672429" w14:textId="77777777" w:rsidR="00861A0C" w:rsidRDefault="004F448D">
            <w:pPr>
              <w:rPr>
                <w:kern w:val="0"/>
                <w:szCs w:val="21"/>
              </w:rPr>
            </w:pPr>
            <w:r>
              <w:rPr>
                <w:kern w:val="0"/>
                <w:szCs w:val="21"/>
              </w:rPr>
              <w:lastRenderedPageBreak/>
              <w:t>前导课程、知识结构及能力要求：</w:t>
            </w:r>
          </w:p>
          <w:p w14:paraId="23E2F7B0" w14:textId="77777777" w:rsidR="00861A0C" w:rsidRDefault="004F448D">
            <w:pPr>
              <w:ind w:firstLine="420"/>
              <w:rPr>
                <w:kern w:val="0"/>
                <w:szCs w:val="21"/>
              </w:rPr>
            </w:pPr>
            <w:r>
              <w:rPr>
                <w:kern w:val="0"/>
                <w:szCs w:val="21"/>
              </w:rPr>
              <w:t>本课程的先修课程是《</w:t>
            </w:r>
            <w:r>
              <w:rPr>
                <w:rFonts w:hint="eastAsia"/>
                <w:kern w:val="0"/>
                <w:szCs w:val="21"/>
              </w:rPr>
              <w:t>神经网络</w:t>
            </w:r>
            <w:r>
              <w:rPr>
                <w:kern w:val="0"/>
                <w:szCs w:val="21"/>
              </w:rPr>
              <w:t>》。通过对《</w:t>
            </w:r>
            <w:r>
              <w:rPr>
                <w:rFonts w:hint="eastAsia"/>
                <w:kern w:val="0"/>
                <w:szCs w:val="21"/>
              </w:rPr>
              <w:t>神经网络</w:t>
            </w:r>
            <w:r>
              <w:rPr>
                <w:kern w:val="0"/>
                <w:szCs w:val="21"/>
              </w:rPr>
              <w:t>》课程的学习，学生必须掌握并理解</w:t>
            </w:r>
            <w:r>
              <w:rPr>
                <w:rFonts w:hint="eastAsia"/>
                <w:kern w:val="0"/>
                <w:szCs w:val="21"/>
              </w:rPr>
              <w:t>深度学习</w:t>
            </w:r>
            <w:r>
              <w:rPr>
                <w:kern w:val="0"/>
                <w:szCs w:val="21"/>
              </w:rPr>
              <w:t>的基本原理、基本操作方法和一些</w:t>
            </w:r>
            <w:r>
              <w:rPr>
                <w:rFonts w:hint="eastAsia"/>
                <w:kern w:val="0"/>
                <w:szCs w:val="21"/>
              </w:rPr>
              <w:t>深度学习算法设计的</w:t>
            </w:r>
            <w:r>
              <w:rPr>
                <w:kern w:val="0"/>
                <w:szCs w:val="21"/>
              </w:rPr>
              <w:t>简单理论知识。如</w:t>
            </w:r>
            <w:r>
              <w:rPr>
                <w:rFonts w:hint="eastAsia"/>
                <w:kern w:val="0"/>
                <w:szCs w:val="21"/>
              </w:rPr>
              <w:t>矩阵和向量在数据传递和计算中的作用、前向传播和反向传播、常用的</w:t>
            </w:r>
            <w:r>
              <w:rPr>
                <w:rFonts w:hint="eastAsia"/>
                <w:kern w:val="0"/>
                <w:szCs w:val="21"/>
              </w:rPr>
              <w:t>C</w:t>
            </w:r>
            <w:r>
              <w:rPr>
                <w:kern w:val="0"/>
                <w:szCs w:val="21"/>
              </w:rPr>
              <w:t>NN</w:t>
            </w:r>
            <w:r>
              <w:rPr>
                <w:rFonts w:hint="eastAsia"/>
                <w:kern w:val="0"/>
                <w:szCs w:val="21"/>
              </w:rPr>
              <w:t>、</w:t>
            </w:r>
            <w:r>
              <w:rPr>
                <w:rFonts w:hint="eastAsia"/>
                <w:kern w:val="0"/>
                <w:szCs w:val="21"/>
              </w:rPr>
              <w:t>R</w:t>
            </w:r>
            <w:r>
              <w:rPr>
                <w:kern w:val="0"/>
                <w:szCs w:val="21"/>
              </w:rPr>
              <w:t>NN</w:t>
            </w:r>
            <w:r>
              <w:rPr>
                <w:rFonts w:hint="eastAsia"/>
                <w:kern w:val="0"/>
                <w:szCs w:val="21"/>
              </w:rPr>
              <w:t>神经网络</w:t>
            </w:r>
            <w:r>
              <w:rPr>
                <w:kern w:val="0"/>
                <w:szCs w:val="21"/>
              </w:rPr>
              <w:t>等。只有通过该先修课程的学习，掌握了</w:t>
            </w:r>
            <w:r>
              <w:rPr>
                <w:rFonts w:hint="eastAsia"/>
                <w:kern w:val="0"/>
                <w:szCs w:val="21"/>
              </w:rPr>
              <w:t>神经网络</w:t>
            </w:r>
            <w:r>
              <w:rPr>
                <w:kern w:val="0"/>
                <w:szCs w:val="21"/>
              </w:rPr>
              <w:t>的一些基础</w:t>
            </w:r>
            <w:r>
              <w:rPr>
                <w:rFonts w:hint="eastAsia"/>
                <w:kern w:val="0"/>
                <w:szCs w:val="21"/>
              </w:rPr>
              <w:t>理论</w:t>
            </w:r>
            <w:r>
              <w:rPr>
                <w:kern w:val="0"/>
                <w:szCs w:val="21"/>
              </w:rPr>
              <w:t>知识，才能更好的理解</w:t>
            </w:r>
            <w:r>
              <w:rPr>
                <w:rFonts w:hint="eastAsia"/>
                <w:kern w:val="0"/>
                <w:szCs w:val="21"/>
              </w:rPr>
              <w:t>深度学习</w:t>
            </w:r>
            <w:r>
              <w:rPr>
                <w:kern w:val="0"/>
                <w:szCs w:val="21"/>
              </w:rPr>
              <w:t>程序设计方法，更好的培养</w:t>
            </w:r>
            <w:r>
              <w:rPr>
                <w:rFonts w:hint="eastAsia"/>
                <w:kern w:val="0"/>
                <w:szCs w:val="21"/>
              </w:rPr>
              <w:t>神经网络</w:t>
            </w:r>
            <w:r>
              <w:rPr>
                <w:kern w:val="0"/>
                <w:szCs w:val="21"/>
              </w:rPr>
              <w:t>程序设计思维，才能为</w:t>
            </w:r>
            <w:r>
              <w:rPr>
                <w:rFonts w:hint="eastAsia"/>
                <w:kern w:val="0"/>
                <w:szCs w:val="21"/>
              </w:rPr>
              <w:t>深度学习应用实践</w:t>
            </w:r>
            <w:r>
              <w:rPr>
                <w:kern w:val="0"/>
                <w:szCs w:val="21"/>
              </w:rPr>
              <w:t>课程建立良好的知识基础。</w:t>
            </w:r>
          </w:p>
          <w:p w14:paraId="5544D6A8" w14:textId="77777777" w:rsidR="00861A0C" w:rsidRDefault="00861A0C">
            <w:pPr>
              <w:rPr>
                <w:kern w:val="0"/>
                <w:szCs w:val="21"/>
              </w:rPr>
            </w:pPr>
          </w:p>
        </w:tc>
      </w:tr>
      <w:tr w:rsidR="00861A0C" w14:paraId="2D3EC300" w14:textId="77777777">
        <w:tc>
          <w:tcPr>
            <w:tcW w:w="692" w:type="dxa"/>
            <w:vAlign w:val="center"/>
          </w:tcPr>
          <w:p w14:paraId="0A966014" w14:textId="77777777" w:rsidR="00861A0C" w:rsidRDefault="004F448D">
            <w:pPr>
              <w:rPr>
                <w:kern w:val="0"/>
                <w:szCs w:val="21"/>
              </w:rPr>
            </w:pPr>
            <w:r>
              <w:rPr>
                <w:kern w:val="0"/>
                <w:szCs w:val="21"/>
              </w:rPr>
              <w:t>序号</w:t>
            </w:r>
          </w:p>
        </w:tc>
        <w:tc>
          <w:tcPr>
            <w:tcW w:w="1531" w:type="dxa"/>
            <w:gridSpan w:val="3"/>
            <w:vAlign w:val="center"/>
          </w:tcPr>
          <w:p w14:paraId="45F089FA" w14:textId="77777777" w:rsidR="00861A0C" w:rsidRDefault="004F448D">
            <w:pPr>
              <w:rPr>
                <w:kern w:val="0"/>
                <w:szCs w:val="21"/>
              </w:rPr>
            </w:pPr>
            <w:r>
              <w:rPr>
                <w:kern w:val="0"/>
                <w:szCs w:val="21"/>
              </w:rPr>
              <w:t>实验项目</w:t>
            </w:r>
          </w:p>
        </w:tc>
        <w:tc>
          <w:tcPr>
            <w:tcW w:w="697" w:type="dxa"/>
            <w:gridSpan w:val="2"/>
            <w:vAlign w:val="center"/>
          </w:tcPr>
          <w:p w14:paraId="37EA03D4" w14:textId="77777777" w:rsidR="00861A0C" w:rsidRDefault="004F448D">
            <w:pPr>
              <w:rPr>
                <w:kern w:val="0"/>
                <w:szCs w:val="21"/>
              </w:rPr>
            </w:pPr>
            <w:r>
              <w:rPr>
                <w:kern w:val="0"/>
                <w:szCs w:val="21"/>
              </w:rPr>
              <w:t>学时</w:t>
            </w:r>
          </w:p>
        </w:tc>
        <w:tc>
          <w:tcPr>
            <w:tcW w:w="3012" w:type="dxa"/>
            <w:gridSpan w:val="3"/>
            <w:vAlign w:val="center"/>
          </w:tcPr>
          <w:p w14:paraId="27A1A4D9" w14:textId="77777777" w:rsidR="00861A0C" w:rsidRDefault="004F448D">
            <w:pPr>
              <w:rPr>
                <w:kern w:val="0"/>
                <w:szCs w:val="21"/>
              </w:rPr>
            </w:pPr>
            <w:r>
              <w:rPr>
                <w:kern w:val="0"/>
                <w:szCs w:val="21"/>
              </w:rPr>
              <w:t>实验目的及注意内容</w:t>
            </w:r>
          </w:p>
        </w:tc>
        <w:tc>
          <w:tcPr>
            <w:tcW w:w="1098" w:type="dxa"/>
            <w:gridSpan w:val="2"/>
            <w:vAlign w:val="center"/>
          </w:tcPr>
          <w:p w14:paraId="7F3DE195" w14:textId="77777777" w:rsidR="00861A0C" w:rsidRDefault="004F448D">
            <w:pPr>
              <w:rPr>
                <w:kern w:val="0"/>
                <w:szCs w:val="21"/>
              </w:rPr>
            </w:pPr>
            <w:r>
              <w:rPr>
                <w:kern w:val="0"/>
                <w:szCs w:val="21"/>
              </w:rPr>
              <w:t>实验类型</w:t>
            </w:r>
          </w:p>
        </w:tc>
        <w:tc>
          <w:tcPr>
            <w:tcW w:w="1266" w:type="dxa"/>
            <w:vAlign w:val="center"/>
          </w:tcPr>
          <w:p w14:paraId="04041FA6" w14:textId="77777777" w:rsidR="00861A0C" w:rsidRDefault="004F448D">
            <w:pPr>
              <w:rPr>
                <w:kern w:val="0"/>
                <w:szCs w:val="21"/>
              </w:rPr>
            </w:pPr>
            <w:r>
              <w:rPr>
                <w:kern w:val="0"/>
                <w:szCs w:val="21"/>
              </w:rPr>
              <w:t>教学目标</w:t>
            </w:r>
          </w:p>
        </w:tc>
      </w:tr>
      <w:tr w:rsidR="00861A0C" w14:paraId="78353E7C" w14:textId="77777777">
        <w:tc>
          <w:tcPr>
            <w:tcW w:w="692" w:type="dxa"/>
            <w:vAlign w:val="center"/>
          </w:tcPr>
          <w:p w14:paraId="5BCBAA78" w14:textId="77777777" w:rsidR="00861A0C" w:rsidRDefault="004F448D">
            <w:pPr>
              <w:jc w:val="center"/>
              <w:rPr>
                <w:kern w:val="0"/>
                <w:szCs w:val="21"/>
              </w:rPr>
            </w:pPr>
            <w:r>
              <w:rPr>
                <w:kern w:val="0"/>
                <w:szCs w:val="21"/>
              </w:rPr>
              <w:t>1</w:t>
            </w:r>
          </w:p>
        </w:tc>
        <w:tc>
          <w:tcPr>
            <w:tcW w:w="1531" w:type="dxa"/>
            <w:gridSpan w:val="3"/>
            <w:vAlign w:val="center"/>
          </w:tcPr>
          <w:p w14:paraId="2F57A4C5" w14:textId="77777777" w:rsidR="00861A0C" w:rsidRDefault="004F448D">
            <w:pPr>
              <w:rPr>
                <w:bCs/>
                <w:kern w:val="0"/>
                <w:szCs w:val="21"/>
              </w:rPr>
            </w:pPr>
            <w:r>
              <w:rPr>
                <w:rFonts w:hint="eastAsia"/>
                <w:bCs/>
                <w:kern w:val="0"/>
                <w:szCs w:val="21"/>
              </w:rPr>
              <w:t>熟悉</w:t>
            </w:r>
            <w:proofErr w:type="spellStart"/>
            <w:r>
              <w:rPr>
                <w:bCs/>
                <w:kern w:val="0"/>
                <w:szCs w:val="21"/>
              </w:rPr>
              <w:t>Py</w:t>
            </w:r>
            <w:r>
              <w:rPr>
                <w:rFonts w:hint="eastAsia"/>
                <w:bCs/>
                <w:kern w:val="0"/>
                <w:szCs w:val="21"/>
              </w:rPr>
              <w:t>t</w:t>
            </w:r>
            <w:r>
              <w:rPr>
                <w:bCs/>
                <w:kern w:val="0"/>
                <w:szCs w:val="21"/>
              </w:rPr>
              <w:t>orch</w:t>
            </w:r>
            <w:proofErr w:type="spellEnd"/>
            <w:r>
              <w:rPr>
                <w:bCs/>
                <w:kern w:val="0"/>
                <w:szCs w:val="21"/>
              </w:rPr>
              <w:t xml:space="preserve"> </w:t>
            </w:r>
            <w:r>
              <w:rPr>
                <w:rFonts w:hint="eastAsia"/>
                <w:bCs/>
                <w:kern w:val="0"/>
                <w:szCs w:val="21"/>
              </w:rPr>
              <w:t>基本语法</w:t>
            </w:r>
          </w:p>
        </w:tc>
        <w:tc>
          <w:tcPr>
            <w:tcW w:w="697" w:type="dxa"/>
            <w:gridSpan w:val="2"/>
            <w:vAlign w:val="center"/>
          </w:tcPr>
          <w:p w14:paraId="5058F7FA" w14:textId="77777777" w:rsidR="00861A0C" w:rsidRDefault="004F448D">
            <w:pPr>
              <w:rPr>
                <w:kern w:val="0"/>
                <w:szCs w:val="21"/>
              </w:rPr>
            </w:pPr>
            <w:r>
              <w:rPr>
                <w:rFonts w:hint="eastAsia"/>
                <w:kern w:val="0"/>
                <w:szCs w:val="21"/>
              </w:rPr>
              <w:t>1</w:t>
            </w:r>
            <w:r>
              <w:rPr>
                <w:kern w:val="0"/>
                <w:szCs w:val="21"/>
              </w:rPr>
              <w:t>2</w:t>
            </w:r>
          </w:p>
        </w:tc>
        <w:tc>
          <w:tcPr>
            <w:tcW w:w="3012" w:type="dxa"/>
            <w:gridSpan w:val="3"/>
            <w:vAlign w:val="center"/>
          </w:tcPr>
          <w:p w14:paraId="52FFA6A3" w14:textId="77777777" w:rsidR="00861A0C" w:rsidRDefault="004F448D">
            <w:pPr>
              <w:rPr>
                <w:kern w:val="0"/>
                <w:szCs w:val="21"/>
              </w:rPr>
            </w:pPr>
            <w:r>
              <w:rPr>
                <w:rFonts w:hint="eastAsia"/>
                <w:kern w:val="0"/>
                <w:szCs w:val="21"/>
              </w:rPr>
              <w:t>完成</w:t>
            </w:r>
            <w:proofErr w:type="spellStart"/>
            <w:r>
              <w:rPr>
                <w:rFonts w:hint="eastAsia"/>
                <w:kern w:val="0"/>
                <w:szCs w:val="21"/>
              </w:rPr>
              <w:t>Pytorch</w:t>
            </w:r>
            <w:proofErr w:type="spellEnd"/>
            <w:r>
              <w:rPr>
                <w:rFonts w:hint="eastAsia"/>
                <w:kern w:val="0"/>
                <w:szCs w:val="21"/>
              </w:rPr>
              <w:t>运行环境的构建</w:t>
            </w:r>
            <w:r>
              <w:rPr>
                <w:kern w:val="0"/>
                <w:szCs w:val="21"/>
              </w:rPr>
              <w:t>，</w:t>
            </w:r>
            <w:r>
              <w:rPr>
                <w:rFonts w:hint="eastAsia"/>
                <w:kern w:val="0"/>
                <w:szCs w:val="21"/>
              </w:rPr>
              <w:t>依据官网的示例熟悉语法</w:t>
            </w:r>
            <w:r>
              <w:rPr>
                <w:kern w:val="0"/>
                <w:szCs w:val="21"/>
              </w:rPr>
              <w:t>。</w:t>
            </w:r>
          </w:p>
          <w:p w14:paraId="002E0692" w14:textId="143F0781" w:rsidR="00A56D93" w:rsidRDefault="00A56D93">
            <w:pPr>
              <w:rPr>
                <w:kern w:val="0"/>
                <w:szCs w:val="21"/>
              </w:rPr>
            </w:pPr>
            <w:r>
              <w:rPr>
                <w:rFonts w:hint="eastAsia"/>
                <w:kern w:val="0"/>
                <w:szCs w:val="21"/>
              </w:rPr>
              <w:t>讲解人工智能和深度学习技术应用伦理、安全和价值（课堂思政）</w:t>
            </w:r>
          </w:p>
        </w:tc>
        <w:tc>
          <w:tcPr>
            <w:tcW w:w="1098" w:type="dxa"/>
            <w:gridSpan w:val="2"/>
            <w:vAlign w:val="center"/>
          </w:tcPr>
          <w:p w14:paraId="00BEACDD" w14:textId="77777777" w:rsidR="00861A0C" w:rsidRDefault="004F448D">
            <w:pPr>
              <w:rPr>
                <w:kern w:val="0"/>
                <w:szCs w:val="21"/>
              </w:rPr>
            </w:pPr>
            <w:r>
              <w:rPr>
                <w:kern w:val="0"/>
                <w:szCs w:val="21"/>
              </w:rPr>
              <w:t>基本验证</w:t>
            </w:r>
          </w:p>
        </w:tc>
        <w:tc>
          <w:tcPr>
            <w:tcW w:w="1266" w:type="dxa"/>
          </w:tcPr>
          <w:p w14:paraId="2DFA5901" w14:textId="77777777" w:rsidR="00861A0C" w:rsidRDefault="004F448D">
            <w:pPr>
              <w:rPr>
                <w:kern w:val="0"/>
                <w:szCs w:val="21"/>
              </w:rPr>
            </w:pPr>
            <w:r>
              <w:rPr>
                <w:kern w:val="0"/>
                <w:szCs w:val="21"/>
              </w:rPr>
              <w:t>课程目标</w:t>
            </w:r>
            <w:r>
              <w:rPr>
                <w:kern w:val="0"/>
                <w:szCs w:val="21"/>
              </w:rPr>
              <w:t>1,2,3,4</w:t>
            </w:r>
          </w:p>
        </w:tc>
      </w:tr>
      <w:tr w:rsidR="00861A0C" w14:paraId="67E7330B" w14:textId="77777777">
        <w:tc>
          <w:tcPr>
            <w:tcW w:w="692" w:type="dxa"/>
            <w:vAlign w:val="center"/>
          </w:tcPr>
          <w:p w14:paraId="2DAB0645" w14:textId="77777777" w:rsidR="00861A0C" w:rsidRDefault="004F448D">
            <w:pPr>
              <w:jc w:val="center"/>
              <w:rPr>
                <w:kern w:val="0"/>
                <w:szCs w:val="21"/>
              </w:rPr>
            </w:pPr>
            <w:r>
              <w:rPr>
                <w:kern w:val="0"/>
                <w:szCs w:val="21"/>
              </w:rPr>
              <w:t>2</w:t>
            </w:r>
          </w:p>
        </w:tc>
        <w:tc>
          <w:tcPr>
            <w:tcW w:w="1531" w:type="dxa"/>
            <w:gridSpan w:val="3"/>
            <w:vAlign w:val="center"/>
          </w:tcPr>
          <w:p w14:paraId="151C5C36" w14:textId="77777777" w:rsidR="00861A0C" w:rsidRDefault="004F448D">
            <w:pPr>
              <w:rPr>
                <w:kern w:val="0"/>
                <w:szCs w:val="21"/>
              </w:rPr>
            </w:pPr>
            <w:r>
              <w:rPr>
                <w:bCs/>
                <w:kern w:val="0"/>
                <w:szCs w:val="21"/>
              </w:rPr>
              <w:t>学习</w:t>
            </w:r>
            <w:r>
              <w:rPr>
                <w:rFonts w:hint="eastAsia"/>
                <w:bCs/>
                <w:kern w:val="0"/>
                <w:szCs w:val="21"/>
              </w:rPr>
              <w:t>如何</w:t>
            </w:r>
            <w:r>
              <w:rPr>
                <w:bCs/>
                <w:kern w:val="0"/>
                <w:szCs w:val="21"/>
              </w:rPr>
              <w:t>使用</w:t>
            </w:r>
            <w:proofErr w:type="spellStart"/>
            <w:r>
              <w:rPr>
                <w:bCs/>
                <w:kern w:val="0"/>
                <w:szCs w:val="21"/>
              </w:rPr>
              <w:t>Py</w:t>
            </w:r>
            <w:r>
              <w:rPr>
                <w:rFonts w:hint="eastAsia"/>
                <w:bCs/>
                <w:kern w:val="0"/>
                <w:szCs w:val="21"/>
              </w:rPr>
              <w:t>t</w:t>
            </w:r>
            <w:r>
              <w:rPr>
                <w:bCs/>
                <w:kern w:val="0"/>
                <w:szCs w:val="21"/>
              </w:rPr>
              <w:t>orch</w:t>
            </w:r>
            <w:proofErr w:type="spellEnd"/>
            <w:r>
              <w:rPr>
                <w:rFonts w:hint="eastAsia"/>
                <w:bCs/>
                <w:kern w:val="0"/>
                <w:szCs w:val="21"/>
              </w:rPr>
              <w:t>构建基本的神经网络</w:t>
            </w:r>
          </w:p>
        </w:tc>
        <w:tc>
          <w:tcPr>
            <w:tcW w:w="697" w:type="dxa"/>
            <w:gridSpan w:val="2"/>
            <w:vAlign w:val="center"/>
          </w:tcPr>
          <w:p w14:paraId="7C0A409B" w14:textId="77777777" w:rsidR="00861A0C" w:rsidRDefault="004F448D">
            <w:pPr>
              <w:rPr>
                <w:kern w:val="0"/>
                <w:szCs w:val="21"/>
              </w:rPr>
            </w:pPr>
            <w:r>
              <w:rPr>
                <w:kern w:val="0"/>
                <w:szCs w:val="21"/>
              </w:rPr>
              <w:t>8</w:t>
            </w:r>
          </w:p>
        </w:tc>
        <w:tc>
          <w:tcPr>
            <w:tcW w:w="3012" w:type="dxa"/>
            <w:gridSpan w:val="3"/>
            <w:vAlign w:val="center"/>
          </w:tcPr>
          <w:p w14:paraId="62CB53AA" w14:textId="77777777" w:rsidR="00861A0C" w:rsidRDefault="004F448D">
            <w:pPr>
              <w:rPr>
                <w:kern w:val="0"/>
                <w:szCs w:val="21"/>
              </w:rPr>
            </w:pPr>
            <w:r>
              <w:rPr>
                <w:rFonts w:hint="eastAsia"/>
                <w:kern w:val="0"/>
                <w:szCs w:val="21"/>
              </w:rPr>
              <w:t>使用</w:t>
            </w:r>
            <w:proofErr w:type="spellStart"/>
            <w:r>
              <w:rPr>
                <w:rFonts w:hint="eastAsia"/>
                <w:kern w:val="0"/>
                <w:szCs w:val="21"/>
              </w:rPr>
              <w:t>Pytorch</w:t>
            </w:r>
            <w:proofErr w:type="spellEnd"/>
            <w:r>
              <w:rPr>
                <w:rFonts w:hint="eastAsia"/>
                <w:kern w:val="0"/>
                <w:szCs w:val="21"/>
              </w:rPr>
              <w:t>构建</w:t>
            </w:r>
            <w:r>
              <w:rPr>
                <w:rFonts w:hint="eastAsia"/>
                <w:kern w:val="0"/>
                <w:szCs w:val="21"/>
              </w:rPr>
              <w:t>CNN</w:t>
            </w:r>
            <w:r>
              <w:rPr>
                <w:rFonts w:hint="eastAsia"/>
                <w:kern w:val="0"/>
                <w:szCs w:val="21"/>
              </w:rPr>
              <w:t>或</w:t>
            </w:r>
            <w:r>
              <w:rPr>
                <w:rFonts w:hint="eastAsia"/>
                <w:kern w:val="0"/>
                <w:szCs w:val="21"/>
              </w:rPr>
              <w:t>RNN</w:t>
            </w:r>
            <w:r>
              <w:rPr>
                <w:rFonts w:hint="eastAsia"/>
                <w:kern w:val="0"/>
                <w:szCs w:val="21"/>
              </w:rPr>
              <w:t>网络，熟悉卷积层各参数的使用，并完成从</w:t>
            </w:r>
            <w:r>
              <w:rPr>
                <w:rFonts w:hint="eastAsia"/>
                <w:kern w:val="0"/>
                <w:szCs w:val="21"/>
              </w:rPr>
              <w:t>RNN</w:t>
            </w:r>
            <w:r>
              <w:rPr>
                <w:rFonts w:hint="eastAsia"/>
                <w:kern w:val="0"/>
                <w:szCs w:val="21"/>
              </w:rPr>
              <w:t>到</w:t>
            </w:r>
            <w:r>
              <w:rPr>
                <w:rFonts w:hint="eastAsia"/>
                <w:kern w:val="0"/>
                <w:szCs w:val="21"/>
              </w:rPr>
              <w:t>LSTM</w:t>
            </w:r>
            <w:r>
              <w:rPr>
                <w:rFonts w:hint="eastAsia"/>
                <w:kern w:val="0"/>
                <w:szCs w:val="21"/>
              </w:rPr>
              <w:t>或</w:t>
            </w:r>
            <w:r>
              <w:rPr>
                <w:rFonts w:hint="eastAsia"/>
                <w:kern w:val="0"/>
                <w:szCs w:val="21"/>
              </w:rPr>
              <w:t>GRU</w:t>
            </w:r>
            <w:r>
              <w:rPr>
                <w:rFonts w:hint="eastAsia"/>
                <w:kern w:val="0"/>
                <w:szCs w:val="21"/>
              </w:rPr>
              <w:t>的改进。</w:t>
            </w:r>
          </w:p>
          <w:p w14:paraId="43800EA4" w14:textId="258FB234" w:rsidR="00A56D93" w:rsidRDefault="00A56D93">
            <w:pPr>
              <w:rPr>
                <w:kern w:val="0"/>
                <w:szCs w:val="21"/>
              </w:rPr>
            </w:pPr>
            <w:r>
              <w:rPr>
                <w:rFonts w:hint="eastAsia"/>
                <w:kern w:val="0"/>
                <w:szCs w:val="21"/>
              </w:rPr>
              <w:lastRenderedPageBreak/>
              <w:t>华为云使用方法。</w:t>
            </w:r>
          </w:p>
          <w:p w14:paraId="305D74F8" w14:textId="24BCF33E" w:rsidR="00A56D93" w:rsidRDefault="00A56D93">
            <w:pPr>
              <w:rPr>
                <w:kern w:val="0"/>
                <w:szCs w:val="21"/>
              </w:rPr>
            </w:pPr>
            <w:r>
              <w:rPr>
                <w:rFonts w:hint="eastAsia"/>
                <w:kern w:val="0"/>
                <w:szCs w:val="21"/>
              </w:rPr>
              <w:t>讲解国内外深度学习框架、硬件系统、应用现状（课堂思政）。</w:t>
            </w:r>
          </w:p>
        </w:tc>
        <w:tc>
          <w:tcPr>
            <w:tcW w:w="1098" w:type="dxa"/>
            <w:gridSpan w:val="2"/>
            <w:vAlign w:val="center"/>
          </w:tcPr>
          <w:p w14:paraId="0C5D0EE9" w14:textId="77777777" w:rsidR="00861A0C" w:rsidRDefault="004F448D">
            <w:pPr>
              <w:rPr>
                <w:kern w:val="0"/>
                <w:szCs w:val="21"/>
              </w:rPr>
            </w:pPr>
            <w:r>
              <w:rPr>
                <w:kern w:val="0"/>
                <w:szCs w:val="21"/>
              </w:rPr>
              <w:lastRenderedPageBreak/>
              <w:t>验证设计</w:t>
            </w:r>
          </w:p>
        </w:tc>
        <w:tc>
          <w:tcPr>
            <w:tcW w:w="1266" w:type="dxa"/>
          </w:tcPr>
          <w:p w14:paraId="6911B8B0" w14:textId="77777777" w:rsidR="00861A0C" w:rsidRDefault="004F448D">
            <w:pPr>
              <w:rPr>
                <w:kern w:val="0"/>
                <w:szCs w:val="21"/>
              </w:rPr>
            </w:pPr>
            <w:r>
              <w:rPr>
                <w:kern w:val="0"/>
                <w:szCs w:val="21"/>
              </w:rPr>
              <w:t>课程目标</w:t>
            </w:r>
            <w:r>
              <w:rPr>
                <w:kern w:val="0"/>
                <w:szCs w:val="21"/>
              </w:rPr>
              <w:t>1,2,3,4</w:t>
            </w:r>
          </w:p>
        </w:tc>
      </w:tr>
      <w:tr w:rsidR="00861A0C" w14:paraId="2010F5AA" w14:textId="77777777">
        <w:tc>
          <w:tcPr>
            <w:tcW w:w="692" w:type="dxa"/>
            <w:vAlign w:val="center"/>
          </w:tcPr>
          <w:p w14:paraId="2B9E178C" w14:textId="77777777" w:rsidR="00861A0C" w:rsidRDefault="004F448D">
            <w:pPr>
              <w:jc w:val="center"/>
              <w:rPr>
                <w:kern w:val="0"/>
                <w:szCs w:val="21"/>
              </w:rPr>
            </w:pPr>
            <w:r>
              <w:rPr>
                <w:kern w:val="0"/>
                <w:szCs w:val="21"/>
              </w:rPr>
              <w:t>3</w:t>
            </w:r>
          </w:p>
        </w:tc>
        <w:tc>
          <w:tcPr>
            <w:tcW w:w="1531" w:type="dxa"/>
            <w:gridSpan w:val="3"/>
            <w:vAlign w:val="center"/>
          </w:tcPr>
          <w:p w14:paraId="6AFA1492" w14:textId="77777777" w:rsidR="00861A0C" w:rsidRDefault="004F448D">
            <w:pPr>
              <w:rPr>
                <w:kern w:val="0"/>
                <w:szCs w:val="21"/>
              </w:rPr>
            </w:pPr>
            <w:r>
              <w:rPr>
                <w:rFonts w:hint="eastAsia"/>
                <w:kern w:val="0"/>
                <w:szCs w:val="21"/>
              </w:rPr>
              <w:t>学习如何使用</w:t>
            </w:r>
            <w:proofErr w:type="spellStart"/>
            <w:r>
              <w:rPr>
                <w:rFonts w:hint="eastAsia"/>
                <w:kern w:val="0"/>
                <w:szCs w:val="21"/>
              </w:rPr>
              <w:t>P</w:t>
            </w:r>
            <w:r>
              <w:rPr>
                <w:kern w:val="0"/>
                <w:szCs w:val="21"/>
              </w:rPr>
              <w:t>ytorch</w:t>
            </w:r>
            <w:proofErr w:type="spellEnd"/>
            <w:r>
              <w:rPr>
                <w:rFonts w:hint="eastAsia"/>
                <w:kern w:val="0"/>
                <w:szCs w:val="21"/>
              </w:rPr>
              <w:t>完成具体的分类任务</w:t>
            </w:r>
          </w:p>
        </w:tc>
        <w:tc>
          <w:tcPr>
            <w:tcW w:w="697" w:type="dxa"/>
            <w:gridSpan w:val="2"/>
            <w:vAlign w:val="center"/>
          </w:tcPr>
          <w:p w14:paraId="16F42685" w14:textId="77777777" w:rsidR="00861A0C" w:rsidRDefault="004F448D">
            <w:pPr>
              <w:rPr>
                <w:kern w:val="0"/>
                <w:szCs w:val="21"/>
              </w:rPr>
            </w:pPr>
            <w:r>
              <w:rPr>
                <w:kern w:val="0"/>
                <w:szCs w:val="21"/>
              </w:rPr>
              <w:t>12</w:t>
            </w:r>
          </w:p>
        </w:tc>
        <w:tc>
          <w:tcPr>
            <w:tcW w:w="3012" w:type="dxa"/>
            <w:gridSpan w:val="3"/>
            <w:vAlign w:val="center"/>
          </w:tcPr>
          <w:p w14:paraId="2F766B00" w14:textId="77777777" w:rsidR="00861A0C" w:rsidRDefault="004F448D">
            <w:pPr>
              <w:rPr>
                <w:kern w:val="0"/>
                <w:szCs w:val="21"/>
              </w:rPr>
            </w:pPr>
            <w:r>
              <w:rPr>
                <w:rFonts w:hint="eastAsia"/>
                <w:kern w:val="0"/>
                <w:szCs w:val="21"/>
              </w:rPr>
              <w:t>使用</w:t>
            </w:r>
            <w:proofErr w:type="spellStart"/>
            <w:r>
              <w:rPr>
                <w:rFonts w:hint="eastAsia"/>
                <w:kern w:val="0"/>
                <w:szCs w:val="21"/>
              </w:rPr>
              <w:t>Pytorch</w:t>
            </w:r>
            <w:proofErr w:type="spellEnd"/>
            <w:r>
              <w:rPr>
                <w:rFonts w:hint="eastAsia"/>
                <w:kern w:val="0"/>
                <w:szCs w:val="21"/>
              </w:rPr>
              <w:t>框架解决一定难度的分类问题，掌握和理解神经网络分类的过程与原理。</w:t>
            </w:r>
          </w:p>
        </w:tc>
        <w:tc>
          <w:tcPr>
            <w:tcW w:w="1098" w:type="dxa"/>
            <w:gridSpan w:val="2"/>
            <w:vAlign w:val="center"/>
          </w:tcPr>
          <w:p w14:paraId="6CF398B1" w14:textId="77777777" w:rsidR="00861A0C" w:rsidRDefault="004F448D">
            <w:pPr>
              <w:rPr>
                <w:kern w:val="0"/>
                <w:szCs w:val="21"/>
              </w:rPr>
            </w:pPr>
            <w:r>
              <w:rPr>
                <w:kern w:val="0"/>
                <w:szCs w:val="21"/>
              </w:rPr>
              <w:t>验证设计</w:t>
            </w:r>
          </w:p>
        </w:tc>
        <w:tc>
          <w:tcPr>
            <w:tcW w:w="1266" w:type="dxa"/>
          </w:tcPr>
          <w:p w14:paraId="5835B942" w14:textId="77777777" w:rsidR="00861A0C" w:rsidRDefault="004F448D">
            <w:pPr>
              <w:rPr>
                <w:kern w:val="0"/>
                <w:szCs w:val="21"/>
              </w:rPr>
            </w:pPr>
            <w:r>
              <w:rPr>
                <w:kern w:val="0"/>
                <w:szCs w:val="21"/>
              </w:rPr>
              <w:t>课程目标</w:t>
            </w:r>
            <w:r>
              <w:rPr>
                <w:kern w:val="0"/>
                <w:szCs w:val="21"/>
              </w:rPr>
              <w:t>1,2,3,5,6</w:t>
            </w:r>
          </w:p>
        </w:tc>
      </w:tr>
      <w:tr w:rsidR="00861A0C" w14:paraId="3C1642A1" w14:textId="77777777">
        <w:tc>
          <w:tcPr>
            <w:tcW w:w="692" w:type="dxa"/>
            <w:vAlign w:val="center"/>
          </w:tcPr>
          <w:p w14:paraId="45AD48AF" w14:textId="77777777" w:rsidR="00861A0C" w:rsidRDefault="004F448D">
            <w:pPr>
              <w:jc w:val="center"/>
              <w:rPr>
                <w:kern w:val="0"/>
                <w:szCs w:val="21"/>
              </w:rPr>
            </w:pPr>
            <w:r>
              <w:rPr>
                <w:kern w:val="0"/>
                <w:szCs w:val="21"/>
              </w:rPr>
              <w:t>4</w:t>
            </w:r>
          </w:p>
        </w:tc>
        <w:tc>
          <w:tcPr>
            <w:tcW w:w="1531" w:type="dxa"/>
            <w:gridSpan w:val="3"/>
            <w:vAlign w:val="center"/>
          </w:tcPr>
          <w:p w14:paraId="23CA37D2" w14:textId="77777777" w:rsidR="00861A0C" w:rsidRDefault="004F448D">
            <w:pPr>
              <w:rPr>
                <w:kern w:val="0"/>
                <w:szCs w:val="21"/>
              </w:rPr>
            </w:pPr>
            <w:r>
              <w:rPr>
                <w:rFonts w:hint="eastAsia"/>
                <w:kern w:val="0"/>
                <w:szCs w:val="21"/>
              </w:rPr>
              <w:t>学习如何使用</w:t>
            </w:r>
            <w:proofErr w:type="spellStart"/>
            <w:r>
              <w:rPr>
                <w:rFonts w:hint="eastAsia"/>
                <w:kern w:val="0"/>
                <w:szCs w:val="21"/>
              </w:rPr>
              <w:t>P</w:t>
            </w:r>
            <w:r>
              <w:rPr>
                <w:kern w:val="0"/>
                <w:szCs w:val="21"/>
              </w:rPr>
              <w:t>ytorch</w:t>
            </w:r>
            <w:proofErr w:type="spellEnd"/>
            <w:r>
              <w:rPr>
                <w:rFonts w:hint="eastAsia"/>
                <w:kern w:val="0"/>
                <w:szCs w:val="21"/>
              </w:rPr>
              <w:t>完成具体的回归任务</w:t>
            </w:r>
          </w:p>
        </w:tc>
        <w:tc>
          <w:tcPr>
            <w:tcW w:w="697" w:type="dxa"/>
            <w:gridSpan w:val="2"/>
            <w:vAlign w:val="center"/>
          </w:tcPr>
          <w:p w14:paraId="1FCC2964" w14:textId="77777777" w:rsidR="00861A0C" w:rsidRDefault="004F448D">
            <w:pPr>
              <w:rPr>
                <w:kern w:val="0"/>
                <w:szCs w:val="21"/>
              </w:rPr>
            </w:pPr>
            <w:r>
              <w:rPr>
                <w:kern w:val="0"/>
                <w:szCs w:val="21"/>
              </w:rPr>
              <w:t>12</w:t>
            </w:r>
          </w:p>
        </w:tc>
        <w:tc>
          <w:tcPr>
            <w:tcW w:w="3012" w:type="dxa"/>
            <w:gridSpan w:val="3"/>
            <w:vAlign w:val="center"/>
          </w:tcPr>
          <w:p w14:paraId="765C9A58" w14:textId="77777777" w:rsidR="00861A0C" w:rsidRDefault="004F448D">
            <w:pPr>
              <w:rPr>
                <w:kern w:val="0"/>
                <w:szCs w:val="21"/>
              </w:rPr>
            </w:pPr>
            <w:r>
              <w:rPr>
                <w:rFonts w:hint="eastAsia"/>
                <w:kern w:val="0"/>
                <w:szCs w:val="21"/>
              </w:rPr>
              <w:t>使用</w:t>
            </w:r>
            <w:proofErr w:type="spellStart"/>
            <w:r>
              <w:rPr>
                <w:rFonts w:hint="eastAsia"/>
                <w:kern w:val="0"/>
                <w:szCs w:val="21"/>
              </w:rPr>
              <w:t>Pytorch</w:t>
            </w:r>
            <w:proofErr w:type="spellEnd"/>
            <w:r>
              <w:rPr>
                <w:rFonts w:hint="eastAsia"/>
                <w:kern w:val="0"/>
                <w:szCs w:val="21"/>
              </w:rPr>
              <w:t>框架解决一定难度的回归问题，掌握和理解神经网络回归的过程与原理。</w:t>
            </w:r>
          </w:p>
        </w:tc>
        <w:tc>
          <w:tcPr>
            <w:tcW w:w="1098" w:type="dxa"/>
            <w:gridSpan w:val="2"/>
            <w:vAlign w:val="center"/>
          </w:tcPr>
          <w:p w14:paraId="599A2AF0" w14:textId="77777777" w:rsidR="00861A0C" w:rsidRDefault="004F448D">
            <w:pPr>
              <w:rPr>
                <w:kern w:val="0"/>
                <w:szCs w:val="21"/>
              </w:rPr>
            </w:pPr>
            <w:r>
              <w:rPr>
                <w:kern w:val="0"/>
                <w:szCs w:val="21"/>
              </w:rPr>
              <w:t>验证设计</w:t>
            </w:r>
          </w:p>
        </w:tc>
        <w:tc>
          <w:tcPr>
            <w:tcW w:w="1266" w:type="dxa"/>
          </w:tcPr>
          <w:p w14:paraId="0A6E1487" w14:textId="77777777" w:rsidR="00861A0C" w:rsidRDefault="004F448D">
            <w:pPr>
              <w:rPr>
                <w:kern w:val="0"/>
                <w:szCs w:val="21"/>
              </w:rPr>
            </w:pPr>
            <w:r>
              <w:rPr>
                <w:kern w:val="0"/>
                <w:szCs w:val="21"/>
              </w:rPr>
              <w:t>课程目标</w:t>
            </w:r>
            <w:r>
              <w:rPr>
                <w:kern w:val="0"/>
                <w:szCs w:val="21"/>
              </w:rPr>
              <w:t>1,2,3,4,5,6</w:t>
            </w:r>
          </w:p>
        </w:tc>
      </w:tr>
      <w:tr w:rsidR="00861A0C" w14:paraId="17906B91" w14:textId="77777777">
        <w:tc>
          <w:tcPr>
            <w:tcW w:w="692" w:type="dxa"/>
            <w:vAlign w:val="center"/>
          </w:tcPr>
          <w:p w14:paraId="3D06EE2F" w14:textId="77777777" w:rsidR="00861A0C" w:rsidRDefault="004F448D">
            <w:pPr>
              <w:jc w:val="center"/>
              <w:rPr>
                <w:kern w:val="0"/>
                <w:szCs w:val="21"/>
              </w:rPr>
            </w:pPr>
            <w:r>
              <w:rPr>
                <w:kern w:val="0"/>
                <w:szCs w:val="21"/>
              </w:rPr>
              <w:t>5</w:t>
            </w:r>
          </w:p>
        </w:tc>
        <w:tc>
          <w:tcPr>
            <w:tcW w:w="1531" w:type="dxa"/>
            <w:gridSpan w:val="3"/>
            <w:vAlign w:val="center"/>
          </w:tcPr>
          <w:p w14:paraId="4DEC56CB" w14:textId="77777777" w:rsidR="00861A0C" w:rsidRDefault="004F448D">
            <w:pPr>
              <w:rPr>
                <w:kern w:val="0"/>
                <w:szCs w:val="21"/>
              </w:rPr>
            </w:pPr>
            <w:r>
              <w:rPr>
                <w:rFonts w:hint="eastAsia"/>
                <w:kern w:val="0"/>
                <w:szCs w:val="21"/>
              </w:rPr>
              <w:t>学习如何使用</w:t>
            </w:r>
            <w:proofErr w:type="spellStart"/>
            <w:r>
              <w:rPr>
                <w:rFonts w:hint="eastAsia"/>
                <w:kern w:val="0"/>
                <w:szCs w:val="21"/>
              </w:rPr>
              <w:t>P</w:t>
            </w:r>
            <w:r>
              <w:rPr>
                <w:kern w:val="0"/>
                <w:szCs w:val="21"/>
              </w:rPr>
              <w:t>ytorch</w:t>
            </w:r>
            <w:proofErr w:type="spellEnd"/>
            <w:r>
              <w:rPr>
                <w:rFonts w:hint="eastAsia"/>
                <w:kern w:val="0"/>
                <w:szCs w:val="21"/>
              </w:rPr>
              <w:t>完成具体的生成任务</w:t>
            </w:r>
          </w:p>
        </w:tc>
        <w:tc>
          <w:tcPr>
            <w:tcW w:w="697" w:type="dxa"/>
            <w:gridSpan w:val="2"/>
            <w:vAlign w:val="center"/>
          </w:tcPr>
          <w:p w14:paraId="7ECA7BCA" w14:textId="77777777" w:rsidR="00861A0C" w:rsidRDefault="004F448D">
            <w:pPr>
              <w:rPr>
                <w:kern w:val="0"/>
                <w:szCs w:val="21"/>
              </w:rPr>
            </w:pPr>
            <w:r>
              <w:rPr>
                <w:kern w:val="0"/>
                <w:szCs w:val="21"/>
              </w:rPr>
              <w:t>16</w:t>
            </w:r>
          </w:p>
        </w:tc>
        <w:tc>
          <w:tcPr>
            <w:tcW w:w="3012" w:type="dxa"/>
            <w:gridSpan w:val="3"/>
            <w:vAlign w:val="center"/>
          </w:tcPr>
          <w:p w14:paraId="38FBF09D" w14:textId="77777777" w:rsidR="00861A0C" w:rsidRDefault="004F448D">
            <w:pPr>
              <w:rPr>
                <w:kern w:val="0"/>
                <w:szCs w:val="21"/>
              </w:rPr>
            </w:pPr>
            <w:r>
              <w:rPr>
                <w:rFonts w:hint="eastAsia"/>
                <w:kern w:val="0"/>
                <w:szCs w:val="21"/>
              </w:rPr>
              <w:t>使用</w:t>
            </w:r>
            <w:proofErr w:type="spellStart"/>
            <w:r>
              <w:rPr>
                <w:rFonts w:hint="eastAsia"/>
                <w:kern w:val="0"/>
                <w:szCs w:val="21"/>
              </w:rPr>
              <w:t>Pytorch</w:t>
            </w:r>
            <w:proofErr w:type="spellEnd"/>
            <w:r>
              <w:rPr>
                <w:rFonts w:hint="eastAsia"/>
                <w:kern w:val="0"/>
                <w:szCs w:val="21"/>
              </w:rPr>
              <w:t>框架完成一定难度的生成任务，调节参数观察生成效果的变化。</w:t>
            </w:r>
          </w:p>
        </w:tc>
        <w:tc>
          <w:tcPr>
            <w:tcW w:w="1098" w:type="dxa"/>
            <w:gridSpan w:val="2"/>
            <w:vAlign w:val="center"/>
          </w:tcPr>
          <w:p w14:paraId="344A972B" w14:textId="77777777" w:rsidR="00861A0C" w:rsidRDefault="004F448D">
            <w:pPr>
              <w:rPr>
                <w:kern w:val="0"/>
                <w:szCs w:val="21"/>
              </w:rPr>
            </w:pPr>
            <w:r>
              <w:rPr>
                <w:kern w:val="0"/>
                <w:szCs w:val="21"/>
              </w:rPr>
              <w:t>验证设计</w:t>
            </w:r>
          </w:p>
        </w:tc>
        <w:tc>
          <w:tcPr>
            <w:tcW w:w="1266" w:type="dxa"/>
          </w:tcPr>
          <w:p w14:paraId="2C96282F" w14:textId="77777777" w:rsidR="00861A0C" w:rsidRDefault="004F448D">
            <w:pPr>
              <w:rPr>
                <w:kern w:val="0"/>
                <w:szCs w:val="21"/>
              </w:rPr>
            </w:pPr>
            <w:r>
              <w:rPr>
                <w:kern w:val="0"/>
                <w:szCs w:val="21"/>
              </w:rPr>
              <w:t>课程目标</w:t>
            </w:r>
            <w:r>
              <w:rPr>
                <w:kern w:val="0"/>
                <w:szCs w:val="21"/>
              </w:rPr>
              <w:t>1,2,3,4,5,6</w:t>
            </w:r>
          </w:p>
        </w:tc>
      </w:tr>
      <w:tr w:rsidR="00861A0C" w14:paraId="024B29FD" w14:textId="77777777">
        <w:tc>
          <w:tcPr>
            <w:tcW w:w="692" w:type="dxa"/>
            <w:vAlign w:val="center"/>
          </w:tcPr>
          <w:p w14:paraId="1A7B6103" w14:textId="77777777" w:rsidR="00861A0C" w:rsidRDefault="004F448D">
            <w:pPr>
              <w:jc w:val="center"/>
              <w:rPr>
                <w:kern w:val="0"/>
                <w:szCs w:val="21"/>
              </w:rPr>
            </w:pPr>
            <w:r>
              <w:rPr>
                <w:kern w:val="0"/>
                <w:szCs w:val="21"/>
              </w:rPr>
              <w:t>6</w:t>
            </w:r>
          </w:p>
        </w:tc>
        <w:tc>
          <w:tcPr>
            <w:tcW w:w="1531" w:type="dxa"/>
            <w:gridSpan w:val="3"/>
            <w:vAlign w:val="center"/>
          </w:tcPr>
          <w:p w14:paraId="0A456092" w14:textId="77777777" w:rsidR="00861A0C" w:rsidRDefault="004F448D">
            <w:pPr>
              <w:rPr>
                <w:kern w:val="0"/>
                <w:szCs w:val="21"/>
              </w:rPr>
            </w:pPr>
            <w:r>
              <w:rPr>
                <w:rFonts w:hint="eastAsia"/>
                <w:kern w:val="0"/>
                <w:szCs w:val="21"/>
              </w:rPr>
              <w:t>使用</w:t>
            </w:r>
            <w:proofErr w:type="spellStart"/>
            <w:r>
              <w:rPr>
                <w:rFonts w:hint="eastAsia"/>
                <w:kern w:val="0"/>
                <w:szCs w:val="21"/>
              </w:rPr>
              <w:t>Pytor</w:t>
            </w:r>
            <w:r>
              <w:rPr>
                <w:kern w:val="0"/>
                <w:szCs w:val="21"/>
              </w:rPr>
              <w:t>ch</w:t>
            </w:r>
            <w:proofErr w:type="spellEnd"/>
            <w:r>
              <w:rPr>
                <w:rFonts w:hint="eastAsia"/>
                <w:kern w:val="0"/>
                <w:szCs w:val="21"/>
              </w:rPr>
              <w:t>进行简单的论文复现</w:t>
            </w:r>
          </w:p>
        </w:tc>
        <w:tc>
          <w:tcPr>
            <w:tcW w:w="697" w:type="dxa"/>
            <w:gridSpan w:val="2"/>
            <w:vAlign w:val="center"/>
          </w:tcPr>
          <w:p w14:paraId="22968886" w14:textId="77777777" w:rsidR="00861A0C" w:rsidRDefault="004F448D">
            <w:pPr>
              <w:rPr>
                <w:kern w:val="0"/>
                <w:szCs w:val="21"/>
              </w:rPr>
            </w:pPr>
            <w:r>
              <w:rPr>
                <w:kern w:val="0"/>
                <w:szCs w:val="21"/>
              </w:rPr>
              <w:t>12</w:t>
            </w:r>
          </w:p>
        </w:tc>
        <w:tc>
          <w:tcPr>
            <w:tcW w:w="3012" w:type="dxa"/>
            <w:gridSpan w:val="3"/>
            <w:vAlign w:val="center"/>
          </w:tcPr>
          <w:p w14:paraId="5AE19E46" w14:textId="77777777" w:rsidR="00861A0C" w:rsidRDefault="004F448D">
            <w:pPr>
              <w:rPr>
                <w:kern w:val="0"/>
                <w:szCs w:val="21"/>
              </w:rPr>
            </w:pPr>
            <w:r>
              <w:rPr>
                <w:rFonts w:hint="eastAsia"/>
                <w:kern w:val="0"/>
                <w:szCs w:val="21"/>
              </w:rPr>
              <w:t>阅读相关文献，熟悉复现论文的基本流程，掌握论文复现的基本技巧，训练调参的能力。</w:t>
            </w:r>
          </w:p>
          <w:p w14:paraId="04003B19" w14:textId="7CBA44D7" w:rsidR="00A56D93" w:rsidRDefault="00A56D93">
            <w:pPr>
              <w:rPr>
                <w:kern w:val="0"/>
                <w:szCs w:val="21"/>
              </w:rPr>
            </w:pPr>
            <w:r>
              <w:rPr>
                <w:rFonts w:hint="eastAsia"/>
                <w:kern w:val="0"/>
                <w:szCs w:val="21"/>
              </w:rPr>
              <w:t>具备将深度学习技术应用于社会、民生等相关场景的基础能力和价值观引导（课堂思政）。</w:t>
            </w:r>
          </w:p>
        </w:tc>
        <w:tc>
          <w:tcPr>
            <w:tcW w:w="1098" w:type="dxa"/>
            <w:gridSpan w:val="2"/>
            <w:vAlign w:val="center"/>
          </w:tcPr>
          <w:p w14:paraId="17E7ED53" w14:textId="77777777" w:rsidR="00861A0C" w:rsidRDefault="004F448D">
            <w:pPr>
              <w:rPr>
                <w:kern w:val="0"/>
                <w:szCs w:val="21"/>
              </w:rPr>
            </w:pPr>
            <w:r>
              <w:rPr>
                <w:kern w:val="0"/>
                <w:szCs w:val="21"/>
              </w:rPr>
              <w:t>验证设计</w:t>
            </w:r>
          </w:p>
        </w:tc>
        <w:tc>
          <w:tcPr>
            <w:tcW w:w="1266" w:type="dxa"/>
          </w:tcPr>
          <w:p w14:paraId="37884851" w14:textId="77777777" w:rsidR="00861A0C" w:rsidRDefault="004F448D">
            <w:pPr>
              <w:rPr>
                <w:kern w:val="0"/>
                <w:szCs w:val="21"/>
              </w:rPr>
            </w:pPr>
            <w:r>
              <w:rPr>
                <w:kern w:val="0"/>
                <w:szCs w:val="21"/>
              </w:rPr>
              <w:t>课程目标</w:t>
            </w:r>
            <w:r>
              <w:rPr>
                <w:kern w:val="0"/>
                <w:szCs w:val="21"/>
              </w:rPr>
              <w:t>1,2,3,4,5,6</w:t>
            </w:r>
          </w:p>
        </w:tc>
      </w:tr>
      <w:tr w:rsidR="00861A0C" w14:paraId="4D95E9B4" w14:textId="77777777">
        <w:tc>
          <w:tcPr>
            <w:tcW w:w="8296" w:type="dxa"/>
            <w:gridSpan w:val="12"/>
            <w:vAlign w:val="center"/>
          </w:tcPr>
          <w:p w14:paraId="18968B3B" w14:textId="77777777" w:rsidR="00861A0C" w:rsidRDefault="004F448D">
            <w:pPr>
              <w:rPr>
                <w:kern w:val="0"/>
                <w:szCs w:val="21"/>
              </w:rPr>
            </w:pPr>
            <w:r>
              <w:rPr>
                <w:kern w:val="0"/>
                <w:szCs w:val="21"/>
              </w:rPr>
              <w:t>授课方式说明：</w:t>
            </w:r>
          </w:p>
          <w:p w14:paraId="62681260" w14:textId="77777777" w:rsidR="00861A0C" w:rsidRDefault="004F448D">
            <w:pPr>
              <w:rPr>
                <w:kern w:val="0"/>
                <w:szCs w:val="21"/>
              </w:rPr>
            </w:pPr>
            <w:r>
              <w:rPr>
                <w:kern w:val="0"/>
                <w:szCs w:val="21"/>
              </w:rPr>
              <w:t xml:space="preserve">    </w:t>
            </w:r>
            <w:r>
              <w:rPr>
                <w:rFonts w:hint="eastAsia"/>
                <w:kern w:val="0"/>
                <w:szCs w:val="21"/>
              </w:rPr>
              <w:t>教师通过口头语言结合</w:t>
            </w:r>
            <w:r>
              <w:rPr>
                <w:kern w:val="0"/>
                <w:szCs w:val="21"/>
              </w:rPr>
              <w:t>PPT</w:t>
            </w:r>
            <w:r>
              <w:rPr>
                <w:kern w:val="0"/>
                <w:szCs w:val="21"/>
              </w:rPr>
              <w:t>演示向学生传授知识，并通过个人或小组报告的方式检验学生的学习成果。</w:t>
            </w:r>
          </w:p>
        </w:tc>
      </w:tr>
      <w:tr w:rsidR="00861A0C" w14:paraId="07A46683" w14:textId="77777777">
        <w:tc>
          <w:tcPr>
            <w:tcW w:w="8296" w:type="dxa"/>
            <w:gridSpan w:val="12"/>
            <w:vAlign w:val="center"/>
          </w:tcPr>
          <w:p w14:paraId="0B338FC3" w14:textId="77777777" w:rsidR="00861A0C" w:rsidRDefault="004F448D">
            <w:pPr>
              <w:rPr>
                <w:kern w:val="0"/>
                <w:szCs w:val="21"/>
              </w:rPr>
            </w:pPr>
            <w:r>
              <w:rPr>
                <w:kern w:val="0"/>
                <w:szCs w:val="21"/>
              </w:rPr>
              <w:t>考核形式及要求：</w:t>
            </w:r>
          </w:p>
          <w:p w14:paraId="541ED87F" w14:textId="77777777" w:rsidR="00185A43" w:rsidRDefault="004F448D" w:rsidP="00185A43">
            <w:pPr>
              <w:ind w:firstLine="420"/>
              <w:rPr>
                <w:kern w:val="0"/>
                <w:szCs w:val="21"/>
              </w:rPr>
            </w:pPr>
            <w:r>
              <w:rPr>
                <w:rFonts w:hint="eastAsia"/>
                <w:kern w:val="0"/>
                <w:szCs w:val="21"/>
              </w:rPr>
              <w:t>通过</w:t>
            </w:r>
            <w:r w:rsidR="00185A43">
              <w:rPr>
                <w:rFonts w:hint="eastAsia"/>
                <w:kern w:val="0"/>
                <w:szCs w:val="21"/>
              </w:rPr>
              <w:t>平时成绩、项目作业、期末考试</w:t>
            </w:r>
            <w:r>
              <w:rPr>
                <w:rFonts w:hint="eastAsia"/>
                <w:kern w:val="0"/>
                <w:szCs w:val="21"/>
              </w:rPr>
              <w:t>告进行考核。</w:t>
            </w:r>
          </w:p>
          <w:p w14:paraId="3E6463DE" w14:textId="77777777" w:rsidR="00185A43" w:rsidRPr="00185A43" w:rsidRDefault="00185A43" w:rsidP="00185A43">
            <w:pPr>
              <w:ind w:firstLine="420"/>
              <w:rPr>
                <w:kern w:val="0"/>
                <w:szCs w:val="21"/>
              </w:rPr>
            </w:pPr>
            <w:r w:rsidRPr="00185A43">
              <w:rPr>
                <w:kern w:val="0"/>
                <w:szCs w:val="21"/>
              </w:rPr>
              <w:t>总成绩</w:t>
            </w:r>
            <w:r w:rsidRPr="00185A43">
              <w:rPr>
                <w:kern w:val="0"/>
                <w:szCs w:val="21"/>
              </w:rPr>
              <w:t>={</w:t>
            </w:r>
            <w:r w:rsidRPr="00185A43">
              <w:rPr>
                <w:kern w:val="0"/>
                <w:szCs w:val="21"/>
              </w:rPr>
              <w:t>平时成绩（</w:t>
            </w:r>
            <w:r w:rsidRPr="00185A43">
              <w:rPr>
                <w:kern w:val="0"/>
                <w:szCs w:val="21"/>
              </w:rPr>
              <w:t>20%</w:t>
            </w:r>
            <w:r w:rsidRPr="00185A43">
              <w:rPr>
                <w:kern w:val="0"/>
                <w:szCs w:val="21"/>
              </w:rPr>
              <w:t>）</w:t>
            </w:r>
            <w:r w:rsidRPr="00185A43">
              <w:rPr>
                <w:kern w:val="0"/>
                <w:szCs w:val="21"/>
              </w:rPr>
              <w:t xml:space="preserve">+ </w:t>
            </w:r>
            <w:r w:rsidRPr="00185A43">
              <w:rPr>
                <w:kern w:val="0"/>
                <w:szCs w:val="21"/>
              </w:rPr>
              <w:t>项目大作业（</w:t>
            </w:r>
            <w:r w:rsidRPr="00185A43">
              <w:rPr>
                <w:kern w:val="0"/>
                <w:szCs w:val="21"/>
              </w:rPr>
              <w:t>30%</w:t>
            </w:r>
            <w:r w:rsidRPr="00185A43">
              <w:rPr>
                <w:kern w:val="0"/>
                <w:szCs w:val="21"/>
              </w:rPr>
              <w:t>）</w:t>
            </w:r>
            <w:r w:rsidRPr="00185A43">
              <w:rPr>
                <w:kern w:val="0"/>
                <w:szCs w:val="21"/>
              </w:rPr>
              <w:t>+</w:t>
            </w:r>
            <w:r>
              <w:rPr>
                <w:rFonts w:hint="eastAsia"/>
                <w:kern w:val="0"/>
                <w:szCs w:val="21"/>
              </w:rPr>
              <w:t>期末</w:t>
            </w:r>
            <w:r w:rsidRPr="00185A43">
              <w:rPr>
                <w:kern w:val="0"/>
                <w:szCs w:val="21"/>
              </w:rPr>
              <w:t>考试（</w:t>
            </w:r>
            <w:r w:rsidRPr="00185A43">
              <w:rPr>
                <w:kern w:val="0"/>
                <w:szCs w:val="21"/>
              </w:rPr>
              <w:t>50%</w:t>
            </w:r>
            <w:r w:rsidRPr="00185A43">
              <w:rPr>
                <w:kern w:val="0"/>
                <w:szCs w:val="21"/>
              </w:rPr>
              <w:t>）</w:t>
            </w:r>
            <w:r w:rsidRPr="00185A43">
              <w:rPr>
                <w:kern w:val="0"/>
                <w:szCs w:val="21"/>
              </w:rPr>
              <w:t>}*</w:t>
            </w:r>
            <w:r w:rsidRPr="00185A43">
              <w:rPr>
                <w:kern w:val="0"/>
                <w:szCs w:val="21"/>
              </w:rPr>
              <w:t>出勤率；</w:t>
            </w:r>
          </w:p>
          <w:p w14:paraId="2C580C6C" w14:textId="77777777" w:rsidR="00185A43" w:rsidRPr="00185A43" w:rsidRDefault="00185A43" w:rsidP="00185A43">
            <w:pPr>
              <w:ind w:firstLine="420"/>
              <w:rPr>
                <w:kern w:val="0"/>
                <w:szCs w:val="21"/>
              </w:rPr>
            </w:pPr>
            <w:r w:rsidRPr="00185A43">
              <w:rPr>
                <w:kern w:val="0"/>
                <w:szCs w:val="21"/>
              </w:rPr>
              <w:t>说明</w:t>
            </w:r>
            <w:r w:rsidRPr="00185A43">
              <w:rPr>
                <w:kern w:val="0"/>
                <w:szCs w:val="21"/>
              </w:rPr>
              <w:t>:</w:t>
            </w:r>
          </w:p>
          <w:p w14:paraId="48E15DBB" w14:textId="77777777" w:rsidR="00185A43" w:rsidRPr="00185A43" w:rsidRDefault="00185A43" w:rsidP="00185A43">
            <w:pPr>
              <w:pStyle w:val="aff2"/>
              <w:numPr>
                <w:ilvl w:val="0"/>
                <w:numId w:val="3"/>
              </w:numPr>
              <w:ind w:firstLineChars="0"/>
              <w:rPr>
                <w:kern w:val="0"/>
                <w:szCs w:val="21"/>
              </w:rPr>
            </w:pPr>
            <w:r w:rsidRPr="00185A43">
              <w:rPr>
                <w:kern w:val="0"/>
                <w:szCs w:val="21"/>
              </w:rPr>
              <w:t>平时成绩（</w:t>
            </w:r>
            <w:r w:rsidRPr="00185A43">
              <w:rPr>
                <w:kern w:val="0"/>
                <w:szCs w:val="21"/>
              </w:rPr>
              <w:t>20%</w:t>
            </w:r>
            <w:r w:rsidRPr="00185A43">
              <w:rPr>
                <w:kern w:val="0"/>
                <w:szCs w:val="21"/>
              </w:rPr>
              <w:t>），含课堂提问和实验；</w:t>
            </w:r>
          </w:p>
          <w:p w14:paraId="08D5A840" w14:textId="77777777" w:rsidR="00861A0C" w:rsidRPr="00185A43" w:rsidRDefault="004F448D" w:rsidP="00185A43">
            <w:pPr>
              <w:ind w:firstLineChars="200" w:firstLine="420"/>
              <w:rPr>
                <w:kern w:val="0"/>
                <w:szCs w:val="21"/>
              </w:rPr>
            </w:pPr>
            <w:r w:rsidRPr="00185A43">
              <w:rPr>
                <w:rFonts w:hint="eastAsia"/>
                <w:kern w:val="0"/>
                <w:szCs w:val="21"/>
              </w:rPr>
              <w:t>要求熟悉撰写科研论文的基本格式，学会绘图制表的方法，应用有关理论知识和相关文献资料，对实验数据进行整理分析，得出实验结论。</w:t>
            </w:r>
          </w:p>
        </w:tc>
      </w:tr>
      <w:tr w:rsidR="00861A0C" w14:paraId="2B04DEC4" w14:textId="77777777">
        <w:tc>
          <w:tcPr>
            <w:tcW w:w="1296" w:type="dxa"/>
            <w:gridSpan w:val="2"/>
            <w:vAlign w:val="center"/>
          </w:tcPr>
          <w:p w14:paraId="48FD591A" w14:textId="77777777" w:rsidR="00861A0C" w:rsidRDefault="004F448D">
            <w:pPr>
              <w:rPr>
                <w:kern w:val="0"/>
                <w:szCs w:val="21"/>
              </w:rPr>
            </w:pPr>
            <w:r>
              <w:rPr>
                <w:kern w:val="0"/>
                <w:szCs w:val="21"/>
              </w:rPr>
              <w:t>使用教材</w:t>
            </w:r>
          </w:p>
        </w:tc>
        <w:tc>
          <w:tcPr>
            <w:tcW w:w="7000" w:type="dxa"/>
            <w:gridSpan w:val="10"/>
            <w:vAlign w:val="center"/>
          </w:tcPr>
          <w:p w14:paraId="3A50060C" w14:textId="77777777" w:rsidR="00861A0C" w:rsidRDefault="004F448D">
            <w:pPr>
              <w:rPr>
                <w:kern w:val="0"/>
                <w:szCs w:val="21"/>
              </w:rPr>
            </w:pPr>
            <w:r>
              <w:rPr>
                <w:rFonts w:hint="eastAsia"/>
                <w:kern w:val="0"/>
                <w:szCs w:val="21"/>
              </w:rPr>
              <w:t>廖星宇</w:t>
            </w:r>
            <w:r>
              <w:rPr>
                <w:kern w:val="0"/>
                <w:szCs w:val="21"/>
              </w:rPr>
              <w:t xml:space="preserve">. </w:t>
            </w:r>
            <w:r>
              <w:rPr>
                <w:rFonts w:hint="eastAsia"/>
                <w:kern w:val="0"/>
                <w:szCs w:val="21"/>
              </w:rPr>
              <w:t>深度学习入门之</w:t>
            </w:r>
            <w:proofErr w:type="spellStart"/>
            <w:r>
              <w:rPr>
                <w:rFonts w:hint="eastAsia"/>
                <w:kern w:val="0"/>
                <w:szCs w:val="21"/>
              </w:rPr>
              <w:t>P</w:t>
            </w:r>
            <w:r>
              <w:rPr>
                <w:kern w:val="0"/>
                <w:szCs w:val="21"/>
              </w:rPr>
              <w:t>yTorch</w:t>
            </w:r>
            <w:proofErr w:type="spellEnd"/>
            <w:r>
              <w:rPr>
                <w:kern w:val="0"/>
                <w:szCs w:val="21"/>
              </w:rPr>
              <w:t>,</w:t>
            </w:r>
            <w:r>
              <w:rPr>
                <w:kern w:val="0"/>
                <w:szCs w:val="21"/>
              </w:rPr>
              <w:t>北京：</w:t>
            </w:r>
            <w:r>
              <w:rPr>
                <w:rFonts w:hint="eastAsia"/>
                <w:kern w:val="0"/>
                <w:szCs w:val="21"/>
              </w:rPr>
              <w:t>电子工业</w:t>
            </w:r>
            <w:r>
              <w:rPr>
                <w:kern w:val="0"/>
                <w:szCs w:val="21"/>
              </w:rPr>
              <w:t>出版社</w:t>
            </w:r>
            <w:r>
              <w:rPr>
                <w:kern w:val="0"/>
                <w:szCs w:val="21"/>
              </w:rPr>
              <w:t>. 2017</w:t>
            </w:r>
            <w:r>
              <w:rPr>
                <w:kern w:val="0"/>
                <w:szCs w:val="21"/>
              </w:rPr>
              <w:t>年</w:t>
            </w:r>
            <w:r>
              <w:rPr>
                <w:rFonts w:hint="eastAsia"/>
                <w:kern w:val="0"/>
                <w:szCs w:val="21"/>
              </w:rPr>
              <w:t>1</w:t>
            </w:r>
            <w:r>
              <w:rPr>
                <w:kern w:val="0"/>
                <w:szCs w:val="21"/>
              </w:rPr>
              <w:t>0</w:t>
            </w:r>
            <w:r>
              <w:rPr>
                <w:kern w:val="0"/>
                <w:szCs w:val="21"/>
              </w:rPr>
              <w:t>月</w:t>
            </w:r>
          </w:p>
        </w:tc>
      </w:tr>
      <w:tr w:rsidR="00861A0C" w14:paraId="3F22701B" w14:textId="77777777">
        <w:tc>
          <w:tcPr>
            <w:tcW w:w="1296" w:type="dxa"/>
            <w:gridSpan w:val="2"/>
            <w:vAlign w:val="center"/>
          </w:tcPr>
          <w:p w14:paraId="74E2C7F6" w14:textId="77777777" w:rsidR="00861A0C" w:rsidRDefault="004F448D">
            <w:pPr>
              <w:rPr>
                <w:kern w:val="0"/>
                <w:szCs w:val="21"/>
              </w:rPr>
            </w:pPr>
            <w:r>
              <w:rPr>
                <w:kern w:val="0"/>
                <w:szCs w:val="21"/>
              </w:rPr>
              <w:t>参考书目</w:t>
            </w:r>
          </w:p>
        </w:tc>
        <w:tc>
          <w:tcPr>
            <w:tcW w:w="7000" w:type="dxa"/>
            <w:gridSpan w:val="10"/>
            <w:vAlign w:val="center"/>
          </w:tcPr>
          <w:p w14:paraId="3B1E2280" w14:textId="77777777" w:rsidR="00861A0C" w:rsidRDefault="004F448D">
            <w:pPr>
              <w:pStyle w:val="aff2"/>
              <w:numPr>
                <w:ilvl w:val="0"/>
                <w:numId w:val="1"/>
              </w:numPr>
              <w:ind w:firstLineChars="0"/>
              <w:rPr>
                <w:kern w:val="0"/>
                <w:szCs w:val="21"/>
              </w:rPr>
            </w:pPr>
            <w:r>
              <w:rPr>
                <w:kern w:val="0"/>
                <w:szCs w:val="21"/>
                <w:shd w:val="clear" w:color="auto" w:fill="FFFFFF"/>
              </w:rPr>
              <w:t>[</w:t>
            </w:r>
            <w:r>
              <w:rPr>
                <w:kern w:val="0"/>
                <w:szCs w:val="21"/>
                <w:shd w:val="clear" w:color="auto" w:fill="FFFFFF"/>
              </w:rPr>
              <w:t>美</w:t>
            </w:r>
            <w:r>
              <w:rPr>
                <w:kern w:val="0"/>
                <w:szCs w:val="21"/>
                <w:shd w:val="clear" w:color="auto" w:fill="FFFFFF"/>
              </w:rPr>
              <w:t>]</w:t>
            </w:r>
            <w:r>
              <w:rPr>
                <w:rFonts w:hint="eastAsia"/>
                <w:kern w:val="0"/>
                <w:szCs w:val="21"/>
                <w:shd w:val="clear" w:color="auto" w:fill="FFFFFF"/>
              </w:rPr>
              <w:t>伊恩·古德费洛（</w:t>
            </w:r>
            <w:r>
              <w:rPr>
                <w:kern w:val="0"/>
                <w:szCs w:val="21"/>
                <w:shd w:val="clear" w:color="auto" w:fill="FFFFFF"/>
              </w:rPr>
              <w:t>Ian Goodfellow</w:t>
            </w:r>
            <w:r>
              <w:rPr>
                <w:rFonts w:hint="eastAsia"/>
                <w:kern w:val="0"/>
                <w:szCs w:val="21"/>
                <w:shd w:val="clear" w:color="auto" w:fill="FFFFFF"/>
              </w:rPr>
              <w:t>）等</w:t>
            </w:r>
            <w:r>
              <w:rPr>
                <w:kern w:val="0"/>
                <w:szCs w:val="21"/>
                <w:shd w:val="clear" w:color="auto" w:fill="FFFFFF"/>
              </w:rPr>
              <w:t>著；</w:t>
            </w:r>
            <w:r>
              <w:rPr>
                <w:rFonts w:hint="eastAsia"/>
                <w:kern w:val="0"/>
                <w:szCs w:val="21"/>
                <w:shd w:val="clear" w:color="auto" w:fill="FFFFFF"/>
              </w:rPr>
              <w:t>赵申剑</w:t>
            </w:r>
            <w:r>
              <w:rPr>
                <w:kern w:val="0"/>
                <w:szCs w:val="21"/>
                <w:shd w:val="clear" w:color="auto" w:fill="FFFFFF"/>
              </w:rPr>
              <w:t>等译</w:t>
            </w:r>
            <w:r>
              <w:rPr>
                <w:kern w:val="0"/>
                <w:szCs w:val="21"/>
                <w:shd w:val="clear" w:color="auto" w:fill="FFFFFF"/>
              </w:rPr>
              <w:t>.</w:t>
            </w:r>
            <w:r>
              <w:rPr>
                <w:kern w:val="0"/>
                <w:szCs w:val="21"/>
              </w:rPr>
              <w:t xml:space="preserve"> </w:t>
            </w:r>
            <w:r>
              <w:rPr>
                <w:rFonts w:hint="eastAsia"/>
                <w:kern w:val="0"/>
                <w:szCs w:val="21"/>
                <w:shd w:val="clear" w:color="auto" w:fill="FFFFFF"/>
              </w:rPr>
              <w:t>深度学习</w:t>
            </w:r>
            <w:r>
              <w:rPr>
                <w:kern w:val="0"/>
                <w:szCs w:val="21"/>
                <w:shd w:val="clear" w:color="auto" w:fill="FFFFFF"/>
              </w:rPr>
              <w:t>,</w:t>
            </w:r>
            <w:r>
              <w:rPr>
                <w:rFonts w:hint="eastAsia"/>
                <w:kern w:val="0"/>
                <w:szCs w:val="21"/>
                <w:shd w:val="clear" w:color="auto" w:fill="FFFFFF"/>
              </w:rPr>
              <w:t>人民邮电</w:t>
            </w:r>
            <w:r>
              <w:rPr>
                <w:kern w:val="0"/>
                <w:szCs w:val="21"/>
                <w:shd w:val="clear" w:color="auto" w:fill="FFFFFF"/>
              </w:rPr>
              <w:t>出版社</w:t>
            </w:r>
            <w:r>
              <w:rPr>
                <w:kern w:val="0"/>
                <w:szCs w:val="21"/>
                <w:shd w:val="clear" w:color="auto" w:fill="FFFFFF"/>
              </w:rPr>
              <w:t>,2017</w:t>
            </w:r>
            <w:r>
              <w:rPr>
                <w:kern w:val="0"/>
                <w:szCs w:val="21"/>
                <w:shd w:val="clear" w:color="auto" w:fill="FFFFFF"/>
              </w:rPr>
              <w:t>年</w:t>
            </w:r>
            <w:r>
              <w:rPr>
                <w:rFonts w:hint="eastAsia"/>
                <w:kern w:val="0"/>
                <w:szCs w:val="21"/>
                <w:shd w:val="clear" w:color="auto" w:fill="FFFFFF"/>
              </w:rPr>
              <w:t>8</w:t>
            </w:r>
            <w:r>
              <w:rPr>
                <w:kern w:val="0"/>
                <w:szCs w:val="21"/>
                <w:shd w:val="clear" w:color="auto" w:fill="FFFFFF"/>
              </w:rPr>
              <w:t>月</w:t>
            </w:r>
          </w:p>
          <w:p w14:paraId="0E1E6557" w14:textId="77777777" w:rsidR="00861A0C" w:rsidRDefault="004F448D">
            <w:pPr>
              <w:pStyle w:val="aff2"/>
              <w:numPr>
                <w:ilvl w:val="0"/>
                <w:numId w:val="1"/>
              </w:numPr>
              <w:ind w:firstLineChars="0"/>
              <w:rPr>
                <w:kern w:val="0"/>
                <w:szCs w:val="21"/>
              </w:rPr>
            </w:pPr>
            <w:r>
              <w:rPr>
                <w:kern w:val="0"/>
                <w:szCs w:val="21"/>
              </w:rPr>
              <w:t>https://pytorch.org/docs/master/torch.html</w:t>
            </w:r>
          </w:p>
        </w:tc>
      </w:tr>
      <w:tr w:rsidR="00861A0C" w14:paraId="7D34FCFE" w14:textId="77777777">
        <w:tc>
          <w:tcPr>
            <w:tcW w:w="1296" w:type="dxa"/>
            <w:gridSpan w:val="2"/>
            <w:vAlign w:val="center"/>
          </w:tcPr>
          <w:p w14:paraId="273389D0" w14:textId="77777777" w:rsidR="00861A0C" w:rsidRDefault="004F448D">
            <w:pPr>
              <w:rPr>
                <w:kern w:val="0"/>
                <w:szCs w:val="21"/>
              </w:rPr>
            </w:pPr>
            <w:r>
              <w:rPr>
                <w:kern w:val="0"/>
                <w:szCs w:val="21"/>
              </w:rPr>
              <w:t>设备需求</w:t>
            </w:r>
          </w:p>
        </w:tc>
        <w:tc>
          <w:tcPr>
            <w:tcW w:w="7000" w:type="dxa"/>
            <w:gridSpan w:val="10"/>
            <w:vAlign w:val="center"/>
          </w:tcPr>
          <w:p w14:paraId="7F3AA768" w14:textId="77777777" w:rsidR="00861A0C" w:rsidRDefault="004F448D">
            <w:pPr>
              <w:numPr>
                <w:ilvl w:val="0"/>
                <w:numId w:val="2"/>
              </w:numPr>
              <w:rPr>
                <w:kern w:val="0"/>
                <w:szCs w:val="21"/>
              </w:rPr>
            </w:pPr>
            <w:r>
              <w:rPr>
                <w:kern w:val="0"/>
                <w:szCs w:val="21"/>
              </w:rPr>
              <w:t>实验用计算机</w:t>
            </w:r>
          </w:p>
          <w:p w14:paraId="08353F7D" w14:textId="77777777" w:rsidR="00861A0C" w:rsidRDefault="004F448D">
            <w:pPr>
              <w:numPr>
                <w:ilvl w:val="0"/>
                <w:numId w:val="2"/>
              </w:numPr>
              <w:rPr>
                <w:kern w:val="0"/>
                <w:szCs w:val="21"/>
              </w:rPr>
            </w:pPr>
            <w:r>
              <w:rPr>
                <w:kern w:val="0"/>
                <w:szCs w:val="21"/>
              </w:rPr>
              <w:t>Windows 7</w:t>
            </w:r>
            <w:r>
              <w:rPr>
                <w:kern w:val="0"/>
                <w:szCs w:val="21"/>
              </w:rPr>
              <w:t>操作系统</w:t>
            </w:r>
          </w:p>
          <w:p w14:paraId="7DD157E0" w14:textId="77777777" w:rsidR="00861A0C" w:rsidRDefault="004F448D">
            <w:pPr>
              <w:numPr>
                <w:ilvl w:val="0"/>
                <w:numId w:val="2"/>
              </w:numPr>
              <w:rPr>
                <w:kern w:val="0"/>
                <w:szCs w:val="21"/>
              </w:rPr>
            </w:pPr>
            <w:proofErr w:type="spellStart"/>
            <w:r>
              <w:rPr>
                <w:kern w:val="0"/>
                <w:szCs w:val="21"/>
              </w:rPr>
              <w:t>Pycharm</w:t>
            </w:r>
            <w:proofErr w:type="spellEnd"/>
            <w:r>
              <w:rPr>
                <w:kern w:val="0"/>
                <w:szCs w:val="21"/>
              </w:rPr>
              <w:t>社区版</w:t>
            </w:r>
          </w:p>
          <w:p w14:paraId="632538CA" w14:textId="77777777" w:rsidR="00861A0C" w:rsidRDefault="004F448D">
            <w:pPr>
              <w:numPr>
                <w:ilvl w:val="0"/>
                <w:numId w:val="2"/>
              </w:numPr>
              <w:rPr>
                <w:kern w:val="0"/>
                <w:szCs w:val="21"/>
              </w:rPr>
            </w:pPr>
            <w:r>
              <w:rPr>
                <w:kern w:val="0"/>
                <w:szCs w:val="21"/>
              </w:rPr>
              <w:t>Python 3.8.x</w:t>
            </w:r>
          </w:p>
          <w:p w14:paraId="26008682" w14:textId="77777777" w:rsidR="00861A0C" w:rsidRDefault="004F448D">
            <w:pPr>
              <w:numPr>
                <w:ilvl w:val="0"/>
                <w:numId w:val="2"/>
              </w:numPr>
              <w:rPr>
                <w:kern w:val="0"/>
                <w:szCs w:val="21"/>
              </w:rPr>
            </w:pPr>
            <w:proofErr w:type="spellStart"/>
            <w:r>
              <w:rPr>
                <w:rFonts w:hint="eastAsia"/>
                <w:kern w:val="0"/>
                <w:szCs w:val="21"/>
              </w:rPr>
              <w:t>P</w:t>
            </w:r>
            <w:r>
              <w:rPr>
                <w:kern w:val="0"/>
                <w:szCs w:val="21"/>
              </w:rPr>
              <w:t>yTorch</w:t>
            </w:r>
            <w:proofErr w:type="spellEnd"/>
            <w:r>
              <w:rPr>
                <w:kern w:val="0"/>
                <w:szCs w:val="21"/>
              </w:rPr>
              <w:t xml:space="preserve"> 1.5.0</w:t>
            </w:r>
          </w:p>
        </w:tc>
      </w:tr>
      <w:tr w:rsidR="00861A0C" w14:paraId="7B2312F3" w14:textId="77777777">
        <w:tc>
          <w:tcPr>
            <w:tcW w:w="4055" w:type="dxa"/>
            <w:gridSpan w:val="7"/>
            <w:vAlign w:val="center"/>
          </w:tcPr>
          <w:p w14:paraId="74DA9F52" w14:textId="77777777" w:rsidR="00861A0C" w:rsidRDefault="004F448D">
            <w:pPr>
              <w:rPr>
                <w:kern w:val="0"/>
                <w:szCs w:val="21"/>
              </w:rPr>
            </w:pPr>
            <w:r>
              <w:rPr>
                <w:kern w:val="0"/>
                <w:szCs w:val="21"/>
              </w:rPr>
              <w:t>专业负责人意见</w:t>
            </w:r>
          </w:p>
          <w:p w14:paraId="021F0128" w14:textId="77777777" w:rsidR="00861A0C" w:rsidRDefault="00861A0C">
            <w:pPr>
              <w:rPr>
                <w:kern w:val="0"/>
                <w:szCs w:val="21"/>
              </w:rPr>
            </w:pPr>
          </w:p>
          <w:p w14:paraId="7A7C1273" w14:textId="77777777" w:rsidR="00861A0C" w:rsidRDefault="00861A0C">
            <w:pPr>
              <w:rPr>
                <w:kern w:val="0"/>
                <w:szCs w:val="21"/>
              </w:rPr>
            </w:pPr>
          </w:p>
          <w:p w14:paraId="04DCCB75" w14:textId="77777777" w:rsidR="00861A0C" w:rsidRDefault="00861A0C">
            <w:pPr>
              <w:rPr>
                <w:kern w:val="0"/>
                <w:szCs w:val="21"/>
              </w:rPr>
            </w:pPr>
          </w:p>
          <w:p w14:paraId="2575ED7F" w14:textId="77777777" w:rsidR="00861A0C" w:rsidRDefault="00861A0C">
            <w:pPr>
              <w:rPr>
                <w:kern w:val="0"/>
                <w:szCs w:val="21"/>
              </w:rPr>
            </w:pPr>
          </w:p>
          <w:p w14:paraId="3824D823" w14:textId="77777777" w:rsidR="00861A0C" w:rsidRDefault="004F448D">
            <w:pPr>
              <w:ind w:firstLineChars="900" w:firstLine="1890"/>
              <w:rPr>
                <w:kern w:val="0"/>
                <w:szCs w:val="21"/>
              </w:rPr>
            </w:pPr>
            <w:r>
              <w:rPr>
                <w:kern w:val="0"/>
                <w:szCs w:val="21"/>
              </w:rPr>
              <w:t>签名：</w:t>
            </w:r>
          </w:p>
          <w:p w14:paraId="788476A0" w14:textId="77777777" w:rsidR="00861A0C" w:rsidRDefault="00861A0C">
            <w:pPr>
              <w:ind w:firstLineChars="900" w:firstLine="1890"/>
              <w:rPr>
                <w:kern w:val="0"/>
                <w:szCs w:val="21"/>
              </w:rPr>
            </w:pPr>
          </w:p>
          <w:p w14:paraId="0CC7D602" w14:textId="2A14AD96" w:rsidR="00861A0C" w:rsidRDefault="004F448D">
            <w:pPr>
              <w:jc w:val="right"/>
              <w:rPr>
                <w:kern w:val="0"/>
                <w:szCs w:val="21"/>
              </w:rPr>
            </w:pPr>
            <w:r>
              <w:rPr>
                <w:kern w:val="0"/>
                <w:sz w:val="20"/>
                <w:szCs w:val="20"/>
              </w:rPr>
              <w:lastRenderedPageBreak/>
              <w:t>20</w:t>
            </w:r>
            <w:r w:rsidR="00FD1BB6">
              <w:rPr>
                <w:kern w:val="0"/>
                <w:sz w:val="20"/>
                <w:szCs w:val="20"/>
              </w:rPr>
              <w:t>2</w:t>
            </w:r>
            <w:r w:rsidR="00C664EE">
              <w:rPr>
                <w:kern w:val="0"/>
                <w:sz w:val="20"/>
                <w:szCs w:val="20"/>
              </w:rPr>
              <w:t>3</w:t>
            </w:r>
            <w:r>
              <w:rPr>
                <w:kern w:val="0"/>
                <w:sz w:val="20"/>
                <w:szCs w:val="20"/>
              </w:rPr>
              <w:t>年</w:t>
            </w:r>
            <w:r w:rsidR="008B306B">
              <w:rPr>
                <w:rFonts w:hint="eastAsia"/>
                <w:kern w:val="0"/>
                <w:sz w:val="20"/>
                <w:szCs w:val="20"/>
              </w:rPr>
              <w:t xml:space="preserve"> </w:t>
            </w:r>
            <w:r>
              <w:rPr>
                <w:kern w:val="0"/>
                <w:sz w:val="20"/>
                <w:szCs w:val="20"/>
              </w:rPr>
              <w:t>月</w:t>
            </w:r>
            <w:r w:rsidR="008B306B">
              <w:rPr>
                <w:rFonts w:hint="eastAsia"/>
                <w:kern w:val="0"/>
                <w:sz w:val="20"/>
                <w:szCs w:val="20"/>
              </w:rPr>
              <w:t xml:space="preserve"> </w:t>
            </w:r>
            <w:r>
              <w:rPr>
                <w:kern w:val="0"/>
                <w:sz w:val="20"/>
                <w:szCs w:val="20"/>
              </w:rPr>
              <w:t>日</w:t>
            </w:r>
          </w:p>
        </w:tc>
        <w:tc>
          <w:tcPr>
            <w:tcW w:w="4241" w:type="dxa"/>
            <w:gridSpan w:val="5"/>
            <w:vAlign w:val="center"/>
          </w:tcPr>
          <w:p w14:paraId="6969C432" w14:textId="77777777" w:rsidR="00861A0C" w:rsidRDefault="004F448D">
            <w:pPr>
              <w:rPr>
                <w:kern w:val="0"/>
                <w:szCs w:val="21"/>
              </w:rPr>
            </w:pPr>
            <w:r>
              <w:rPr>
                <w:kern w:val="0"/>
                <w:szCs w:val="21"/>
              </w:rPr>
              <w:lastRenderedPageBreak/>
              <w:t>教学院长意见</w:t>
            </w:r>
          </w:p>
          <w:p w14:paraId="19989838" w14:textId="77777777" w:rsidR="00861A0C" w:rsidRDefault="00861A0C">
            <w:pPr>
              <w:rPr>
                <w:kern w:val="0"/>
                <w:szCs w:val="21"/>
              </w:rPr>
            </w:pPr>
          </w:p>
          <w:p w14:paraId="0E145EF5" w14:textId="77777777" w:rsidR="00861A0C" w:rsidRDefault="00861A0C">
            <w:pPr>
              <w:rPr>
                <w:kern w:val="0"/>
                <w:szCs w:val="21"/>
              </w:rPr>
            </w:pPr>
          </w:p>
          <w:p w14:paraId="3E8BA2D6" w14:textId="77777777" w:rsidR="00861A0C" w:rsidRDefault="00861A0C">
            <w:pPr>
              <w:rPr>
                <w:kern w:val="0"/>
                <w:szCs w:val="21"/>
              </w:rPr>
            </w:pPr>
          </w:p>
          <w:p w14:paraId="0DF2D0AD" w14:textId="77777777" w:rsidR="00861A0C" w:rsidRDefault="00861A0C">
            <w:pPr>
              <w:rPr>
                <w:kern w:val="0"/>
                <w:szCs w:val="21"/>
              </w:rPr>
            </w:pPr>
          </w:p>
          <w:p w14:paraId="373C23A9" w14:textId="77777777" w:rsidR="00861A0C" w:rsidRDefault="004F448D">
            <w:pPr>
              <w:ind w:firstLineChars="900" w:firstLine="1890"/>
              <w:rPr>
                <w:kern w:val="0"/>
                <w:szCs w:val="21"/>
              </w:rPr>
            </w:pPr>
            <w:r>
              <w:rPr>
                <w:kern w:val="0"/>
                <w:szCs w:val="21"/>
              </w:rPr>
              <w:t>签名：</w:t>
            </w:r>
          </w:p>
          <w:p w14:paraId="1930E7AF" w14:textId="77777777" w:rsidR="00861A0C" w:rsidRDefault="00861A0C">
            <w:pPr>
              <w:ind w:firstLineChars="900" w:firstLine="1890"/>
              <w:rPr>
                <w:kern w:val="0"/>
                <w:szCs w:val="21"/>
              </w:rPr>
            </w:pPr>
          </w:p>
          <w:p w14:paraId="0434DD86" w14:textId="022A31C1" w:rsidR="00861A0C" w:rsidRDefault="004F448D">
            <w:pPr>
              <w:wordWrap w:val="0"/>
              <w:jc w:val="right"/>
              <w:rPr>
                <w:kern w:val="0"/>
                <w:szCs w:val="21"/>
              </w:rPr>
            </w:pPr>
            <w:r>
              <w:rPr>
                <w:kern w:val="0"/>
                <w:sz w:val="20"/>
                <w:szCs w:val="20"/>
              </w:rPr>
              <w:lastRenderedPageBreak/>
              <w:t>20</w:t>
            </w:r>
            <w:r w:rsidR="00FD1BB6">
              <w:rPr>
                <w:kern w:val="0"/>
                <w:sz w:val="20"/>
                <w:szCs w:val="20"/>
              </w:rPr>
              <w:t>2</w:t>
            </w:r>
            <w:r w:rsidR="00C664EE">
              <w:rPr>
                <w:kern w:val="0"/>
                <w:sz w:val="20"/>
                <w:szCs w:val="20"/>
              </w:rPr>
              <w:t>3</w:t>
            </w:r>
            <w:r>
              <w:rPr>
                <w:kern w:val="0"/>
                <w:sz w:val="20"/>
                <w:szCs w:val="20"/>
              </w:rPr>
              <w:t>年</w:t>
            </w:r>
            <w:r w:rsidR="008B306B">
              <w:rPr>
                <w:rFonts w:hint="eastAsia"/>
                <w:kern w:val="0"/>
                <w:sz w:val="20"/>
                <w:szCs w:val="20"/>
              </w:rPr>
              <w:t xml:space="preserve"> </w:t>
            </w:r>
            <w:r>
              <w:rPr>
                <w:kern w:val="0"/>
                <w:sz w:val="20"/>
                <w:szCs w:val="20"/>
              </w:rPr>
              <w:t>月</w:t>
            </w:r>
            <w:r w:rsidR="008B306B">
              <w:rPr>
                <w:rFonts w:hint="eastAsia"/>
                <w:kern w:val="0"/>
                <w:sz w:val="20"/>
                <w:szCs w:val="20"/>
              </w:rPr>
              <w:t xml:space="preserve"> </w:t>
            </w:r>
            <w:r>
              <w:rPr>
                <w:kern w:val="0"/>
                <w:sz w:val="20"/>
                <w:szCs w:val="20"/>
              </w:rPr>
              <w:t>日</w:t>
            </w:r>
          </w:p>
        </w:tc>
      </w:tr>
    </w:tbl>
    <w:p w14:paraId="0B9AFA1A" w14:textId="77777777" w:rsidR="00861A0C" w:rsidRDefault="004F448D">
      <w:pPr>
        <w:widowControl/>
        <w:jc w:val="left"/>
      </w:pPr>
      <w:r>
        <w:lastRenderedPageBreak/>
        <w:br w:type="page"/>
      </w:r>
    </w:p>
    <w:p w14:paraId="53797ACE" w14:textId="77777777" w:rsidR="00861A0C" w:rsidRDefault="004F448D">
      <w:pPr>
        <w:jc w:val="center"/>
        <w:rPr>
          <w:b/>
          <w:sz w:val="32"/>
          <w:szCs w:val="32"/>
        </w:rPr>
      </w:pPr>
      <w:r>
        <w:rPr>
          <w:rFonts w:hint="eastAsia"/>
          <w:b/>
          <w:sz w:val="32"/>
          <w:szCs w:val="32"/>
        </w:rPr>
        <w:lastRenderedPageBreak/>
        <w:t>实验</w:t>
      </w:r>
      <w:r>
        <w:rPr>
          <w:b/>
          <w:sz w:val="32"/>
          <w:szCs w:val="32"/>
        </w:rPr>
        <w:t>教学评价表</w:t>
      </w:r>
    </w:p>
    <w:tbl>
      <w:tblPr>
        <w:tblStyle w:val="afd"/>
        <w:tblW w:w="0" w:type="auto"/>
        <w:tblLook w:val="04A0" w:firstRow="1" w:lastRow="0" w:firstColumn="1" w:lastColumn="0" w:noHBand="0" w:noVBand="1"/>
      </w:tblPr>
      <w:tblGrid>
        <w:gridCol w:w="535"/>
        <w:gridCol w:w="1303"/>
        <w:gridCol w:w="1276"/>
        <w:gridCol w:w="1276"/>
        <w:gridCol w:w="1275"/>
        <w:gridCol w:w="1276"/>
        <w:gridCol w:w="1276"/>
      </w:tblGrid>
      <w:tr w:rsidR="00861A0C" w14:paraId="14FEB2E5" w14:textId="77777777">
        <w:tc>
          <w:tcPr>
            <w:tcW w:w="535" w:type="dxa"/>
          </w:tcPr>
          <w:p w14:paraId="766915FC"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编号</w:t>
            </w:r>
          </w:p>
        </w:tc>
        <w:tc>
          <w:tcPr>
            <w:tcW w:w="1303" w:type="dxa"/>
          </w:tcPr>
          <w:p w14:paraId="387D6CFE" w14:textId="77777777" w:rsidR="00861A0C" w:rsidRDefault="004F448D">
            <w:pPr>
              <w:widowControl/>
              <w:snapToGrid w:val="0"/>
              <w:ind w:leftChars="-55" w:left="-115" w:rightChars="-63" w:right="-132"/>
              <w:jc w:val="center"/>
              <w:rPr>
                <w:kern w:val="0"/>
                <w:sz w:val="20"/>
                <w:szCs w:val="20"/>
              </w:rPr>
            </w:pPr>
            <w:r>
              <w:rPr>
                <w:rFonts w:hint="eastAsia"/>
                <w:kern w:val="0"/>
                <w:sz w:val="20"/>
                <w:szCs w:val="20"/>
              </w:rPr>
              <w:t>1</w:t>
            </w:r>
          </w:p>
        </w:tc>
        <w:tc>
          <w:tcPr>
            <w:tcW w:w="1276" w:type="dxa"/>
          </w:tcPr>
          <w:p w14:paraId="3ECB1D45" w14:textId="77777777" w:rsidR="00861A0C" w:rsidRDefault="004F448D">
            <w:pPr>
              <w:widowControl/>
              <w:snapToGrid w:val="0"/>
              <w:ind w:leftChars="-55" w:left="-115" w:rightChars="-63" w:right="-132"/>
              <w:jc w:val="center"/>
              <w:rPr>
                <w:kern w:val="0"/>
                <w:sz w:val="20"/>
                <w:szCs w:val="20"/>
              </w:rPr>
            </w:pPr>
            <w:r>
              <w:rPr>
                <w:rFonts w:hint="eastAsia"/>
                <w:kern w:val="0"/>
                <w:sz w:val="20"/>
                <w:szCs w:val="20"/>
              </w:rPr>
              <w:t>2</w:t>
            </w:r>
          </w:p>
        </w:tc>
        <w:tc>
          <w:tcPr>
            <w:tcW w:w="1276" w:type="dxa"/>
          </w:tcPr>
          <w:p w14:paraId="112EC778" w14:textId="77777777" w:rsidR="00861A0C" w:rsidRDefault="004F448D">
            <w:pPr>
              <w:widowControl/>
              <w:snapToGrid w:val="0"/>
              <w:ind w:leftChars="-55" w:left="-115" w:rightChars="-63" w:right="-132"/>
              <w:jc w:val="center"/>
              <w:rPr>
                <w:kern w:val="0"/>
                <w:sz w:val="20"/>
                <w:szCs w:val="20"/>
              </w:rPr>
            </w:pPr>
            <w:r>
              <w:rPr>
                <w:rFonts w:hint="eastAsia"/>
                <w:kern w:val="0"/>
                <w:sz w:val="20"/>
                <w:szCs w:val="20"/>
              </w:rPr>
              <w:t>3</w:t>
            </w:r>
          </w:p>
        </w:tc>
        <w:tc>
          <w:tcPr>
            <w:tcW w:w="1275" w:type="dxa"/>
          </w:tcPr>
          <w:p w14:paraId="4AA7138B" w14:textId="77777777" w:rsidR="00861A0C" w:rsidRDefault="004F448D">
            <w:pPr>
              <w:widowControl/>
              <w:snapToGrid w:val="0"/>
              <w:ind w:leftChars="-55" w:left="-115" w:rightChars="-63" w:right="-132"/>
              <w:jc w:val="center"/>
              <w:rPr>
                <w:kern w:val="0"/>
                <w:sz w:val="20"/>
                <w:szCs w:val="20"/>
              </w:rPr>
            </w:pPr>
            <w:r>
              <w:rPr>
                <w:rFonts w:hint="eastAsia"/>
                <w:kern w:val="0"/>
                <w:sz w:val="20"/>
                <w:szCs w:val="20"/>
              </w:rPr>
              <w:t>4</w:t>
            </w:r>
          </w:p>
        </w:tc>
        <w:tc>
          <w:tcPr>
            <w:tcW w:w="1276" w:type="dxa"/>
          </w:tcPr>
          <w:p w14:paraId="06A5AA3E" w14:textId="77777777" w:rsidR="00861A0C" w:rsidRDefault="004F448D">
            <w:pPr>
              <w:widowControl/>
              <w:snapToGrid w:val="0"/>
              <w:ind w:leftChars="-55" w:left="-115" w:rightChars="-63" w:right="-132"/>
              <w:jc w:val="center"/>
              <w:rPr>
                <w:kern w:val="0"/>
                <w:sz w:val="20"/>
                <w:szCs w:val="20"/>
              </w:rPr>
            </w:pPr>
            <w:r>
              <w:rPr>
                <w:rFonts w:hint="eastAsia"/>
                <w:kern w:val="0"/>
                <w:sz w:val="20"/>
                <w:szCs w:val="20"/>
              </w:rPr>
              <w:t>5</w:t>
            </w:r>
          </w:p>
        </w:tc>
        <w:tc>
          <w:tcPr>
            <w:tcW w:w="1276" w:type="dxa"/>
          </w:tcPr>
          <w:p w14:paraId="1C80D1D6" w14:textId="77777777" w:rsidR="00861A0C" w:rsidRDefault="004F448D">
            <w:pPr>
              <w:widowControl/>
              <w:snapToGrid w:val="0"/>
              <w:ind w:leftChars="-55" w:left="-115" w:rightChars="-63" w:right="-132"/>
              <w:jc w:val="center"/>
              <w:rPr>
                <w:kern w:val="0"/>
                <w:sz w:val="20"/>
                <w:szCs w:val="20"/>
              </w:rPr>
            </w:pPr>
            <w:r>
              <w:rPr>
                <w:rFonts w:hint="eastAsia"/>
                <w:kern w:val="0"/>
                <w:sz w:val="20"/>
                <w:szCs w:val="20"/>
              </w:rPr>
              <w:t>6</w:t>
            </w:r>
          </w:p>
        </w:tc>
      </w:tr>
      <w:tr w:rsidR="00861A0C" w14:paraId="7653ACDC" w14:textId="77777777">
        <w:tc>
          <w:tcPr>
            <w:tcW w:w="535" w:type="dxa"/>
          </w:tcPr>
          <w:p w14:paraId="0A21BEDB" w14:textId="77777777" w:rsidR="00861A0C" w:rsidRDefault="004F448D">
            <w:pPr>
              <w:widowControl/>
              <w:snapToGrid w:val="0"/>
              <w:ind w:leftChars="-55" w:left="-115" w:rightChars="-63" w:right="-132"/>
              <w:jc w:val="left"/>
              <w:rPr>
                <w:kern w:val="0"/>
                <w:sz w:val="20"/>
                <w:szCs w:val="20"/>
              </w:rPr>
            </w:pPr>
            <w:r>
              <w:rPr>
                <w:kern w:val="0"/>
                <w:sz w:val="20"/>
                <w:szCs w:val="20"/>
              </w:rPr>
              <w:t>教学目标</w:t>
            </w:r>
          </w:p>
        </w:tc>
        <w:tc>
          <w:tcPr>
            <w:tcW w:w="1303" w:type="dxa"/>
          </w:tcPr>
          <w:p w14:paraId="4BA38BDC" w14:textId="77777777" w:rsidR="00861A0C" w:rsidRDefault="004F448D">
            <w:pPr>
              <w:widowControl/>
              <w:snapToGrid w:val="0"/>
              <w:ind w:leftChars="-55" w:left="-115" w:rightChars="-63" w:right="-132"/>
              <w:jc w:val="left"/>
              <w:rPr>
                <w:b/>
                <w:kern w:val="0"/>
                <w:sz w:val="20"/>
                <w:szCs w:val="20"/>
              </w:rPr>
            </w:pPr>
            <w:r>
              <w:rPr>
                <w:b/>
                <w:kern w:val="0"/>
                <w:sz w:val="20"/>
                <w:szCs w:val="20"/>
              </w:rPr>
              <w:t>目标</w:t>
            </w:r>
            <w:r>
              <w:rPr>
                <w:b/>
                <w:kern w:val="0"/>
                <w:sz w:val="20"/>
                <w:szCs w:val="20"/>
              </w:rPr>
              <w:t>1</w:t>
            </w:r>
            <w:r>
              <w:rPr>
                <w:kern w:val="0"/>
                <w:sz w:val="20"/>
                <w:szCs w:val="20"/>
              </w:rPr>
              <w:t>：</w:t>
            </w:r>
            <w:r>
              <w:rPr>
                <w:rFonts w:hint="eastAsia"/>
                <w:kern w:val="0"/>
                <w:sz w:val="20"/>
                <w:szCs w:val="20"/>
              </w:rPr>
              <w:t>掌握深度学习常用框架，对框架内的基础函数有一定的认知，能够根据实际情况的要求正确使用封装好的函数</w:t>
            </w:r>
            <w:r>
              <w:rPr>
                <w:kern w:val="0"/>
                <w:sz w:val="20"/>
                <w:szCs w:val="20"/>
              </w:rPr>
              <w:t>。</w:t>
            </w:r>
          </w:p>
        </w:tc>
        <w:tc>
          <w:tcPr>
            <w:tcW w:w="1276" w:type="dxa"/>
          </w:tcPr>
          <w:p w14:paraId="5C394884" w14:textId="77777777" w:rsidR="00861A0C" w:rsidRDefault="004F448D">
            <w:pPr>
              <w:widowControl/>
              <w:snapToGrid w:val="0"/>
              <w:ind w:leftChars="-55" w:left="-115" w:rightChars="-63" w:right="-132"/>
              <w:jc w:val="left"/>
              <w:rPr>
                <w:kern w:val="0"/>
                <w:sz w:val="20"/>
                <w:szCs w:val="20"/>
              </w:rPr>
            </w:pPr>
            <w:r>
              <w:rPr>
                <w:b/>
                <w:kern w:val="0"/>
                <w:sz w:val="20"/>
                <w:szCs w:val="20"/>
              </w:rPr>
              <w:t>目标</w:t>
            </w:r>
            <w:r>
              <w:rPr>
                <w:b/>
                <w:kern w:val="0"/>
                <w:sz w:val="20"/>
                <w:szCs w:val="20"/>
              </w:rPr>
              <w:t>2</w:t>
            </w:r>
            <w:r>
              <w:rPr>
                <w:b/>
                <w:kern w:val="0"/>
                <w:sz w:val="20"/>
                <w:szCs w:val="20"/>
              </w:rPr>
              <w:t>：</w:t>
            </w:r>
            <w:r>
              <w:rPr>
                <w:kern w:val="0"/>
                <w:sz w:val="20"/>
                <w:szCs w:val="20"/>
              </w:rPr>
              <w:t>掌握</w:t>
            </w:r>
            <w:r>
              <w:rPr>
                <w:rFonts w:hint="eastAsia"/>
                <w:kern w:val="0"/>
                <w:sz w:val="20"/>
                <w:szCs w:val="20"/>
              </w:rPr>
              <w:t>深度学习算法的</w:t>
            </w:r>
            <w:r>
              <w:rPr>
                <w:kern w:val="0"/>
                <w:sz w:val="20"/>
                <w:szCs w:val="20"/>
              </w:rPr>
              <w:t>基础理论知识，</w:t>
            </w:r>
            <w:r>
              <w:rPr>
                <w:rFonts w:hint="eastAsia"/>
                <w:kern w:val="0"/>
                <w:sz w:val="20"/>
                <w:szCs w:val="20"/>
              </w:rPr>
              <w:t>对深度学习所使用的计算机软硬件和这些软硬件使用方式有清楚的认知</w:t>
            </w:r>
            <w:r>
              <w:rPr>
                <w:kern w:val="0"/>
                <w:sz w:val="20"/>
                <w:szCs w:val="20"/>
              </w:rPr>
              <w:t>。</w:t>
            </w:r>
          </w:p>
        </w:tc>
        <w:tc>
          <w:tcPr>
            <w:tcW w:w="1276" w:type="dxa"/>
          </w:tcPr>
          <w:p w14:paraId="1C9FE8BD" w14:textId="77777777" w:rsidR="00861A0C" w:rsidRDefault="004F448D">
            <w:pPr>
              <w:widowControl/>
              <w:snapToGrid w:val="0"/>
              <w:ind w:leftChars="-55" w:left="-115" w:rightChars="-63" w:right="-132"/>
              <w:jc w:val="left"/>
              <w:rPr>
                <w:kern w:val="0"/>
                <w:sz w:val="20"/>
                <w:szCs w:val="20"/>
              </w:rPr>
            </w:pPr>
            <w:r>
              <w:rPr>
                <w:b/>
                <w:kern w:val="0"/>
                <w:sz w:val="20"/>
                <w:szCs w:val="20"/>
              </w:rPr>
              <w:t>目标</w:t>
            </w:r>
            <w:r>
              <w:rPr>
                <w:rFonts w:hint="eastAsia"/>
                <w:b/>
                <w:kern w:val="0"/>
                <w:sz w:val="20"/>
                <w:szCs w:val="20"/>
              </w:rPr>
              <w:t>3</w:t>
            </w:r>
            <w:r>
              <w:rPr>
                <w:b/>
                <w:kern w:val="0"/>
                <w:sz w:val="20"/>
                <w:szCs w:val="20"/>
              </w:rPr>
              <w:t>：</w:t>
            </w:r>
            <w:r>
              <w:rPr>
                <w:rFonts w:hint="eastAsia"/>
                <w:kern w:val="0"/>
                <w:sz w:val="20"/>
                <w:szCs w:val="20"/>
              </w:rPr>
              <w:t>能够为了解决具体工程问题设计出相应的深度学习算法，并且能够根据算法的处理出的结果反向思考算法，给出对算法的理解。</w:t>
            </w:r>
          </w:p>
        </w:tc>
        <w:tc>
          <w:tcPr>
            <w:tcW w:w="1275" w:type="dxa"/>
          </w:tcPr>
          <w:p w14:paraId="3DB06D02" w14:textId="77777777" w:rsidR="00861A0C" w:rsidRDefault="004F448D">
            <w:pPr>
              <w:widowControl/>
              <w:snapToGrid w:val="0"/>
              <w:ind w:leftChars="-55" w:left="-115" w:rightChars="-63" w:right="-132"/>
              <w:jc w:val="left"/>
              <w:rPr>
                <w:b/>
                <w:kern w:val="0"/>
                <w:sz w:val="20"/>
                <w:szCs w:val="20"/>
              </w:rPr>
            </w:pPr>
            <w:r>
              <w:rPr>
                <w:b/>
                <w:kern w:val="0"/>
                <w:sz w:val="20"/>
                <w:szCs w:val="20"/>
              </w:rPr>
              <w:t>目标</w:t>
            </w:r>
            <w:r>
              <w:rPr>
                <w:rFonts w:hint="eastAsia"/>
                <w:b/>
                <w:kern w:val="0"/>
                <w:sz w:val="20"/>
                <w:szCs w:val="20"/>
              </w:rPr>
              <w:t>4</w:t>
            </w:r>
            <w:r>
              <w:rPr>
                <w:b/>
                <w:kern w:val="0"/>
                <w:sz w:val="20"/>
                <w:szCs w:val="20"/>
              </w:rPr>
              <w:t>：</w:t>
            </w:r>
            <w:r>
              <w:rPr>
                <w:rFonts w:hint="eastAsia"/>
                <w:kern w:val="0"/>
                <w:sz w:val="20"/>
                <w:szCs w:val="20"/>
              </w:rPr>
              <w:t>能够对深度学习领域的具体工程问题做出自己的分析和理解。能够根据实际问题的不同情况设计解决复杂工程问题的深度学习算法</w:t>
            </w:r>
            <w:r>
              <w:rPr>
                <w:kern w:val="0"/>
                <w:sz w:val="20"/>
                <w:szCs w:val="20"/>
              </w:rPr>
              <w:t>。</w:t>
            </w:r>
          </w:p>
        </w:tc>
        <w:tc>
          <w:tcPr>
            <w:tcW w:w="1276" w:type="dxa"/>
          </w:tcPr>
          <w:p w14:paraId="3452B11B" w14:textId="77777777" w:rsidR="00861A0C" w:rsidRDefault="004F448D">
            <w:pPr>
              <w:jc w:val="left"/>
            </w:pPr>
            <w:r>
              <w:rPr>
                <w:b/>
                <w:kern w:val="0"/>
                <w:sz w:val="20"/>
                <w:szCs w:val="20"/>
              </w:rPr>
              <w:t>目标</w:t>
            </w:r>
            <w:r>
              <w:rPr>
                <w:rFonts w:hint="eastAsia"/>
                <w:b/>
                <w:kern w:val="0"/>
                <w:sz w:val="20"/>
                <w:szCs w:val="20"/>
              </w:rPr>
              <w:t>5</w:t>
            </w:r>
            <w:r>
              <w:rPr>
                <w:b/>
                <w:kern w:val="0"/>
                <w:sz w:val="20"/>
                <w:szCs w:val="20"/>
              </w:rPr>
              <w:t>：</w:t>
            </w:r>
            <w:r>
              <w:rPr>
                <w:rFonts w:hint="eastAsia"/>
                <w:kern w:val="0"/>
                <w:sz w:val="20"/>
                <w:szCs w:val="20"/>
              </w:rPr>
              <w:t>能够使用</w:t>
            </w:r>
            <w:proofErr w:type="spellStart"/>
            <w:r>
              <w:rPr>
                <w:kern w:val="0"/>
                <w:sz w:val="20"/>
                <w:szCs w:val="20"/>
              </w:rPr>
              <w:t>Pytorch</w:t>
            </w:r>
            <w:proofErr w:type="spellEnd"/>
            <w:r>
              <w:rPr>
                <w:kern w:val="0"/>
                <w:sz w:val="20"/>
                <w:szCs w:val="20"/>
              </w:rPr>
              <w:t>框架构建经典的神经网络，并解决实际问题。</w:t>
            </w:r>
          </w:p>
          <w:p w14:paraId="6361284E" w14:textId="77777777" w:rsidR="00861A0C" w:rsidRDefault="00861A0C">
            <w:pPr>
              <w:widowControl/>
              <w:snapToGrid w:val="0"/>
              <w:ind w:leftChars="-55" w:left="-115" w:rightChars="-63" w:right="-132"/>
              <w:jc w:val="left"/>
              <w:rPr>
                <w:b/>
                <w:kern w:val="0"/>
                <w:sz w:val="20"/>
                <w:szCs w:val="20"/>
              </w:rPr>
            </w:pPr>
          </w:p>
        </w:tc>
        <w:tc>
          <w:tcPr>
            <w:tcW w:w="1276" w:type="dxa"/>
          </w:tcPr>
          <w:p w14:paraId="21542DD3" w14:textId="77777777" w:rsidR="00861A0C" w:rsidRDefault="004F448D">
            <w:pPr>
              <w:jc w:val="left"/>
            </w:pPr>
            <w:r>
              <w:rPr>
                <w:b/>
                <w:kern w:val="0"/>
                <w:sz w:val="20"/>
                <w:szCs w:val="20"/>
              </w:rPr>
              <w:t>目标</w:t>
            </w:r>
            <w:r>
              <w:rPr>
                <w:b/>
                <w:kern w:val="0"/>
                <w:sz w:val="20"/>
                <w:szCs w:val="20"/>
              </w:rPr>
              <w:t>6</w:t>
            </w:r>
            <w:r>
              <w:rPr>
                <w:b/>
                <w:kern w:val="0"/>
                <w:sz w:val="20"/>
                <w:szCs w:val="20"/>
              </w:rPr>
              <w:t>：</w:t>
            </w:r>
            <w:r>
              <w:rPr>
                <w:rFonts w:hint="eastAsia"/>
                <w:kern w:val="0"/>
                <w:sz w:val="20"/>
                <w:szCs w:val="20"/>
              </w:rPr>
              <w:t>找准自己在团队中的定位，在完成共同目标的过程中培养自己的学习能力，沟通能力和执行能力。</w:t>
            </w:r>
          </w:p>
          <w:p w14:paraId="356ECA4D" w14:textId="77777777" w:rsidR="00861A0C" w:rsidRDefault="00861A0C">
            <w:pPr>
              <w:widowControl/>
              <w:snapToGrid w:val="0"/>
              <w:ind w:leftChars="-55" w:left="-115" w:rightChars="-63" w:right="-132"/>
              <w:jc w:val="left"/>
              <w:rPr>
                <w:b/>
                <w:kern w:val="0"/>
                <w:sz w:val="20"/>
                <w:szCs w:val="20"/>
              </w:rPr>
            </w:pPr>
          </w:p>
        </w:tc>
      </w:tr>
      <w:tr w:rsidR="00861A0C" w14:paraId="3A11C812" w14:textId="77777777">
        <w:tc>
          <w:tcPr>
            <w:tcW w:w="535" w:type="dxa"/>
          </w:tcPr>
          <w:p w14:paraId="031B594E"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考查点</w:t>
            </w:r>
          </w:p>
        </w:tc>
        <w:tc>
          <w:tcPr>
            <w:tcW w:w="1303" w:type="dxa"/>
          </w:tcPr>
          <w:p w14:paraId="4B3DAFAC"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上机考察</w:t>
            </w:r>
          </w:p>
        </w:tc>
        <w:tc>
          <w:tcPr>
            <w:tcW w:w="1276" w:type="dxa"/>
          </w:tcPr>
          <w:p w14:paraId="18892504"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实验代码</w:t>
            </w:r>
            <w:r>
              <w:rPr>
                <w:kern w:val="0"/>
                <w:sz w:val="20"/>
                <w:szCs w:val="20"/>
              </w:rPr>
              <w:t xml:space="preserve"> </w:t>
            </w:r>
          </w:p>
        </w:tc>
        <w:tc>
          <w:tcPr>
            <w:tcW w:w="1276" w:type="dxa"/>
          </w:tcPr>
          <w:p w14:paraId="605DD887"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实验代码和实验报告</w:t>
            </w:r>
          </w:p>
        </w:tc>
        <w:tc>
          <w:tcPr>
            <w:tcW w:w="1275" w:type="dxa"/>
          </w:tcPr>
          <w:p w14:paraId="0B48973A"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实验代码</w:t>
            </w:r>
          </w:p>
        </w:tc>
        <w:tc>
          <w:tcPr>
            <w:tcW w:w="1276" w:type="dxa"/>
          </w:tcPr>
          <w:p w14:paraId="7ADE39EC"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实验代码和实验报告</w:t>
            </w:r>
          </w:p>
        </w:tc>
        <w:tc>
          <w:tcPr>
            <w:tcW w:w="1276" w:type="dxa"/>
          </w:tcPr>
          <w:p w14:paraId="3A61193B"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实验代码和实验报告</w:t>
            </w:r>
          </w:p>
        </w:tc>
      </w:tr>
      <w:tr w:rsidR="00861A0C" w14:paraId="238F1D19" w14:textId="77777777">
        <w:tc>
          <w:tcPr>
            <w:tcW w:w="535" w:type="dxa"/>
          </w:tcPr>
          <w:p w14:paraId="573539FF"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占比</w:t>
            </w:r>
          </w:p>
        </w:tc>
        <w:tc>
          <w:tcPr>
            <w:tcW w:w="1303" w:type="dxa"/>
          </w:tcPr>
          <w:p w14:paraId="2FFED536" w14:textId="77777777" w:rsidR="00861A0C" w:rsidRDefault="004F448D">
            <w:pPr>
              <w:widowControl/>
              <w:snapToGrid w:val="0"/>
              <w:ind w:leftChars="-55" w:left="-115" w:rightChars="-63" w:right="-132"/>
              <w:jc w:val="left"/>
              <w:rPr>
                <w:kern w:val="0"/>
                <w:sz w:val="20"/>
                <w:szCs w:val="20"/>
              </w:rPr>
            </w:pPr>
            <w:r>
              <w:rPr>
                <w:kern w:val="0"/>
                <w:sz w:val="20"/>
                <w:szCs w:val="20"/>
              </w:rPr>
              <w:t>1</w:t>
            </w:r>
            <w:r>
              <w:rPr>
                <w:rFonts w:hint="eastAsia"/>
                <w:kern w:val="0"/>
                <w:sz w:val="20"/>
                <w:szCs w:val="20"/>
              </w:rPr>
              <w:t>0%</w:t>
            </w:r>
          </w:p>
        </w:tc>
        <w:tc>
          <w:tcPr>
            <w:tcW w:w="1276" w:type="dxa"/>
          </w:tcPr>
          <w:p w14:paraId="5E464FD5"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20%</w:t>
            </w:r>
          </w:p>
        </w:tc>
        <w:tc>
          <w:tcPr>
            <w:tcW w:w="1276" w:type="dxa"/>
          </w:tcPr>
          <w:p w14:paraId="4A7188B4" w14:textId="77777777" w:rsidR="00861A0C" w:rsidRDefault="004F448D">
            <w:pPr>
              <w:widowControl/>
              <w:snapToGrid w:val="0"/>
              <w:ind w:leftChars="-55" w:left="-115" w:rightChars="-63" w:right="-132"/>
              <w:jc w:val="left"/>
              <w:rPr>
                <w:kern w:val="0"/>
                <w:sz w:val="20"/>
                <w:szCs w:val="20"/>
              </w:rPr>
            </w:pPr>
            <w:r>
              <w:rPr>
                <w:kern w:val="0"/>
                <w:sz w:val="20"/>
                <w:szCs w:val="20"/>
              </w:rPr>
              <w:t>2</w:t>
            </w:r>
            <w:r>
              <w:rPr>
                <w:rFonts w:hint="eastAsia"/>
                <w:kern w:val="0"/>
                <w:sz w:val="20"/>
                <w:szCs w:val="20"/>
              </w:rPr>
              <w:t>0%</w:t>
            </w:r>
          </w:p>
        </w:tc>
        <w:tc>
          <w:tcPr>
            <w:tcW w:w="1275" w:type="dxa"/>
          </w:tcPr>
          <w:p w14:paraId="00963191" w14:textId="77777777" w:rsidR="00861A0C" w:rsidRDefault="004F448D">
            <w:pPr>
              <w:widowControl/>
              <w:snapToGrid w:val="0"/>
              <w:ind w:leftChars="-55" w:left="-115" w:rightChars="-63" w:right="-132"/>
              <w:jc w:val="left"/>
              <w:rPr>
                <w:kern w:val="0"/>
                <w:sz w:val="20"/>
                <w:szCs w:val="20"/>
              </w:rPr>
            </w:pPr>
            <w:r>
              <w:rPr>
                <w:kern w:val="0"/>
                <w:sz w:val="20"/>
                <w:szCs w:val="20"/>
              </w:rPr>
              <w:t>2</w:t>
            </w:r>
            <w:r>
              <w:rPr>
                <w:rFonts w:hint="eastAsia"/>
                <w:kern w:val="0"/>
                <w:sz w:val="20"/>
                <w:szCs w:val="20"/>
              </w:rPr>
              <w:t>0</w:t>
            </w:r>
            <w:r>
              <w:rPr>
                <w:kern w:val="0"/>
                <w:sz w:val="20"/>
                <w:szCs w:val="20"/>
              </w:rPr>
              <w:t>%</w:t>
            </w:r>
          </w:p>
        </w:tc>
        <w:tc>
          <w:tcPr>
            <w:tcW w:w="1276" w:type="dxa"/>
          </w:tcPr>
          <w:p w14:paraId="1CF848CA"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10%</w:t>
            </w:r>
          </w:p>
        </w:tc>
        <w:tc>
          <w:tcPr>
            <w:tcW w:w="1276" w:type="dxa"/>
          </w:tcPr>
          <w:p w14:paraId="7C0D414D"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20%</w:t>
            </w:r>
          </w:p>
        </w:tc>
      </w:tr>
      <w:tr w:rsidR="00861A0C" w14:paraId="0993E71F" w14:textId="77777777">
        <w:tc>
          <w:tcPr>
            <w:tcW w:w="535" w:type="dxa"/>
          </w:tcPr>
          <w:p w14:paraId="445C1C87"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优</w:t>
            </w:r>
          </w:p>
        </w:tc>
        <w:tc>
          <w:tcPr>
            <w:tcW w:w="1303" w:type="dxa"/>
          </w:tcPr>
          <w:p w14:paraId="1CBF35B8"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程序完全正确。</w:t>
            </w:r>
          </w:p>
        </w:tc>
        <w:tc>
          <w:tcPr>
            <w:tcW w:w="1276" w:type="dxa"/>
          </w:tcPr>
          <w:p w14:paraId="6E7CA30A"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算法设计合理，算法逻辑完全正确。</w:t>
            </w:r>
          </w:p>
        </w:tc>
        <w:tc>
          <w:tcPr>
            <w:tcW w:w="1276" w:type="dxa"/>
          </w:tcPr>
          <w:p w14:paraId="3E87B69C"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实验设置和解释分析非常恰当合理。</w:t>
            </w:r>
          </w:p>
        </w:tc>
        <w:tc>
          <w:tcPr>
            <w:tcW w:w="1275" w:type="dxa"/>
          </w:tcPr>
          <w:p w14:paraId="777561CD" w14:textId="77777777" w:rsidR="00861A0C" w:rsidRDefault="004F448D">
            <w:pPr>
              <w:widowControl/>
              <w:snapToGrid w:val="0"/>
              <w:ind w:leftChars="-55" w:left="-115" w:rightChars="-63" w:right="-132"/>
              <w:jc w:val="left"/>
              <w:rPr>
                <w:kern w:val="0"/>
                <w:sz w:val="20"/>
                <w:szCs w:val="20"/>
              </w:rPr>
            </w:pPr>
            <w:bookmarkStart w:id="2" w:name="OLE_LINK1"/>
            <w:bookmarkStart w:id="3" w:name="OLE_LINK2"/>
            <w:r>
              <w:rPr>
                <w:rFonts w:hint="eastAsia"/>
                <w:kern w:val="0"/>
                <w:sz w:val="20"/>
                <w:szCs w:val="20"/>
              </w:rPr>
              <w:t>问题及解决思路</w:t>
            </w:r>
            <w:bookmarkEnd w:id="2"/>
            <w:bookmarkEnd w:id="3"/>
            <w:r>
              <w:rPr>
                <w:rFonts w:hint="eastAsia"/>
                <w:kern w:val="0"/>
                <w:sz w:val="20"/>
                <w:szCs w:val="20"/>
              </w:rPr>
              <w:t>正确，并且考虑了程序的优化问题。</w:t>
            </w:r>
          </w:p>
        </w:tc>
        <w:tc>
          <w:tcPr>
            <w:tcW w:w="1276" w:type="dxa"/>
          </w:tcPr>
          <w:p w14:paraId="6D35DB39"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问题模型正确，考虑因素全面，实验结果和分析正确。</w:t>
            </w:r>
            <w:r>
              <w:rPr>
                <w:kern w:val="0"/>
                <w:sz w:val="20"/>
                <w:szCs w:val="20"/>
              </w:rPr>
              <w:t xml:space="preserve"> </w:t>
            </w:r>
          </w:p>
        </w:tc>
        <w:tc>
          <w:tcPr>
            <w:tcW w:w="1276" w:type="dxa"/>
          </w:tcPr>
          <w:p w14:paraId="46280D52"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算法实现准确，完全正确的解决了问题。</w:t>
            </w:r>
          </w:p>
        </w:tc>
      </w:tr>
      <w:tr w:rsidR="00861A0C" w14:paraId="3BF70960" w14:textId="77777777">
        <w:tc>
          <w:tcPr>
            <w:tcW w:w="535" w:type="dxa"/>
          </w:tcPr>
          <w:p w14:paraId="0A164C0F"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良</w:t>
            </w:r>
          </w:p>
        </w:tc>
        <w:tc>
          <w:tcPr>
            <w:tcW w:w="1303" w:type="dxa"/>
          </w:tcPr>
          <w:p w14:paraId="14708CFB"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程序正确</w:t>
            </w:r>
          </w:p>
        </w:tc>
        <w:tc>
          <w:tcPr>
            <w:tcW w:w="1276" w:type="dxa"/>
          </w:tcPr>
          <w:p w14:paraId="3CDD2F22"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算法设计合理，算法逻辑基本正确。</w:t>
            </w:r>
          </w:p>
        </w:tc>
        <w:tc>
          <w:tcPr>
            <w:tcW w:w="1276" w:type="dxa"/>
          </w:tcPr>
          <w:p w14:paraId="0C65FCCD"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实验设置和解释分析恰当合理。</w:t>
            </w:r>
          </w:p>
        </w:tc>
        <w:tc>
          <w:tcPr>
            <w:tcW w:w="1275" w:type="dxa"/>
          </w:tcPr>
          <w:p w14:paraId="3FA008F5"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问题及解决思路完全正确，但没有考虑程序的优化。</w:t>
            </w:r>
          </w:p>
        </w:tc>
        <w:tc>
          <w:tcPr>
            <w:tcW w:w="1276" w:type="dxa"/>
          </w:tcPr>
          <w:p w14:paraId="79847997"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问题模型正确，考虑因素基本全面，实验和分析基本正确。</w:t>
            </w:r>
          </w:p>
        </w:tc>
        <w:tc>
          <w:tcPr>
            <w:tcW w:w="1276" w:type="dxa"/>
          </w:tcPr>
          <w:p w14:paraId="6A3986D8"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算法实现基本正确，基本解决了问题。</w:t>
            </w:r>
          </w:p>
        </w:tc>
      </w:tr>
      <w:tr w:rsidR="00861A0C" w14:paraId="263BADB2" w14:textId="77777777">
        <w:tc>
          <w:tcPr>
            <w:tcW w:w="535" w:type="dxa"/>
          </w:tcPr>
          <w:p w14:paraId="0F2F79DA"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中</w:t>
            </w:r>
          </w:p>
        </w:tc>
        <w:tc>
          <w:tcPr>
            <w:tcW w:w="1303" w:type="dxa"/>
          </w:tcPr>
          <w:p w14:paraId="2B6248BC"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程序基本正确</w:t>
            </w:r>
          </w:p>
        </w:tc>
        <w:tc>
          <w:tcPr>
            <w:tcW w:w="1276" w:type="dxa"/>
          </w:tcPr>
          <w:p w14:paraId="748D1209"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算法设计基本合理，算法逻辑基本正确</w:t>
            </w:r>
          </w:p>
        </w:tc>
        <w:tc>
          <w:tcPr>
            <w:tcW w:w="1276" w:type="dxa"/>
          </w:tcPr>
          <w:p w14:paraId="62F9D6E2"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实验设置和解释分析基本合理</w:t>
            </w:r>
          </w:p>
        </w:tc>
        <w:tc>
          <w:tcPr>
            <w:tcW w:w="1275" w:type="dxa"/>
          </w:tcPr>
          <w:p w14:paraId="25B5806F"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问题及解决思路正确</w:t>
            </w:r>
          </w:p>
        </w:tc>
        <w:tc>
          <w:tcPr>
            <w:tcW w:w="1276" w:type="dxa"/>
          </w:tcPr>
          <w:p w14:paraId="3F0CDE1E"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问题模型正确，考虑了部分因素，实验结果和分析存在较少错误</w:t>
            </w:r>
          </w:p>
        </w:tc>
        <w:tc>
          <w:tcPr>
            <w:tcW w:w="1276" w:type="dxa"/>
          </w:tcPr>
          <w:p w14:paraId="6BB1FCC9"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算法实现基本正确，基本解决了问题。</w:t>
            </w:r>
          </w:p>
        </w:tc>
      </w:tr>
      <w:tr w:rsidR="00861A0C" w14:paraId="6DC1522B" w14:textId="77777777">
        <w:tc>
          <w:tcPr>
            <w:tcW w:w="535" w:type="dxa"/>
          </w:tcPr>
          <w:p w14:paraId="5A83571C"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及格</w:t>
            </w:r>
          </w:p>
        </w:tc>
        <w:tc>
          <w:tcPr>
            <w:tcW w:w="1303" w:type="dxa"/>
          </w:tcPr>
          <w:p w14:paraId="7BB1B804"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程序存在少量错误</w:t>
            </w:r>
          </w:p>
        </w:tc>
        <w:tc>
          <w:tcPr>
            <w:tcW w:w="1276" w:type="dxa"/>
          </w:tcPr>
          <w:p w14:paraId="6BED7267"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算法设计基本合理，算法逻辑存在错误。</w:t>
            </w:r>
          </w:p>
        </w:tc>
        <w:tc>
          <w:tcPr>
            <w:tcW w:w="1276" w:type="dxa"/>
          </w:tcPr>
          <w:p w14:paraId="0F4ACA7D"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实验设置和解释分析不是很合理</w:t>
            </w:r>
          </w:p>
        </w:tc>
        <w:tc>
          <w:tcPr>
            <w:tcW w:w="1275" w:type="dxa"/>
          </w:tcPr>
          <w:p w14:paraId="4346D4A2"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问题及解决思路存在逻辑问题，但能编写可运行的程序。</w:t>
            </w:r>
          </w:p>
        </w:tc>
        <w:tc>
          <w:tcPr>
            <w:tcW w:w="1276" w:type="dxa"/>
          </w:tcPr>
          <w:p w14:paraId="0F581FAC"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问题模型正确，考虑因素较少，实验结果或分析存在错误。</w:t>
            </w:r>
          </w:p>
        </w:tc>
        <w:tc>
          <w:tcPr>
            <w:tcW w:w="1276" w:type="dxa"/>
          </w:tcPr>
          <w:p w14:paraId="42C3D4A3"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算法实现基本正确，基本能解决问题</w:t>
            </w:r>
          </w:p>
        </w:tc>
      </w:tr>
      <w:tr w:rsidR="00861A0C" w14:paraId="5B5ACF2D" w14:textId="77777777">
        <w:tc>
          <w:tcPr>
            <w:tcW w:w="535" w:type="dxa"/>
          </w:tcPr>
          <w:p w14:paraId="2C7A3D79"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不及格</w:t>
            </w:r>
          </w:p>
        </w:tc>
        <w:tc>
          <w:tcPr>
            <w:tcW w:w="1303" w:type="dxa"/>
          </w:tcPr>
          <w:p w14:paraId="68951C8D"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程序存在较多问题。</w:t>
            </w:r>
          </w:p>
        </w:tc>
        <w:tc>
          <w:tcPr>
            <w:tcW w:w="1276" w:type="dxa"/>
          </w:tcPr>
          <w:p w14:paraId="3B754602"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算法设计存在错误，算法逻辑存在较多错误。</w:t>
            </w:r>
          </w:p>
        </w:tc>
        <w:tc>
          <w:tcPr>
            <w:tcW w:w="1276" w:type="dxa"/>
          </w:tcPr>
          <w:p w14:paraId="1D0B8D13"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实验设置和解释分析错误</w:t>
            </w:r>
          </w:p>
        </w:tc>
        <w:tc>
          <w:tcPr>
            <w:tcW w:w="1275" w:type="dxa"/>
          </w:tcPr>
          <w:p w14:paraId="5F2FDD47"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问题及解决思路存在较多问题，无法运行。</w:t>
            </w:r>
          </w:p>
        </w:tc>
        <w:tc>
          <w:tcPr>
            <w:tcW w:w="1276" w:type="dxa"/>
          </w:tcPr>
          <w:p w14:paraId="4A48E2A8"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问题模型基本正确，没有考虑关键因素，实验结果或分析存在较多问题</w:t>
            </w:r>
          </w:p>
        </w:tc>
        <w:tc>
          <w:tcPr>
            <w:tcW w:w="1276" w:type="dxa"/>
          </w:tcPr>
          <w:p w14:paraId="692C1627" w14:textId="77777777" w:rsidR="00861A0C" w:rsidRDefault="004F448D">
            <w:pPr>
              <w:widowControl/>
              <w:snapToGrid w:val="0"/>
              <w:ind w:leftChars="-55" w:left="-115" w:rightChars="-63" w:right="-132"/>
              <w:jc w:val="left"/>
              <w:rPr>
                <w:kern w:val="0"/>
                <w:sz w:val="20"/>
                <w:szCs w:val="20"/>
              </w:rPr>
            </w:pPr>
            <w:r>
              <w:rPr>
                <w:rFonts w:hint="eastAsia"/>
                <w:kern w:val="0"/>
                <w:sz w:val="20"/>
                <w:szCs w:val="20"/>
              </w:rPr>
              <w:t>算法实现存在问题，无法解决问题。</w:t>
            </w:r>
          </w:p>
        </w:tc>
      </w:tr>
    </w:tbl>
    <w:p w14:paraId="45CAD899" w14:textId="77777777" w:rsidR="00861A0C" w:rsidRDefault="00861A0C"/>
    <w:sectPr w:rsidR="00861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FDFD8" w14:textId="77777777" w:rsidR="0015644F" w:rsidRDefault="0015644F" w:rsidP="00915930">
      <w:r>
        <w:separator/>
      </w:r>
    </w:p>
  </w:endnote>
  <w:endnote w:type="continuationSeparator" w:id="0">
    <w:p w14:paraId="09914F5B" w14:textId="77777777" w:rsidR="0015644F" w:rsidRDefault="0015644F" w:rsidP="0091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倃.">
    <w:altName w:val="Microsoft YaHei UI"/>
    <w:charset w:val="86"/>
    <w:family w:val="swiss"/>
    <w:pitch w:val="default"/>
    <w:sig w:usb0="00000000" w:usb1="00000000" w:usb2="00000010" w:usb3="00000000" w:csb0="00040000" w:csb1="00000000"/>
  </w:font>
  <w:font w:name="Songti SC">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C094B" w14:textId="77777777" w:rsidR="0015644F" w:rsidRDefault="0015644F" w:rsidP="00915930">
      <w:r>
        <w:separator/>
      </w:r>
    </w:p>
  </w:footnote>
  <w:footnote w:type="continuationSeparator" w:id="0">
    <w:p w14:paraId="3809C071" w14:textId="77777777" w:rsidR="0015644F" w:rsidRDefault="0015644F" w:rsidP="0091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5C1"/>
    <w:multiLevelType w:val="multilevel"/>
    <w:tmpl w:val="01B235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3374E3"/>
    <w:multiLevelType w:val="hybridMultilevel"/>
    <w:tmpl w:val="305CBC0C"/>
    <w:lvl w:ilvl="0" w:tplc="2EACDE7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F4040B1"/>
    <w:multiLevelType w:val="multilevel"/>
    <w:tmpl w:val="3F4040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2B"/>
    <w:rsid w:val="000F03F9"/>
    <w:rsid w:val="0015644F"/>
    <w:rsid w:val="00185A43"/>
    <w:rsid w:val="001A1D4A"/>
    <w:rsid w:val="001B31AD"/>
    <w:rsid w:val="00263324"/>
    <w:rsid w:val="003070D0"/>
    <w:rsid w:val="003A7046"/>
    <w:rsid w:val="003F39FF"/>
    <w:rsid w:val="0043558F"/>
    <w:rsid w:val="0048703F"/>
    <w:rsid w:val="004B3B51"/>
    <w:rsid w:val="004F0D50"/>
    <w:rsid w:val="004F448D"/>
    <w:rsid w:val="0051242B"/>
    <w:rsid w:val="00585E55"/>
    <w:rsid w:val="005A5001"/>
    <w:rsid w:val="00726F28"/>
    <w:rsid w:val="00761C5D"/>
    <w:rsid w:val="007A7D20"/>
    <w:rsid w:val="0080728D"/>
    <w:rsid w:val="00861A0C"/>
    <w:rsid w:val="008B306B"/>
    <w:rsid w:val="008B49B5"/>
    <w:rsid w:val="00915930"/>
    <w:rsid w:val="00924878"/>
    <w:rsid w:val="009647DA"/>
    <w:rsid w:val="00997392"/>
    <w:rsid w:val="009C0888"/>
    <w:rsid w:val="00A152C5"/>
    <w:rsid w:val="00A50A28"/>
    <w:rsid w:val="00A56D93"/>
    <w:rsid w:val="00AA37E8"/>
    <w:rsid w:val="00B0646A"/>
    <w:rsid w:val="00BC7630"/>
    <w:rsid w:val="00C30D9F"/>
    <w:rsid w:val="00C66233"/>
    <w:rsid w:val="00C664EE"/>
    <w:rsid w:val="00C75762"/>
    <w:rsid w:val="00C76462"/>
    <w:rsid w:val="00C80026"/>
    <w:rsid w:val="00D04166"/>
    <w:rsid w:val="00DA44F6"/>
    <w:rsid w:val="00DA5D01"/>
    <w:rsid w:val="00DE1964"/>
    <w:rsid w:val="00F005F3"/>
    <w:rsid w:val="00F244C3"/>
    <w:rsid w:val="00FD1BB6"/>
    <w:rsid w:val="00FE77F1"/>
    <w:rsid w:val="014B2DEB"/>
    <w:rsid w:val="0590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C8FFD"/>
  <w15:docId w15:val="{91D1AA5F-2604-1648-B999-BA2B4789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Chars="1200" w:left="2520"/>
    </w:p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a5"/>
    <w:uiPriority w:val="99"/>
    <w:semiHidden/>
    <w:unhideWhenUsed/>
    <w:qFormat/>
    <w:rPr>
      <w:rFonts w:ascii="宋体" w:eastAsia="宋体" w:hAnsi="Times New Roman"/>
      <w:sz w:val="24"/>
      <w:szCs w:val="24"/>
    </w:rPr>
  </w:style>
  <w:style w:type="paragraph" w:styleId="a6">
    <w:name w:val="annotation text"/>
    <w:basedOn w:val="a"/>
    <w:link w:val="a7"/>
    <w:pPr>
      <w:jc w:val="left"/>
    </w:pPr>
    <w:rPr>
      <w:rFonts w:ascii="Times New Roman" w:eastAsia="宋体" w:hAnsi="Times New Roman" w:cs="Times New Roman"/>
      <w:szCs w:val="24"/>
      <w:lang w:val="zh-CN"/>
    </w:rPr>
  </w:style>
  <w:style w:type="paragraph" w:styleId="a8">
    <w:name w:val="Body Text"/>
    <w:basedOn w:val="a"/>
    <w:link w:val="a9"/>
    <w:semiHidden/>
    <w:pPr>
      <w:spacing w:after="120"/>
    </w:pPr>
    <w:rPr>
      <w:rFonts w:ascii="Calibri" w:eastAsia="宋体" w:hAnsi="Calibri" w:cs="Times New Roman"/>
    </w:rPr>
  </w:style>
  <w:style w:type="paragraph" w:styleId="aa">
    <w:name w:val="Body Text Indent"/>
    <w:basedOn w:val="a"/>
    <w:link w:val="ab"/>
    <w:pPr>
      <w:spacing w:after="120"/>
      <w:ind w:leftChars="200" w:left="420"/>
    </w:pPr>
    <w:rPr>
      <w:rFonts w:ascii="Times New Roman" w:eastAsia="宋体" w:hAnsi="Times New Roman" w:cs="Times New Roman"/>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pPr>
      <w:tabs>
        <w:tab w:val="left" w:pos="1470"/>
        <w:tab w:val="right" w:leader="dot" w:pos="8296"/>
      </w:tabs>
      <w:ind w:leftChars="400" w:left="840"/>
    </w:pPr>
    <w:rPr>
      <w:rFonts w:ascii="Times New Roman" w:eastAsia="楷体" w:hAnsi="Times New Roman" w:cs="Times New Roman"/>
    </w:rPr>
  </w:style>
  <w:style w:type="paragraph" w:styleId="ac">
    <w:name w:val="Plain Text"/>
    <w:basedOn w:val="a"/>
    <w:link w:val="ad"/>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e">
    <w:name w:val="Date"/>
    <w:basedOn w:val="a"/>
    <w:next w:val="a"/>
    <w:link w:val="af"/>
    <w:uiPriority w:val="99"/>
    <w:unhideWhenUsed/>
    <w:qFormat/>
    <w:pPr>
      <w:ind w:leftChars="2500" w:left="100"/>
    </w:pPr>
  </w:style>
  <w:style w:type="paragraph" w:styleId="21">
    <w:name w:val="Body Text Indent 2"/>
    <w:basedOn w:val="a"/>
    <w:link w:val="22"/>
    <w:uiPriority w:val="99"/>
    <w:semiHidden/>
    <w:unhideWhenUsed/>
    <w:pPr>
      <w:spacing w:after="120" w:line="480" w:lineRule="auto"/>
      <w:ind w:leftChars="200" w:left="420"/>
    </w:pPr>
  </w:style>
  <w:style w:type="paragraph" w:styleId="af0">
    <w:name w:val="Balloon Text"/>
    <w:basedOn w:val="a"/>
    <w:link w:val="af1"/>
    <w:uiPriority w:val="99"/>
    <w:semiHidden/>
    <w:unhideWhenUsed/>
    <w:rPr>
      <w:sz w:val="18"/>
      <w:szCs w:val="18"/>
    </w:rPr>
  </w:style>
  <w:style w:type="paragraph" w:styleId="af2">
    <w:name w:val="footer"/>
    <w:basedOn w:val="a"/>
    <w:link w:val="af3"/>
    <w:uiPriority w:val="99"/>
    <w:unhideWhenUsed/>
    <w:pPr>
      <w:tabs>
        <w:tab w:val="center" w:pos="4153"/>
        <w:tab w:val="right" w:pos="8306"/>
      </w:tabs>
      <w:snapToGrid w:val="0"/>
      <w:jc w:val="left"/>
    </w:pPr>
    <w:rPr>
      <w:sz w:val="18"/>
      <w:szCs w:val="18"/>
    </w:rPr>
  </w:style>
  <w:style w:type="paragraph" w:styleId="af4">
    <w:name w:val="header"/>
    <w:basedOn w:val="a"/>
    <w:link w:val="af5"/>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af6">
    <w:name w:val="Subtitle"/>
    <w:basedOn w:val="a"/>
    <w:next w:val="a"/>
    <w:link w:val="af7"/>
    <w:uiPriority w:val="11"/>
    <w:qFormat/>
    <w:pPr>
      <w:spacing w:before="240" w:after="60" w:line="312" w:lineRule="auto"/>
      <w:jc w:val="center"/>
      <w:outlineLvl w:val="1"/>
    </w:pPr>
    <w:rPr>
      <w:b/>
      <w:bCs/>
      <w:kern w:val="28"/>
      <w:sz w:val="32"/>
      <w:szCs w:val="32"/>
    </w:rPr>
  </w:style>
  <w:style w:type="paragraph" w:styleId="TOC6">
    <w:name w:val="toc 6"/>
    <w:basedOn w:val="a"/>
    <w:next w:val="a"/>
    <w:uiPriority w:val="39"/>
    <w:unhideWhenUsed/>
    <w:qFormat/>
    <w:pPr>
      <w:ind w:leftChars="1000" w:left="2100"/>
    </w:pPr>
  </w:style>
  <w:style w:type="paragraph" w:styleId="31">
    <w:name w:val="Body Text Indent 3"/>
    <w:basedOn w:val="a"/>
    <w:link w:val="32"/>
    <w:pPr>
      <w:ind w:left="1260" w:hangingChars="600" w:hanging="1260"/>
    </w:pPr>
    <w:rPr>
      <w:rFonts w:ascii="仿宋_GB2312" w:eastAsia="仿宋_GB2312" w:hAnsi="Times New Roman" w:cs="Times New Roman"/>
      <w:szCs w:val="30"/>
    </w:rPr>
  </w:style>
  <w:style w:type="paragraph" w:styleId="TOC2">
    <w:name w:val="toc 2"/>
    <w:basedOn w:val="a"/>
    <w:next w:val="a"/>
    <w:uiPriority w:val="39"/>
    <w:unhideWhenUsed/>
    <w:pPr>
      <w:tabs>
        <w:tab w:val="left" w:pos="840"/>
        <w:tab w:val="left" w:pos="1050"/>
        <w:tab w:val="right" w:leader="dot" w:pos="8296"/>
      </w:tabs>
      <w:ind w:leftChars="200" w:left="420"/>
    </w:pPr>
  </w:style>
  <w:style w:type="paragraph" w:styleId="TOC9">
    <w:name w:val="toc 9"/>
    <w:basedOn w:val="a"/>
    <w:next w:val="a"/>
    <w:uiPriority w:val="39"/>
    <w:unhideWhenUsed/>
    <w:qFormat/>
    <w:pPr>
      <w:ind w:leftChars="1600" w:left="3360"/>
    </w:pPr>
  </w:style>
  <w:style w:type="paragraph" w:styleId="af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9">
    <w:name w:val="Title"/>
    <w:basedOn w:val="a"/>
    <w:next w:val="a"/>
    <w:link w:val="af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b">
    <w:name w:val="annotation subject"/>
    <w:basedOn w:val="a6"/>
    <w:next w:val="a6"/>
    <w:link w:val="afc"/>
    <w:rPr>
      <w:b/>
      <w:bCs/>
    </w:rPr>
  </w:style>
  <w:style w:type="table" w:styleId="af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FollowedHyperlink"/>
    <w:basedOn w:val="a0"/>
    <w:uiPriority w:val="99"/>
    <w:semiHidden/>
    <w:unhideWhenUsed/>
    <w:qFormat/>
    <w:rPr>
      <w:color w:val="800080"/>
      <w:u w:val="single"/>
    </w:rPr>
  </w:style>
  <w:style w:type="character" w:styleId="aff0">
    <w:name w:val="Hyperlink"/>
    <w:basedOn w:val="a0"/>
    <w:uiPriority w:val="99"/>
    <w:unhideWhenUsed/>
    <w:rPr>
      <w:color w:val="0563C1" w:themeColor="hyperlink"/>
      <w:u w:val="single"/>
    </w:rPr>
  </w:style>
  <w:style w:type="character" w:styleId="aff1">
    <w:name w:val="annotation reference"/>
    <w:rPr>
      <w:sz w:val="21"/>
      <w:szCs w:val="21"/>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paragraph" w:styleId="aff2">
    <w:name w:val="List Paragraph"/>
    <w:basedOn w:val="a"/>
    <w:uiPriority w:val="34"/>
    <w:qFormat/>
    <w:pPr>
      <w:ind w:firstLineChars="200" w:firstLine="420"/>
    </w:pPr>
  </w:style>
  <w:style w:type="character" w:customStyle="1" w:styleId="af7">
    <w:name w:val="副标题 字符"/>
    <w:basedOn w:val="a0"/>
    <w:link w:val="af6"/>
    <w:uiPriority w:val="11"/>
    <w:rPr>
      <w:b/>
      <w:bCs/>
      <w:kern w:val="28"/>
      <w:sz w:val="32"/>
      <w:szCs w:val="32"/>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3">
    <w:name w:val="列出段落2"/>
    <w:basedOn w:val="a"/>
    <w:uiPriority w:val="99"/>
    <w:qFormat/>
    <w:pPr>
      <w:ind w:firstLineChars="200" w:firstLine="420"/>
    </w:pPr>
    <w:rPr>
      <w:rFonts w:ascii="Calibri" w:eastAsia="宋体" w:hAnsi="Calibri" w:cs="Times New Roman"/>
    </w:rPr>
  </w:style>
  <w:style w:type="character" w:customStyle="1" w:styleId="af">
    <w:name w:val="日期 字符"/>
    <w:basedOn w:val="a0"/>
    <w:link w:val="ae"/>
    <w:uiPriority w:val="99"/>
    <w:qFormat/>
  </w:style>
  <w:style w:type="character" w:customStyle="1" w:styleId="af1">
    <w:name w:val="批注框文本 字符"/>
    <w:basedOn w:val="a0"/>
    <w:link w:val="af0"/>
    <w:uiPriority w:val="99"/>
    <w:semiHidden/>
    <w:qFormat/>
    <w:rPr>
      <w:sz w:val="18"/>
      <w:szCs w:val="18"/>
    </w:rPr>
  </w:style>
  <w:style w:type="paragraph" w:customStyle="1" w:styleId="Default">
    <w:name w:val="Default"/>
    <w:qFormat/>
    <w:pPr>
      <w:widowControl w:val="0"/>
      <w:autoSpaceDE w:val="0"/>
      <w:autoSpaceDN w:val="0"/>
      <w:adjustRightInd w:val="0"/>
    </w:pPr>
    <w:rPr>
      <w:rFonts w:ascii="黑体...倃." w:eastAsia="黑体...倃." w:cs="黑体...倃."/>
      <w:color w:val="000000"/>
      <w:sz w:val="24"/>
      <w:szCs w:val="24"/>
    </w:rPr>
  </w:style>
  <w:style w:type="character" w:customStyle="1" w:styleId="apple-converted-space">
    <w:name w:val="apple-converted-space"/>
    <w:basedOn w:val="a0"/>
    <w:qFormat/>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qFormat/>
    <w:pPr>
      <w:spacing w:line="388" w:lineRule="atLeast"/>
    </w:pPr>
    <w:rPr>
      <w:rFonts w:cstheme="minorBidi"/>
      <w:color w:val="auto"/>
    </w:rPr>
  </w:style>
  <w:style w:type="paragraph" w:customStyle="1" w:styleId="CM49">
    <w:name w:val="CM49"/>
    <w:basedOn w:val="Default"/>
    <w:next w:val="Default"/>
    <w:uiPriority w:val="99"/>
    <w:qFormat/>
    <w:rPr>
      <w:rFonts w:cstheme="minorBidi"/>
      <w:color w:val="auto"/>
    </w:rPr>
  </w:style>
  <w:style w:type="paragraph" w:customStyle="1" w:styleId="CM2">
    <w:name w:val="CM2"/>
    <w:basedOn w:val="Default"/>
    <w:next w:val="Default"/>
    <w:uiPriority w:val="99"/>
    <w:qFormat/>
    <w:rPr>
      <w:rFonts w:cstheme="minorBidi"/>
      <w:color w:val="auto"/>
    </w:rPr>
  </w:style>
  <w:style w:type="paragraph" w:customStyle="1" w:styleId="CM53">
    <w:name w:val="CM53"/>
    <w:basedOn w:val="Default"/>
    <w:next w:val="Default"/>
    <w:uiPriority w:val="99"/>
    <w:qFormat/>
    <w:rPr>
      <w:rFonts w:cstheme="minorBidi"/>
      <w:color w:val="auto"/>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character" w:customStyle="1" w:styleId="a5">
    <w:name w:val="文档结构图 字符"/>
    <w:basedOn w:val="a0"/>
    <w:link w:val="a4"/>
    <w:uiPriority w:val="99"/>
    <w:semiHidden/>
    <w:qFormat/>
    <w:rPr>
      <w:rFonts w:ascii="宋体" w:eastAsia="宋体" w:hAnsi="Times New Roman"/>
      <w:sz w:val="24"/>
      <w:szCs w:val="24"/>
    </w:rPr>
  </w:style>
  <w:style w:type="character" w:customStyle="1" w:styleId="afa">
    <w:name w:val="标题 字符"/>
    <w:basedOn w:val="a0"/>
    <w:link w:val="af9"/>
    <w:uiPriority w:val="10"/>
    <w:qFormat/>
    <w:rPr>
      <w:rFonts w:asciiTheme="majorHAnsi" w:eastAsiaTheme="majorEastAsia" w:hAnsiTheme="majorHAnsi" w:cstheme="majorBidi"/>
      <w:b/>
      <w:bCs/>
      <w:sz w:val="32"/>
      <w:szCs w:val="32"/>
    </w:rPr>
  </w:style>
  <w:style w:type="paragraph" w:customStyle="1" w:styleId="western">
    <w:name w:val="western"/>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b">
    <w:name w:val="正文文本缩进 字符"/>
    <w:basedOn w:val="a0"/>
    <w:link w:val="aa"/>
    <w:rPr>
      <w:rFonts w:ascii="Times New Roman" w:eastAsia="宋体" w:hAnsi="Times New Roman" w:cs="Times New Roman"/>
      <w:szCs w:val="24"/>
    </w:rPr>
  </w:style>
  <w:style w:type="character" w:customStyle="1" w:styleId="12">
    <w:name w:val="正文文本缩进 字符1"/>
    <w:basedOn w:val="a0"/>
    <w:semiHidden/>
    <w:rPr>
      <w:kern w:val="2"/>
      <w:sz w:val="21"/>
      <w:szCs w:val="24"/>
    </w:rPr>
  </w:style>
  <w:style w:type="character" w:customStyle="1" w:styleId="32">
    <w:name w:val="正文文本缩进 3 字符"/>
    <w:basedOn w:val="a0"/>
    <w:link w:val="31"/>
    <w:rPr>
      <w:rFonts w:ascii="仿宋_GB2312" w:eastAsia="仿宋_GB2312" w:hAnsi="Times New Roman" w:cs="Times New Roman"/>
      <w:szCs w:val="30"/>
    </w:rPr>
  </w:style>
  <w:style w:type="character" w:customStyle="1" w:styleId="ad">
    <w:name w:val="纯文本 字符"/>
    <w:basedOn w:val="a0"/>
    <w:link w:val="ac"/>
    <w:rPr>
      <w:rFonts w:ascii="宋体" w:eastAsia="宋体" w:hAnsi="Courier New" w:cs="Times New Roman"/>
      <w:szCs w:val="20"/>
    </w:rPr>
  </w:style>
  <w:style w:type="character" w:customStyle="1" w:styleId="HeaderChar">
    <w:name w:val="Header Char"/>
    <w:locked/>
    <w:rPr>
      <w:rFonts w:cs="Times New Roman"/>
      <w:sz w:val="18"/>
      <w:szCs w:val="18"/>
    </w:rPr>
  </w:style>
  <w:style w:type="character" w:customStyle="1" w:styleId="FooterChar">
    <w:name w:val="Footer Char"/>
    <w:locked/>
    <w:rPr>
      <w:rFonts w:cs="Times New Roman"/>
      <w:sz w:val="18"/>
      <w:szCs w:val="18"/>
    </w:rPr>
  </w:style>
  <w:style w:type="character" w:customStyle="1" w:styleId="a9">
    <w:name w:val="正文文本 字符"/>
    <w:basedOn w:val="a0"/>
    <w:link w:val="a8"/>
    <w:semiHidden/>
    <w:rPr>
      <w:rFonts w:ascii="Calibri" w:eastAsia="宋体" w:hAnsi="Calibri" w:cs="Times New Roman"/>
    </w:rPr>
  </w:style>
  <w:style w:type="character" w:customStyle="1" w:styleId="a7">
    <w:name w:val="批注文字 字符"/>
    <w:basedOn w:val="a0"/>
    <w:link w:val="a6"/>
    <w:rPr>
      <w:rFonts w:ascii="Times New Roman" w:eastAsia="宋体" w:hAnsi="Times New Roman" w:cs="Times New Roman"/>
      <w:szCs w:val="24"/>
      <w:lang w:val="zh-CN" w:eastAsia="zh-CN"/>
    </w:rPr>
  </w:style>
  <w:style w:type="character" w:customStyle="1" w:styleId="afc">
    <w:name w:val="批注主题 字符"/>
    <w:basedOn w:val="a7"/>
    <w:link w:val="afb"/>
    <w:rPr>
      <w:rFonts w:ascii="Times New Roman" w:eastAsia="宋体" w:hAnsi="Times New Roman" w:cs="Times New Roman"/>
      <w:b/>
      <w:bCs/>
      <w:szCs w:val="24"/>
      <w:lang w:val="zh-CN" w:eastAsia="zh-CN"/>
    </w:rPr>
  </w:style>
  <w:style w:type="paragraph" w:customStyle="1" w:styleId="p1">
    <w:name w:val="p1"/>
    <w:basedOn w:val="a"/>
    <w:pPr>
      <w:widowControl/>
      <w:jc w:val="left"/>
    </w:pPr>
    <w:rPr>
      <w:rFonts w:ascii="Songti SC" w:eastAsia="Songti SC" w:hAnsi="Songti SC" w:cs="Times New Roman"/>
      <w:kern w:val="0"/>
      <w:sz w:val="28"/>
      <w:szCs w:val="28"/>
    </w:rPr>
  </w:style>
  <w:style w:type="character" w:customStyle="1" w:styleId="s1">
    <w:name w:val="s1"/>
  </w:style>
  <w:style w:type="character" w:customStyle="1" w:styleId="220">
    <w:name w:val="22"/>
    <w:rPr>
      <w:rFonts w:ascii="楷体" w:eastAsia="楷体" w:hAnsi="楷体" w:hint="eastAsia"/>
      <w:color w:val="000000"/>
      <w:sz w:val="24"/>
      <w:szCs w:val="24"/>
    </w:rPr>
  </w:style>
  <w:style w:type="character" w:customStyle="1" w:styleId="24">
    <w:name w:val="24"/>
    <w:rPr>
      <w:rFonts w:ascii="Times New Roman" w:hAnsi="Times New Roman" w:cs="Times New Roman" w:hint="default"/>
      <w:color w:val="000000"/>
      <w:sz w:val="24"/>
      <w:szCs w:val="24"/>
    </w:rPr>
  </w:style>
  <w:style w:type="paragraph" w:customStyle="1" w:styleId="customunionstyle">
    <w:name w:val="custom_unionstyle"/>
    <w:basedOn w:val="a"/>
    <w:pPr>
      <w:widowControl/>
      <w:spacing w:before="100" w:beforeAutospacing="1" w:after="100" w:afterAutospacing="1"/>
      <w:jc w:val="left"/>
    </w:pPr>
    <w:rPr>
      <w:rFonts w:ascii="Times New Roman" w:hAnsi="Times New Roman" w:cs="Times New Roman"/>
      <w:kern w:val="0"/>
      <w:sz w:val="24"/>
      <w:szCs w:val="24"/>
    </w:rPr>
  </w:style>
  <w:style w:type="character" w:customStyle="1" w:styleId="BodyTextIndentChar1">
    <w:name w:val="Body Text Indent Char1"/>
    <w:basedOn w:val="a0"/>
    <w:uiPriority w:val="99"/>
    <w:semiHidden/>
  </w:style>
  <w:style w:type="character" w:customStyle="1" w:styleId="HeaderChar1">
    <w:name w:val="Header Char1"/>
    <w:rPr>
      <w:kern w:val="2"/>
      <w:sz w:val="18"/>
      <w:szCs w:val="18"/>
    </w:rPr>
  </w:style>
  <w:style w:type="character" w:customStyle="1" w:styleId="FooterChar1">
    <w:name w:val="Footer Char1"/>
    <w:rPr>
      <w:kern w:val="2"/>
      <w:sz w:val="18"/>
      <w:szCs w:val="18"/>
    </w:rPr>
  </w:style>
  <w:style w:type="paragraph" w:customStyle="1" w:styleId="vsbcontentstart">
    <w:name w:val="vsbcontent_start"/>
    <w:basedOn w:val="a"/>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1">
    <w:name w:val="_Style 1"/>
    <w:basedOn w:val="a"/>
    <w:uiPriority w:val="99"/>
    <w:qFormat/>
    <w:pPr>
      <w:ind w:firstLineChars="200" w:firstLine="420"/>
    </w:pPr>
    <w:rPr>
      <w:rFonts w:ascii="Times New Roman" w:eastAsia="宋体" w:hAnsi="Times New Roman" w:cs="Calibri"/>
      <w:szCs w:val="21"/>
    </w:rPr>
  </w:style>
  <w:style w:type="paragraph" w:customStyle="1" w:styleId="xl120">
    <w:name w:val="xl120"/>
    <w:basedOn w:val="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1">
    <w:name w:val="xl1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2">
    <w:name w:val="xl132"/>
    <w:basedOn w:val="a"/>
    <w:pPr>
      <w:widowControl/>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3">
    <w:name w:val="xl13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2">
    <w:name w:val="xl14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3">
    <w:name w:val="xl143"/>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character" w:customStyle="1" w:styleId="22">
    <w:name w:val="正文文本缩进 2 字符"/>
    <w:basedOn w:val="a0"/>
    <w:link w:val="21"/>
    <w:uiPriority w:val="99"/>
    <w:semiHidden/>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
    <w:pPr>
      <w:widowControl/>
      <w:spacing w:before="100" w:beforeAutospacing="1" w:after="100" w:afterAutospacing="1"/>
      <w:jc w:val="left"/>
      <w:textAlignment w:val="bottom"/>
    </w:pPr>
    <w:rPr>
      <w:rFonts w:ascii="等线" w:eastAsia="等线" w:hAnsi="等线" w:cs="宋体"/>
      <w:kern w:val="0"/>
      <w:sz w:val="20"/>
      <w:szCs w:val="20"/>
    </w:rPr>
  </w:style>
  <w:style w:type="paragraph" w:customStyle="1" w:styleId="xl78">
    <w:name w:val="xl78"/>
    <w:basedOn w:val="a"/>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79">
    <w:name w:val="xl79"/>
    <w:basedOn w:val="a"/>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0">
    <w:name w:val="xl80"/>
    <w:basedOn w:val="a"/>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1">
    <w:name w:val="xl81"/>
    <w:basedOn w:val="a"/>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2">
    <w:name w:val="xl82"/>
    <w:basedOn w:val="a"/>
    <w:pPr>
      <w:widowControl/>
      <w:spacing w:before="100" w:beforeAutospacing="1" w:after="100" w:afterAutospacing="1"/>
      <w:jc w:val="left"/>
      <w:textAlignment w:val="center"/>
    </w:pPr>
    <w:rPr>
      <w:rFonts w:ascii="等线" w:eastAsia="等线" w:hAnsi="等线" w:cs="宋体"/>
      <w:color w:val="000000"/>
      <w:kern w:val="0"/>
      <w:sz w:val="20"/>
      <w:szCs w:val="20"/>
    </w:rPr>
  </w:style>
  <w:style w:type="paragraph" w:customStyle="1" w:styleId="xl83">
    <w:name w:val="xl83"/>
    <w:basedOn w:val="a"/>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5">
    <w:name w:val="xl85"/>
    <w:basedOn w:val="a"/>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6">
    <w:name w:val="xl86"/>
    <w:basedOn w:val="a"/>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87">
    <w:name w:val="xl87"/>
    <w:basedOn w:val="a"/>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pPr>
      <w:widowControl/>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0">
    <w:name w:val="xl90"/>
    <w:basedOn w:val="a"/>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1">
    <w:name w:val="xl91"/>
    <w:basedOn w:val="a"/>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2">
    <w:name w:val="xl92"/>
    <w:basedOn w:val="a"/>
    <w:pPr>
      <w:widowControl/>
      <w:spacing w:before="100" w:beforeAutospacing="1" w:after="100" w:afterAutospacing="1"/>
      <w:jc w:val="left"/>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20</cp:revision>
  <dcterms:created xsi:type="dcterms:W3CDTF">2020-12-14T05:07:00Z</dcterms:created>
  <dcterms:modified xsi:type="dcterms:W3CDTF">2023-11-06T01:01:00Z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